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56" w:rsidRDefault="00980F56" w:rsidP="00980F56">
      <w:pPr>
        <w:rPr>
          <w:szCs w:val="24"/>
        </w:rPr>
      </w:pPr>
    </w:p>
    <w:p w:rsidR="00980F56" w:rsidRPr="0057186B" w:rsidRDefault="00980F56" w:rsidP="00980F56">
      <w:pPr>
        <w:rPr>
          <w:szCs w:val="24"/>
          <w:u w:val="single"/>
        </w:rPr>
      </w:pPr>
    </w:p>
    <w:p w:rsidR="00006805" w:rsidRPr="00006805" w:rsidRDefault="004822A9" w:rsidP="00006805">
      <w:pPr>
        <w:jc w:val="center"/>
        <w:rPr>
          <w:b/>
          <w:szCs w:val="24"/>
        </w:rPr>
      </w:pPr>
      <w:r>
        <w:rPr>
          <w:b/>
          <w:szCs w:val="24"/>
        </w:rPr>
        <w:t>Istorijos</w:t>
      </w:r>
      <w:r w:rsidR="00006805" w:rsidRPr="00006805">
        <w:rPr>
          <w:b/>
          <w:szCs w:val="24"/>
        </w:rPr>
        <w:t xml:space="preserve"> Ilgalaikis planas 5 klasei</w:t>
      </w:r>
    </w:p>
    <w:p w:rsidR="00006805" w:rsidRDefault="00006805" w:rsidP="00006805">
      <w:pPr>
        <w:jc w:val="both"/>
        <w:rPr>
          <w:szCs w:val="24"/>
          <w:u w:val="single"/>
        </w:rPr>
      </w:pPr>
    </w:p>
    <w:p w:rsidR="00600729" w:rsidRDefault="00600729" w:rsidP="00600729">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600729" w:rsidRPr="001F4937" w:rsidRDefault="00600729" w:rsidP="00600729">
      <w:pPr>
        <w:pStyle w:val="ListParagraph"/>
        <w:numPr>
          <w:ilvl w:val="0"/>
          <w:numId w:val="1"/>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Mokymo(</w:t>
      </w:r>
      <w:proofErr w:type="spellStart"/>
      <w:r w:rsidRPr="001F4937">
        <w:rPr>
          <w:i/>
          <w:szCs w:val="24"/>
          <w:lang w:eastAsia="lt-LT"/>
        </w:rPr>
        <w:t>si</w:t>
      </w:r>
      <w:proofErr w:type="spellEnd"/>
      <w:r w:rsidRPr="001F4937">
        <w:rPr>
          <w:i/>
          <w:szCs w:val="24"/>
          <w:lang w:eastAsia="lt-LT"/>
        </w:rPr>
        <w:t xml:space="preserve">)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600729" w:rsidRPr="001F4937" w:rsidRDefault="00600729" w:rsidP="00600729">
      <w:pPr>
        <w:pStyle w:val="ListParagraph"/>
        <w:numPr>
          <w:ilvl w:val="0"/>
          <w:numId w:val="1"/>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600729" w:rsidRPr="007504E6" w:rsidRDefault="00600729" w:rsidP="00600729">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600729" w:rsidRDefault="00600729" w:rsidP="00600729">
      <w:pPr>
        <w:pStyle w:val="ListParagraph"/>
        <w:numPr>
          <w:ilvl w:val="0"/>
          <w:numId w:val="1"/>
        </w:numPr>
        <w:spacing w:after="120"/>
        <w:jc w:val="both"/>
        <w:textAlignment w:val="baseline"/>
        <w:rPr>
          <w:szCs w:val="24"/>
          <w:lang w:eastAsia="lt-LT"/>
        </w:rPr>
      </w:pPr>
      <w:r>
        <w:rPr>
          <w:szCs w:val="24"/>
          <w:lang w:eastAsia="lt-LT"/>
        </w:rPr>
        <w:t xml:space="preserve">stulpelyje </w:t>
      </w:r>
      <w:r>
        <w:rPr>
          <w:i/>
          <w:szCs w:val="24"/>
          <w:lang w:eastAsia="lt-LT"/>
        </w:rPr>
        <w:t xml:space="preserve">Ugdomi pasiekimai </w:t>
      </w:r>
      <w:r w:rsidRPr="007504E6">
        <w:rPr>
          <w:szCs w:val="24"/>
          <w:lang w:eastAsia="lt-LT"/>
        </w:rPr>
        <w:t xml:space="preserve">aprašoma, </w:t>
      </w:r>
      <w:r>
        <w:rPr>
          <w:szCs w:val="24"/>
          <w:lang w:eastAsia="lt-LT"/>
        </w:rPr>
        <w:t>kokius pasiekimus rekomenduojama ugdyti.</w:t>
      </w:r>
    </w:p>
    <w:p w:rsidR="00600729" w:rsidRDefault="00600729" w:rsidP="00600729">
      <w:pPr>
        <w:pStyle w:val="ListParagraph"/>
        <w:numPr>
          <w:ilvl w:val="0"/>
          <w:numId w:val="1"/>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600729" w:rsidRPr="00DE165F" w:rsidRDefault="00600729" w:rsidP="00600729">
      <w:pPr>
        <w:pStyle w:val="ListParagraph"/>
        <w:numPr>
          <w:ilvl w:val="0"/>
          <w:numId w:val="1"/>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p>
    <w:p w:rsidR="00600729" w:rsidRDefault="00600729" w:rsidP="00600729">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rPr>
          <w:szCs w:val="24"/>
          <w:lang w:eastAsia="lt-LT"/>
        </w:rPr>
        <w:t>tarpdalykinėmis</w:t>
      </w:r>
      <w:proofErr w:type="spellEnd"/>
      <w:r w:rsidRPr="7E665619">
        <w:rPr>
          <w:szCs w:val="24"/>
          <w:lang w:eastAsia="lt-LT"/>
        </w:rPr>
        <w:t xml:space="preserve"> temomis. Pamokų ir veiklų planavimo pavyzdžių galima rasti BP įgyvendinimo rekomendacijų dalyje </w:t>
      </w:r>
      <w:hyperlink r:id="rId8" w:history="1">
        <w:r w:rsidRPr="007504E6">
          <w:rPr>
            <w:rStyle w:val="Hyperlink"/>
            <w:i/>
            <w:iCs/>
            <w:szCs w:val="24"/>
            <w:lang w:eastAsia="lt-LT"/>
          </w:rPr>
          <w:t>Veiklų planavimo ir kompetencijų</w:t>
        </w:r>
        <w:bookmarkStart w:id="0" w:name="_GoBack"/>
        <w:bookmarkEnd w:id="0"/>
        <w:r w:rsidRPr="007504E6">
          <w:rPr>
            <w:rStyle w:val="Hyperlink"/>
            <w:i/>
            <w:iCs/>
            <w:szCs w:val="24"/>
            <w:lang w:eastAsia="lt-LT"/>
          </w:rPr>
          <w:t xml:space="preserve"> </w:t>
        </w:r>
        <w:r w:rsidRPr="007504E6">
          <w:rPr>
            <w:rStyle w:val="Hyperlink"/>
            <w:i/>
            <w:iCs/>
            <w:szCs w:val="24"/>
            <w:lang w:eastAsia="lt-LT"/>
          </w:rPr>
          <w:t>ugdymo pavyzdžiai</w:t>
        </w:r>
      </w:hyperlink>
      <w:r w:rsidRPr="7E665619">
        <w:rPr>
          <w:i/>
          <w:iCs/>
          <w:szCs w:val="24"/>
          <w:lang w:eastAsia="lt-LT"/>
        </w:rPr>
        <w:t xml:space="preserve">. </w:t>
      </w:r>
    </w:p>
    <w:p w:rsidR="00980F56" w:rsidRPr="0057186B" w:rsidRDefault="00980F56" w:rsidP="00980F56">
      <w:pPr>
        <w:rPr>
          <w:szCs w:val="24"/>
          <w:u w:val="single"/>
        </w:rPr>
      </w:pPr>
    </w:p>
    <w:p w:rsidR="00980F56" w:rsidRPr="0057186B" w:rsidRDefault="00980F56" w:rsidP="00980F56">
      <w:pPr>
        <w:rPr>
          <w:szCs w:val="24"/>
          <w:u w:val="single"/>
        </w:rPr>
      </w:pPr>
      <w:r w:rsidRPr="0057186B">
        <w:rPr>
          <w:szCs w:val="24"/>
          <w:u w:val="single"/>
        </w:rPr>
        <w:t>Skirta pamokų: 74</w:t>
      </w:r>
    </w:p>
    <w:p w:rsidR="00980F56" w:rsidRPr="0057186B" w:rsidRDefault="00980F56" w:rsidP="00980F56">
      <w:pPr>
        <w:rPr>
          <w:szCs w:val="24"/>
        </w:rPr>
      </w:pPr>
      <w:r w:rsidRPr="0057186B">
        <w:rPr>
          <w:szCs w:val="24"/>
        </w:rPr>
        <w:t>Privalomoms temoms (70 proc.): 52</w:t>
      </w:r>
    </w:p>
    <w:p w:rsidR="00980F56" w:rsidRPr="0057186B" w:rsidRDefault="00980F56" w:rsidP="00980F56">
      <w:pPr>
        <w:rPr>
          <w:color w:val="FF0000"/>
          <w:szCs w:val="24"/>
        </w:rPr>
      </w:pPr>
      <w:r w:rsidRPr="0057186B">
        <w:rPr>
          <w:color w:val="FF0000"/>
          <w:szCs w:val="24"/>
        </w:rPr>
        <w:t>Pasirenkamoms temoms (30 proc.): 22</w:t>
      </w:r>
    </w:p>
    <w:p w:rsidR="00980F56" w:rsidRPr="0057186B" w:rsidRDefault="00980F56" w:rsidP="00980F56">
      <w:pPr>
        <w:rPr>
          <w:szCs w:val="24"/>
        </w:rPr>
      </w:pPr>
    </w:p>
    <w:tbl>
      <w:tblPr>
        <w:tblW w:w="15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843"/>
        <w:gridCol w:w="1559"/>
        <w:gridCol w:w="2693"/>
        <w:gridCol w:w="5797"/>
      </w:tblGrid>
      <w:tr w:rsidR="00980F56" w:rsidRPr="0057186B" w:rsidTr="00980F56">
        <w:tc>
          <w:tcPr>
            <w:tcW w:w="15006" w:type="dxa"/>
            <w:gridSpan w:val="5"/>
          </w:tcPr>
          <w:p w:rsidR="00980F56" w:rsidRPr="0057186B" w:rsidRDefault="00980F56" w:rsidP="00980F56">
            <w:pPr>
              <w:rPr>
                <w:szCs w:val="24"/>
              </w:rPr>
            </w:pPr>
            <w:r>
              <w:rPr>
                <w:szCs w:val="24"/>
              </w:rPr>
              <w:t xml:space="preserve"> 1. Skyrius:  Laiko suvokimas </w:t>
            </w:r>
          </w:p>
        </w:tc>
      </w:tr>
      <w:tr w:rsidR="00980F56" w:rsidRPr="0057186B" w:rsidTr="00980F56">
        <w:tc>
          <w:tcPr>
            <w:tcW w:w="15006" w:type="dxa"/>
            <w:gridSpan w:val="5"/>
          </w:tcPr>
          <w:p w:rsidR="00980F56" w:rsidRPr="0057186B" w:rsidRDefault="00980F56" w:rsidP="005059EF">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3+</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3054AE" w:rsidP="00980F56">
            <w:pPr>
              <w:rPr>
                <w:szCs w:val="24"/>
              </w:rPr>
            </w:pPr>
            <w:r>
              <w:rPr>
                <w:szCs w:val="24"/>
              </w:rPr>
              <w:t>K</w:t>
            </w:r>
            <w:r w:rsidR="00980F56"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rPr>
                <w:szCs w:val="24"/>
              </w:rPr>
            </w:pPr>
            <w:r w:rsidRPr="0057186B">
              <w:rPr>
                <w:szCs w:val="24"/>
              </w:rPr>
              <w:t xml:space="preserve">1. Kas yra istorija, kodėl ją mokomės? </w:t>
            </w:r>
          </w:p>
          <w:p w:rsidR="00980F56" w:rsidRPr="0057186B" w:rsidRDefault="00980F56" w:rsidP="00980F56">
            <w:pPr>
              <w:rPr>
                <w:szCs w:val="24"/>
              </w:rPr>
            </w:pPr>
          </w:p>
        </w:tc>
        <w:tc>
          <w:tcPr>
            <w:tcW w:w="1843" w:type="dxa"/>
          </w:tcPr>
          <w:p w:rsidR="00980F56" w:rsidRPr="0057186B" w:rsidRDefault="00980F56" w:rsidP="00980F56">
            <w:pPr>
              <w:rPr>
                <w:szCs w:val="24"/>
              </w:rPr>
            </w:pPr>
          </w:p>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 xml:space="preserve">Mokytojas 1 pasirenkamą  pamoką gali skirti savo nuožiūra - papildomai nagrinėti temas, pasirinktas iš rekomenduojamų temų </w:t>
            </w:r>
            <w:r w:rsidRPr="0057186B">
              <w:rPr>
                <w:szCs w:val="24"/>
              </w:rPr>
              <w:lastRenderedPageBreak/>
              <w:t>/suformuoti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lastRenderedPageBreak/>
              <w:t xml:space="preserve">Pažinimo kompetencija: kartu su mokytoju išsiaiškina, kaip suprantama apibrėžtis „istorija“, kodėl svarbu pažinti istoriją.  </w:t>
            </w:r>
          </w:p>
        </w:tc>
      </w:tr>
      <w:tr w:rsidR="00980F56" w:rsidRPr="0057186B" w:rsidTr="003054AE">
        <w:trPr>
          <w:trHeight w:val="557"/>
        </w:trPr>
        <w:tc>
          <w:tcPr>
            <w:tcW w:w="3114" w:type="dxa"/>
          </w:tcPr>
          <w:p w:rsidR="00980F56" w:rsidRPr="0057186B" w:rsidRDefault="00980F56" w:rsidP="00006805">
            <w:pPr>
              <w:widowControl w:val="0"/>
              <w:pBdr>
                <w:top w:val="nil"/>
                <w:left w:val="nil"/>
                <w:bottom w:val="nil"/>
                <w:right w:val="nil"/>
                <w:between w:val="nil"/>
              </w:pBdr>
              <w:ind w:firstLine="720"/>
              <w:jc w:val="both"/>
              <w:rPr>
                <w:szCs w:val="24"/>
              </w:rPr>
            </w:pPr>
            <w:r w:rsidRPr="0057186B">
              <w:rPr>
                <w:szCs w:val="24"/>
              </w:rPr>
              <w:t xml:space="preserve">2. </w:t>
            </w:r>
            <w:r>
              <w:rPr>
                <w:szCs w:val="24"/>
                <w:lang w:eastAsia="lt-LT"/>
              </w:rPr>
              <w:t xml:space="preserve">Laiko suvokimas (I) ir skaičiavimas skirtingais istoriniais laikotarpiais. </w:t>
            </w: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p w:rsidR="00980F56" w:rsidRPr="0057186B" w:rsidRDefault="00980F56" w:rsidP="00980F56">
            <w:pPr>
              <w:jc w:val="both"/>
              <w:rPr>
                <w:szCs w:val="24"/>
              </w:rPr>
            </w:pPr>
          </w:p>
        </w:tc>
        <w:tc>
          <w:tcPr>
            <w:tcW w:w="1843" w:type="dxa"/>
          </w:tcPr>
          <w:p w:rsidR="00980F56" w:rsidRPr="0057186B" w:rsidRDefault="00980F56" w:rsidP="00980F56">
            <w:pPr>
              <w:rPr>
                <w:szCs w:val="24"/>
              </w:rPr>
            </w:pPr>
            <w:r w:rsidRPr="0057186B">
              <w:rPr>
                <w:szCs w:val="24"/>
              </w:rPr>
              <w:lastRenderedPageBreak/>
              <w:t>civilizacija</w:t>
            </w:r>
          </w:p>
          <w:p w:rsidR="00980F56" w:rsidRPr="0057186B" w:rsidRDefault="00980F56" w:rsidP="00980F56">
            <w:pPr>
              <w:rPr>
                <w:szCs w:val="24"/>
              </w:rPr>
            </w:pPr>
            <w:r w:rsidRPr="0057186B">
              <w:rPr>
                <w:szCs w:val="24"/>
              </w:rPr>
              <w:t xml:space="preserve">amžius </w:t>
            </w:r>
          </w:p>
          <w:p w:rsidR="00980F56" w:rsidRPr="0057186B" w:rsidRDefault="00980F56" w:rsidP="00980F56">
            <w:pPr>
              <w:rPr>
                <w:szCs w:val="24"/>
              </w:rPr>
            </w:pPr>
            <w:r w:rsidRPr="0057186B">
              <w:rPr>
                <w:szCs w:val="24"/>
              </w:rPr>
              <w:t>dešimtmetis</w:t>
            </w:r>
          </w:p>
          <w:p w:rsidR="00980F56" w:rsidRDefault="00980F56" w:rsidP="00980F56">
            <w:pPr>
              <w:rPr>
                <w:szCs w:val="24"/>
              </w:rPr>
            </w:pPr>
            <w:r w:rsidRPr="0057186B">
              <w:rPr>
                <w:szCs w:val="24"/>
              </w:rPr>
              <w:lastRenderedPageBreak/>
              <w:t>epocha</w:t>
            </w:r>
          </w:p>
          <w:p w:rsidR="0074078B" w:rsidRPr="0057186B" w:rsidRDefault="0074078B" w:rsidP="00980F56">
            <w:pPr>
              <w:rPr>
                <w:szCs w:val="24"/>
              </w:rPr>
            </w:pPr>
            <w:r>
              <w:rPr>
                <w:szCs w:val="24"/>
              </w:rPr>
              <w:t>laikotarpis</w:t>
            </w: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 xml:space="preserve">Pažinimo kompetencija: išsiaiškina, kas yra amžius ir dešimtmetis, mokosi paskaičiuoti tam tikrus laiko </w:t>
            </w:r>
            <w:r w:rsidRPr="0057186B">
              <w:rPr>
                <w:szCs w:val="24"/>
              </w:rPr>
              <w:lastRenderedPageBreak/>
              <w:t xml:space="preserve">tarpsnius, susipažįsta su laiko skirstymu praeityje, pildo laiko juostą. </w:t>
            </w:r>
          </w:p>
          <w:p w:rsidR="00980F56" w:rsidRPr="0057186B" w:rsidRDefault="00980F56" w:rsidP="00980F56">
            <w:pPr>
              <w:rPr>
                <w:szCs w:val="24"/>
              </w:rPr>
            </w:pPr>
            <w:r w:rsidRPr="0057186B">
              <w:rPr>
                <w:szCs w:val="24"/>
              </w:rPr>
              <w:t>Socialinė, emocinė ir sveikos gyvensenos kompetencija: mokosi pažinti praeities žmogaus gyvenseną;</w:t>
            </w:r>
          </w:p>
          <w:p w:rsidR="00980F56" w:rsidRPr="0057186B" w:rsidRDefault="00980F56" w:rsidP="00980F56">
            <w:pPr>
              <w:rPr>
                <w:szCs w:val="24"/>
              </w:rPr>
            </w:pPr>
            <w:r w:rsidRPr="0057186B">
              <w:rPr>
                <w:szCs w:val="24"/>
              </w:rPr>
              <w:t xml:space="preserve">Kultūrinė kompetencija: aptaria anksčiau gyvenusių žmonių naudotą laiko skirstymą; </w:t>
            </w:r>
          </w:p>
          <w:p w:rsidR="00980F56" w:rsidRPr="0057186B" w:rsidRDefault="00980F56" w:rsidP="00980F56">
            <w:pPr>
              <w:rPr>
                <w:szCs w:val="24"/>
              </w:rPr>
            </w:pPr>
            <w:r w:rsidRPr="0057186B">
              <w:rPr>
                <w:szCs w:val="24"/>
              </w:rPr>
              <w:t>Kūrybiškumo kompetencija: kuria savo laiko juostą</w:t>
            </w:r>
          </w:p>
          <w:p w:rsidR="00980F56" w:rsidRPr="0057186B" w:rsidRDefault="00980F56" w:rsidP="00980F56">
            <w:pPr>
              <w:rPr>
                <w:szCs w:val="24"/>
              </w:rPr>
            </w:pPr>
            <w:r w:rsidRPr="0057186B">
              <w:rPr>
                <w:szCs w:val="24"/>
              </w:rPr>
              <w:t>Komunikavimo kompetencija: mokosi parengtą darbą pristatyti klasės draugams</w:t>
            </w:r>
            <w:r w:rsidR="00006805">
              <w:rPr>
                <w:szCs w:val="24"/>
              </w:rPr>
              <w:t>.</w:t>
            </w:r>
          </w:p>
        </w:tc>
      </w:tr>
      <w:tr w:rsidR="00980F56" w:rsidRPr="0057186B" w:rsidTr="003054AE">
        <w:trPr>
          <w:trHeight w:val="280"/>
        </w:trPr>
        <w:tc>
          <w:tcPr>
            <w:tcW w:w="3114" w:type="dxa"/>
          </w:tcPr>
          <w:p w:rsidR="008D33E9" w:rsidRPr="0057186B" w:rsidRDefault="00980F56" w:rsidP="008D33E9">
            <w:pPr>
              <w:widowControl w:val="0"/>
              <w:pBdr>
                <w:top w:val="nil"/>
                <w:left w:val="nil"/>
                <w:bottom w:val="nil"/>
                <w:right w:val="nil"/>
                <w:between w:val="nil"/>
              </w:pBdr>
              <w:jc w:val="both"/>
              <w:rPr>
                <w:szCs w:val="24"/>
              </w:rPr>
            </w:pPr>
            <w:r w:rsidRPr="0057186B">
              <w:rPr>
                <w:szCs w:val="24"/>
              </w:rPr>
              <w:lastRenderedPageBreak/>
              <w:t xml:space="preserve">3. </w:t>
            </w:r>
            <w:r w:rsidR="008D33E9">
              <w:rPr>
                <w:szCs w:val="24"/>
                <w:lang w:eastAsia="lt-LT"/>
              </w:rPr>
              <w:t xml:space="preserve">Laiko suvokimas (II) ir skaičiavimas istorijos moksle. </w:t>
            </w:r>
          </w:p>
          <w:p w:rsidR="00980F56" w:rsidRPr="0057186B" w:rsidRDefault="00980F56" w:rsidP="00980F56">
            <w:pPr>
              <w:jc w:val="both"/>
              <w:rPr>
                <w:szCs w:val="24"/>
              </w:rPr>
            </w:pP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susipažįsta su žemėlapio pildymo ypatumais;</w:t>
            </w:r>
          </w:p>
          <w:p w:rsidR="00980F56" w:rsidRPr="0057186B" w:rsidRDefault="00980F56" w:rsidP="00980F56">
            <w:pPr>
              <w:rPr>
                <w:szCs w:val="24"/>
              </w:rPr>
            </w:pPr>
            <w:r w:rsidRPr="0057186B">
              <w:rPr>
                <w:szCs w:val="24"/>
              </w:rPr>
              <w:t>Kūrybiškumo kompetencija: mokosi kurti žemėlapį, pasakojantį istoriją;</w:t>
            </w:r>
          </w:p>
          <w:p w:rsidR="00980F56" w:rsidRPr="0057186B" w:rsidRDefault="00980F56" w:rsidP="00980F56">
            <w:pPr>
              <w:rPr>
                <w:szCs w:val="24"/>
              </w:rPr>
            </w:pPr>
            <w:r w:rsidRPr="0057186B">
              <w:rPr>
                <w:szCs w:val="24"/>
              </w:rPr>
              <w:t>Komunikavimo kompetencija: pristato darbą klasėje, mokosi dirbti porose ar grupėse</w:t>
            </w:r>
          </w:p>
        </w:tc>
      </w:tr>
      <w:tr w:rsidR="00980F56" w:rsidRPr="0057186B" w:rsidTr="003054AE">
        <w:trPr>
          <w:trHeight w:val="629"/>
        </w:trPr>
        <w:tc>
          <w:tcPr>
            <w:tcW w:w="3114" w:type="dxa"/>
          </w:tcPr>
          <w:p w:rsidR="00980F56" w:rsidRPr="0057186B" w:rsidRDefault="00980F56" w:rsidP="00006805">
            <w:pPr>
              <w:jc w:val="both"/>
              <w:rPr>
                <w:szCs w:val="24"/>
              </w:rPr>
            </w:pPr>
            <w:r w:rsidRPr="0057186B">
              <w:rPr>
                <w:color w:val="000000" w:themeColor="text1"/>
                <w:szCs w:val="24"/>
              </w:rPr>
              <w:t xml:space="preserve"> </w:t>
            </w:r>
            <w:r w:rsidRPr="0057186B">
              <w:rPr>
                <w:i/>
                <w:szCs w:val="24"/>
              </w:rPr>
              <w:t xml:space="preserve">4. </w:t>
            </w:r>
            <w:r w:rsidRPr="0057186B">
              <w:rPr>
                <w:i/>
                <w:color w:val="000000" w:themeColor="text1"/>
                <w:szCs w:val="24"/>
              </w:rPr>
              <w:t>Pasirenkama tema: šiuolaikinio laiko skirstymo atsiradimas</w:t>
            </w:r>
            <w:r w:rsidR="0074078B">
              <w:rPr>
                <w:i/>
                <w:color w:val="000000" w:themeColor="text1"/>
                <w:szCs w:val="24"/>
              </w:rPr>
              <w:t>.</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980F56">
        <w:tc>
          <w:tcPr>
            <w:tcW w:w="15006" w:type="dxa"/>
            <w:gridSpan w:val="5"/>
          </w:tcPr>
          <w:p w:rsidR="00980F56" w:rsidRPr="0057186B" w:rsidRDefault="00980F56" w:rsidP="00980F56">
            <w:pPr>
              <w:rPr>
                <w:szCs w:val="24"/>
              </w:rPr>
            </w:pPr>
            <w:bookmarkStart w:id="1" w:name="_heading=h.etm8mhfi45r" w:colFirst="0" w:colLast="0"/>
            <w:bookmarkEnd w:id="1"/>
            <w:r w:rsidRPr="0057186B">
              <w:rPr>
                <w:szCs w:val="24"/>
              </w:rPr>
              <w:t>2. Skyrius:   Praeitis kaip detektyvas</w:t>
            </w:r>
          </w:p>
        </w:tc>
      </w:tr>
      <w:tr w:rsidR="00980F56" w:rsidRPr="0057186B" w:rsidTr="00980F56">
        <w:tc>
          <w:tcPr>
            <w:tcW w:w="15006" w:type="dxa"/>
            <w:gridSpan w:val="5"/>
          </w:tcPr>
          <w:p w:rsidR="00980F56" w:rsidRPr="0057186B" w:rsidRDefault="00980F56" w:rsidP="005059EF">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xml:space="preserve">):  5+ </w:t>
            </w:r>
            <w:r w:rsidRPr="0057186B">
              <w:rPr>
                <w:color w:val="FF0000"/>
                <w:szCs w:val="24"/>
              </w:rPr>
              <w:t>3</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3054AE"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rPr>
                <w:szCs w:val="24"/>
              </w:rPr>
            </w:pPr>
            <w:r w:rsidRPr="0057186B">
              <w:rPr>
                <w:szCs w:val="24"/>
              </w:rPr>
              <w:t xml:space="preserve">1-2. Artimoje aplinkoje esančio kultūros paveldo objekto aplankymas ir aptarimas. </w:t>
            </w:r>
          </w:p>
          <w:p w:rsidR="00980F56" w:rsidRPr="0057186B" w:rsidRDefault="00980F56" w:rsidP="00980F56">
            <w:pPr>
              <w:jc w:val="both"/>
              <w:rPr>
                <w:color w:val="000000"/>
                <w:szCs w:val="24"/>
              </w:rPr>
            </w:pPr>
          </w:p>
        </w:tc>
        <w:tc>
          <w:tcPr>
            <w:tcW w:w="1843" w:type="dxa"/>
          </w:tcPr>
          <w:p w:rsidR="00980F56" w:rsidRPr="0057186B" w:rsidRDefault="00980F56" w:rsidP="00980F56">
            <w:pPr>
              <w:rPr>
                <w:szCs w:val="24"/>
              </w:rPr>
            </w:pPr>
            <w:r w:rsidRPr="0057186B">
              <w:rPr>
                <w:szCs w:val="24"/>
              </w:rPr>
              <w:t>paveldas</w:t>
            </w:r>
          </w:p>
        </w:tc>
        <w:tc>
          <w:tcPr>
            <w:tcW w:w="1559" w:type="dxa"/>
          </w:tcPr>
          <w:p w:rsidR="00980F56" w:rsidRPr="0057186B" w:rsidRDefault="00980F56" w:rsidP="00980F56">
            <w:pPr>
              <w:rPr>
                <w:szCs w:val="24"/>
              </w:rPr>
            </w:pPr>
            <w:r w:rsidRPr="0057186B">
              <w:rPr>
                <w:szCs w:val="24"/>
              </w:rPr>
              <w:t xml:space="preserve"> </w:t>
            </w:r>
          </w:p>
        </w:tc>
        <w:tc>
          <w:tcPr>
            <w:tcW w:w="2693" w:type="dxa"/>
            <w:vMerge w:val="restart"/>
          </w:tcPr>
          <w:p w:rsidR="00980F56" w:rsidRPr="0057186B" w:rsidRDefault="00980F56" w:rsidP="00980F56">
            <w:pPr>
              <w:rPr>
                <w:szCs w:val="24"/>
              </w:rPr>
            </w:pPr>
            <w:r w:rsidRPr="0057186B">
              <w:rPr>
                <w:szCs w:val="24"/>
              </w:rPr>
              <w:t>Mokytojas 3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lankydami paveldo objektą mokosi atlikti tyrimą, rinkti reikalingą informaciją iš įvairių šaltinių, daryti išvadas;</w:t>
            </w:r>
          </w:p>
          <w:p w:rsidR="00980F56" w:rsidRPr="0057186B" w:rsidRDefault="00980F56" w:rsidP="00980F56">
            <w:pPr>
              <w:rPr>
                <w:szCs w:val="24"/>
              </w:rPr>
            </w:pPr>
            <w:r w:rsidRPr="0057186B">
              <w:rPr>
                <w:szCs w:val="24"/>
              </w:rPr>
              <w:t>Socialinė, emocinė ir sveikos gyvensenos kompetencija: susipažįsta su gyvenamosios vietovės istorija, nagrinėja istorinių asmenybių biografijas;</w:t>
            </w:r>
          </w:p>
          <w:p w:rsidR="00980F56" w:rsidRPr="0057186B" w:rsidRDefault="00980F56" w:rsidP="00980F56">
            <w:pPr>
              <w:rPr>
                <w:szCs w:val="24"/>
              </w:rPr>
            </w:pPr>
            <w:r w:rsidRPr="0057186B">
              <w:rPr>
                <w:szCs w:val="24"/>
              </w:rPr>
              <w:t>Kūrybiškumo kompetencija: kuria istorinį pasakojimą;</w:t>
            </w:r>
          </w:p>
          <w:p w:rsidR="00980F56" w:rsidRPr="0057186B" w:rsidRDefault="00980F56" w:rsidP="00980F56">
            <w:pPr>
              <w:rPr>
                <w:szCs w:val="24"/>
              </w:rPr>
            </w:pPr>
            <w:r w:rsidRPr="0057186B">
              <w:rPr>
                <w:szCs w:val="24"/>
              </w:rPr>
              <w:t>Kultūrinė kompetencija: suvokia kultūrinio paveldo reikšmę, mokosi jį puoselėti;</w:t>
            </w:r>
          </w:p>
          <w:p w:rsidR="00980F56" w:rsidRPr="0057186B" w:rsidRDefault="00980F56" w:rsidP="00980F56">
            <w:pPr>
              <w:rPr>
                <w:szCs w:val="24"/>
              </w:rPr>
            </w:pPr>
            <w:r w:rsidRPr="0057186B">
              <w:rPr>
                <w:szCs w:val="24"/>
              </w:rPr>
              <w:t>Komunikavimo kompetencija: pristatydami tyrimo rezultatus mokosi pateikti savąjį istorijos supratimą.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 xml:space="preserve">3. Pasirinkto paminklo istorija. </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nagrinėdami tam tikrus  paminklo istorijos aspektus  gilinasi į gyvenamosios vietovės istoriją;</w:t>
            </w:r>
          </w:p>
          <w:p w:rsidR="00980F56" w:rsidRPr="0057186B" w:rsidRDefault="00980F56" w:rsidP="00980F56">
            <w:pPr>
              <w:rPr>
                <w:szCs w:val="24"/>
              </w:rPr>
            </w:pPr>
            <w:r w:rsidRPr="0057186B">
              <w:rPr>
                <w:szCs w:val="24"/>
              </w:rPr>
              <w:t>Socialinė, emocinė ir sveikos gyvensenos kompetencija: nagrinėja istorinių asmenybių biografijas, jų patirtis susijusias su tam tikrais istorijos įvykiais;</w:t>
            </w:r>
          </w:p>
          <w:p w:rsidR="00980F56" w:rsidRPr="0057186B" w:rsidRDefault="00980F56" w:rsidP="00980F56">
            <w:pPr>
              <w:rPr>
                <w:szCs w:val="24"/>
              </w:rPr>
            </w:pPr>
            <w:r w:rsidRPr="0057186B">
              <w:rPr>
                <w:szCs w:val="24"/>
              </w:rPr>
              <w:t>Kūrybiškumo kompetencija: kuria istorinį pasakojimą;</w:t>
            </w:r>
          </w:p>
          <w:p w:rsidR="00980F56" w:rsidRPr="0057186B" w:rsidRDefault="00980F56" w:rsidP="00980F56">
            <w:pPr>
              <w:rPr>
                <w:szCs w:val="24"/>
              </w:rPr>
            </w:pPr>
            <w:r w:rsidRPr="0057186B">
              <w:rPr>
                <w:szCs w:val="24"/>
              </w:rPr>
              <w:t>Kultūrinė kompetencija: suvokia kultūrinio paveldo reikšmę, mokosi jį puoselėti;</w:t>
            </w:r>
          </w:p>
          <w:p w:rsidR="00980F56" w:rsidRPr="0057186B" w:rsidRDefault="00980F56" w:rsidP="00980F56">
            <w:pPr>
              <w:rPr>
                <w:szCs w:val="24"/>
              </w:rPr>
            </w:pPr>
            <w:r w:rsidRPr="0057186B">
              <w:rPr>
                <w:szCs w:val="24"/>
              </w:rPr>
              <w:t>Komunikavimo kompetencija: mokosi pateikti savąjį istorijos supratimą.</w:t>
            </w:r>
          </w:p>
        </w:tc>
      </w:tr>
      <w:tr w:rsidR="00980F56" w:rsidRPr="0057186B" w:rsidTr="003054AE">
        <w:trPr>
          <w:trHeight w:val="280"/>
        </w:trPr>
        <w:tc>
          <w:tcPr>
            <w:tcW w:w="3114" w:type="dxa"/>
          </w:tcPr>
          <w:p w:rsidR="00980F56" w:rsidRPr="0057186B" w:rsidRDefault="00980F56" w:rsidP="00980F56">
            <w:pPr>
              <w:tabs>
                <w:tab w:val="left" w:pos="3531"/>
              </w:tabs>
              <w:rPr>
                <w:color w:val="000000"/>
                <w:szCs w:val="24"/>
              </w:rPr>
            </w:pPr>
            <w:r w:rsidRPr="0057186B">
              <w:rPr>
                <w:szCs w:val="24"/>
              </w:rPr>
              <w:t>4. Isto</w:t>
            </w:r>
            <w:r w:rsidR="0074078B">
              <w:rPr>
                <w:szCs w:val="24"/>
              </w:rPr>
              <w:t>rinio įvykio nagrinėjimo schema.</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r w:rsidRPr="0057186B">
              <w:rPr>
                <w:szCs w:val="24"/>
              </w:rPr>
              <w:t xml:space="preserve"> </w:t>
            </w:r>
          </w:p>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sužino, ką vadiname istoriniu įvykiu ir mokosi kaip jį nagrinėti per istorijos pamokas;</w:t>
            </w:r>
          </w:p>
          <w:p w:rsidR="00980F56" w:rsidRPr="0057186B" w:rsidRDefault="00980F56" w:rsidP="00980F56">
            <w:pPr>
              <w:rPr>
                <w:szCs w:val="24"/>
              </w:rPr>
            </w:pPr>
            <w:r w:rsidRPr="0057186B">
              <w:rPr>
                <w:szCs w:val="24"/>
              </w:rPr>
              <w:t>Kūrybiškumo kompetencija: kuria savo schemą;</w:t>
            </w:r>
          </w:p>
          <w:p w:rsidR="00980F56" w:rsidRPr="0057186B" w:rsidRDefault="00980F56" w:rsidP="00980F56">
            <w:pPr>
              <w:rPr>
                <w:szCs w:val="24"/>
              </w:rPr>
            </w:pPr>
            <w:r w:rsidRPr="0057186B">
              <w:rPr>
                <w:szCs w:val="24"/>
              </w:rPr>
              <w:t>Komunikavimo kompetencija: dirba poroje arba grupėje, pristato darbą draugams;</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 xml:space="preserve">5. Skirtingų sričių mokslininkų bendradarbiavimas tiriant praeitį. </w:t>
            </w:r>
          </w:p>
        </w:tc>
        <w:tc>
          <w:tcPr>
            <w:tcW w:w="1843" w:type="dxa"/>
          </w:tcPr>
          <w:p w:rsidR="00980F56" w:rsidRPr="0057186B" w:rsidRDefault="00980F56" w:rsidP="00980F56">
            <w:pPr>
              <w:rPr>
                <w:szCs w:val="24"/>
              </w:rPr>
            </w:pPr>
            <w:r w:rsidRPr="0057186B">
              <w:rPr>
                <w:szCs w:val="24"/>
              </w:rPr>
              <w:t>Antropologija</w:t>
            </w:r>
          </w:p>
          <w:p w:rsidR="00980F56" w:rsidRPr="0057186B" w:rsidRDefault="00980F56" w:rsidP="00980F56">
            <w:pPr>
              <w:rPr>
                <w:i/>
                <w:szCs w:val="24"/>
              </w:rPr>
            </w:pPr>
            <w:r w:rsidRPr="0057186B">
              <w:rPr>
                <w:szCs w:val="24"/>
              </w:rPr>
              <w:t>archeologija numizmatika restauravimas</w:t>
            </w: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susipažindami su konkrečiais mokslininkų bendradarbiavimo rezultatais ir jų darbo metodais mokosi kelti probleminius klausimus ir suvokia, kad istorija gali būti interpretuojama skirtingai;</w:t>
            </w:r>
          </w:p>
          <w:p w:rsidR="00980F56" w:rsidRPr="0057186B" w:rsidRDefault="00980F56" w:rsidP="00980F56">
            <w:pPr>
              <w:rPr>
                <w:szCs w:val="24"/>
              </w:rPr>
            </w:pPr>
            <w:r w:rsidRPr="0057186B">
              <w:rPr>
                <w:szCs w:val="24"/>
              </w:rPr>
              <w:t>Socialinė, emocinė ir sveikos gyvensenos kompetencija: nagrinėja istorinių asmenybių biografijas;</w:t>
            </w:r>
          </w:p>
          <w:p w:rsidR="00980F56" w:rsidRPr="0057186B" w:rsidRDefault="00980F56" w:rsidP="00980F56">
            <w:pPr>
              <w:rPr>
                <w:szCs w:val="24"/>
              </w:rPr>
            </w:pPr>
            <w:r w:rsidRPr="0057186B">
              <w:rPr>
                <w:szCs w:val="24"/>
              </w:rPr>
              <w:t xml:space="preserve">Kūrybiškumo: </w:t>
            </w:r>
          </w:p>
        </w:tc>
      </w:tr>
      <w:tr w:rsidR="00980F56" w:rsidRPr="0057186B" w:rsidTr="003054AE">
        <w:trPr>
          <w:trHeight w:val="280"/>
        </w:trPr>
        <w:tc>
          <w:tcPr>
            <w:tcW w:w="3114" w:type="dxa"/>
          </w:tcPr>
          <w:p w:rsidR="00980F56" w:rsidRPr="0057186B" w:rsidRDefault="00980F56" w:rsidP="00980F56">
            <w:pPr>
              <w:rPr>
                <w:i/>
                <w:szCs w:val="24"/>
              </w:rPr>
            </w:pPr>
            <w:r w:rsidRPr="0057186B">
              <w:rPr>
                <w:i/>
                <w:szCs w:val="24"/>
              </w:rPr>
              <w:t xml:space="preserve">6-8. Pasirenkamos temos: </w:t>
            </w:r>
          </w:p>
          <w:p w:rsidR="00980F56" w:rsidRPr="0057186B" w:rsidRDefault="00980F56" w:rsidP="00980F56">
            <w:pPr>
              <w:pBdr>
                <w:top w:val="nil"/>
                <w:left w:val="nil"/>
                <w:bottom w:val="nil"/>
                <w:right w:val="nil"/>
                <w:between w:val="nil"/>
              </w:pBdr>
              <w:rPr>
                <w:i/>
                <w:szCs w:val="24"/>
              </w:rPr>
            </w:pPr>
            <w:r w:rsidRPr="0057186B">
              <w:rPr>
                <w:i/>
                <w:szCs w:val="24"/>
              </w:rPr>
              <w:t>Gyvenamos vietovės gatvių/mokyklos pavadinimų istorinė reikšmė.</w:t>
            </w:r>
          </w:p>
          <w:p w:rsidR="00980F56" w:rsidRPr="0057186B" w:rsidRDefault="00980F56" w:rsidP="00980F56">
            <w:pPr>
              <w:pBdr>
                <w:top w:val="nil"/>
                <w:left w:val="nil"/>
                <w:bottom w:val="nil"/>
                <w:right w:val="nil"/>
                <w:between w:val="nil"/>
              </w:pBdr>
              <w:rPr>
                <w:color w:val="000000"/>
                <w:szCs w:val="24"/>
              </w:rPr>
            </w:pPr>
            <w:r w:rsidRPr="0057186B">
              <w:rPr>
                <w:i/>
                <w:szCs w:val="24"/>
              </w:rPr>
              <w:t>Didžiausi Lietuvoje rasti lobiai.</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980F56">
        <w:tc>
          <w:tcPr>
            <w:tcW w:w="15006" w:type="dxa"/>
            <w:gridSpan w:val="5"/>
          </w:tcPr>
          <w:p w:rsidR="00980F56" w:rsidRPr="0057186B" w:rsidRDefault="00980F56" w:rsidP="00980F56">
            <w:pPr>
              <w:rPr>
                <w:szCs w:val="24"/>
              </w:rPr>
            </w:pPr>
            <w:bookmarkStart w:id="2" w:name="_heading=h.qnw6hl3h530l" w:colFirst="0" w:colLast="0"/>
            <w:bookmarkEnd w:id="2"/>
            <w:r w:rsidRPr="0057186B">
              <w:rPr>
                <w:szCs w:val="24"/>
              </w:rPr>
              <w:t>3. Skyrius:   Visi turi savo istoriją</w:t>
            </w:r>
          </w:p>
        </w:tc>
      </w:tr>
      <w:tr w:rsidR="00980F56" w:rsidRPr="0057186B" w:rsidTr="00980F56">
        <w:tc>
          <w:tcPr>
            <w:tcW w:w="15006" w:type="dxa"/>
            <w:gridSpan w:val="5"/>
          </w:tcPr>
          <w:p w:rsidR="00980F56" w:rsidRPr="0057186B" w:rsidRDefault="00980F56" w:rsidP="00980F56">
            <w:pPr>
              <w:rPr>
                <w:szCs w:val="24"/>
              </w:rPr>
            </w:pPr>
            <w:r w:rsidRPr="0057186B">
              <w:rPr>
                <w:szCs w:val="24"/>
              </w:rPr>
              <w:t xml:space="preserve">Planuojamas pamokų skaičius ( privalomos temos ir </w:t>
            </w:r>
            <w:r w:rsidRPr="005059EF">
              <w:rPr>
                <w:i/>
                <w:color w:val="FF0000"/>
                <w:szCs w:val="24"/>
              </w:rPr>
              <w:t>pasirenkamos</w:t>
            </w:r>
            <w:r w:rsidRPr="0057186B">
              <w:rPr>
                <w:szCs w:val="24"/>
              </w:rPr>
              <w:t>):  2+</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color w:val="000000"/>
                <w:szCs w:val="24"/>
              </w:rPr>
              <w:t>1. Istorijos tyrimų objekto pavyzdžiai artimoje aplinkoje</w:t>
            </w:r>
            <w:r w:rsidR="003054AE">
              <w:rPr>
                <w:color w:val="000000"/>
                <w:szCs w:val="24"/>
              </w:rPr>
              <w:t>.</w:t>
            </w:r>
          </w:p>
          <w:p w:rsidR="00980F56" w:rsidRPr="0057186B" w:rsidRDefault="00980F56" w:rsidP="00980F56">
            <w:pPr>
              <w:ind w:left="720"/>
              <w:jc w:val="both"/>
              <w:rPr>
                <w:szCs w:val="24"/>
              </w:rPr>
            </w:pPr>
          </w:p>
        </w:tc>
        <w:tc>
          <w:tcPr>
            <w:tcW w:w="1843" w:type="dxa"/>
          </w:tcPr>
          <w:p w:rsidR="00980F56" w:rsidRPr="0057186B" w:rsidRDefault="00980F56" w:rsidP="00980F56">
            <w:pPr>
              <w:rPr>
                <w:szCs w:val="24"/>
              </w:rPr>
            </w:pPr>
            <w:r w:rsidRPr="0057186B">
              <w:rPr>
                <w:szCs w:val="24"/>
              </w:rPr>
              <w:lastRenderedPageBreak/>
              <w:t xml:space="preserve"> kraštotyra</w:t>
            </w:r>
          </w:p>
        </w:tc>
        <w:tc>
          <w:tcPr>
            <w:tcW w:w="1559" w:type="dxa"/>
          </w:tcPr>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 xml:space="preserve">Mokytojas 1 pasirenkamą  pamoką </w:t>
            </w:r>
            <w:r w:rsidRPr="0057186B">
              <w:rPr>
                <w:szCs w:val="24"/>
              </w:rPr>
              <w:lastRenderedPageBreak/>
              <w:t>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lastRenderedPageBreak/>
              <w:t>Pažinimo kompetencija: atlieka tyrimą apie pasirinktą objektą;</w:t>
            </w:r>
          </w:p>
          <w:p w:rsidR="00980F56" w:rsidRPr="0057186B" w:rsidRDefault="00980F56" w:rsidP="00980F56">
            <w:pPr>
              <w:rPr>
                <w:szCs w:val="24"/>
              </w:rPr>
            </w:pPr>
            <w:r w:rsidRPr="0057186B">
              <w:rPr>
                <w:szCs w:val="24"/>
              </w:rPr>
              <w:lastRenderedPageBreak/>
              <w:t>Socialinė, emocinė ir sveikos gyvensenos kompetencija: mokosi pažinti praeities žmogaus gyvenseną;</w:t>
            </w:r>
          </w:p>
          <w:p w:rsidR="00980F56" w:rsidRPr="0057186B" w:rsidRDefault="00980F56" w:rsidP="00980F56">
            <w:pPr>
              <w:rPr>
                <w:szCs w:val="24"/>
              </w:rPr>
            </w:pPr>
            <w:r w:rsidRPr="0057186B">
              <w:rPr>
                <w:szCs w:val="24"/>
              </w:rPr>
              <w:t>Kultūrinė kompetencija: atlikdamas tyrimą susipažįsta su gyvenamosios vietovės tradicijomis;</w:t>
            </w:r>
          </w:p>
          <w:p w:rsidR="00980F56" w:rsidRPr="0057186B" w:rsidRDefault="00980F56" w:rsidP="00980F56">
            <w:pPr>
              <w:rPr>
                <w:szCs w:val="24"/>
              </w:rPr>
            </w:pPr>
            <w:r w:rsidRPr="0057186B">
              <w:rPr>
                <w:szCs w:val="24"/>
              </w:rPr>
              <w:t>Komunikavimo kompetencija: pristato tyrimo rezultatus klasės draugams;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2. Genealoginio medžio sudarymas</w:t>
            </w:r>
            <w:r w:rsidR="003054AE">
              <w:rPr>
                <w:szCs w:val="24"/>
              </w:rPr>
              <w:t>.</w:t>
            </w:r>
          </w:p>
          <w:p w:rsidR="00980F56" w:rsidRPr="0057186B" w:rsidRDefault="00980F56" w:rsidP="00980F56">
            <w:pPr>
              <w:pBdr>
                <w:top w:val="nil"/>
                <w:left w:val="nil"/>
                <w:bottom w:val="nil"/>
                <w:right w:val="nil"/>
                <w:between w:val="nil"/>
              </w:pBdr>
              <w:rPr>
                <w:szCs w:val="24"/>
              </w:rPr>
            </w:pPr>
          </w:p>
        </w:tc>
        <w:tc>
          <w:tcPr>
            <w:tcW w:w="1843" w:type="dxa"/>
          </w:tcPr>
          <w:p w:rsidR="00980F56" w:rsidRPr="0057186B" w:rsidRDefault="00980F56" w:rsidP="00980F56">
            <w:pPr>
              <w:rPr>
                <w:szCs w:val="24"/>
              </w:rPr>
            </w:pPr>
            <w:r w:rsidRPr="0057186B">
              <w:rPr>
                <w:szCs w:val="24"/>
              </w:rPr>
              <w:t>genealogija</w:t>
            </w: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susipažįsta su genealoginio medžio pildymo ypatumais;</w:t>
            </w:r>
          </w:p>
          <w:p w:rsidR="00980F56" w:rsidRPr="0057186B" w:rsidRDefault="00980F56" w:rsidP="00980F56">
            <w:pPr>
              <w:rPr>
                <w:szCs w:val="24"/>
              </w:rPr>
            </w:pPr>
            <w:r w:rsidRPr="0057186B">
              <w:rPr>
                <w:szCs w:val="24"/>
              </w:rPr>
              <w:t>Socialinė, emocinė ir sveikos gyvensenos kompetencija: susipažįsta su istoriniais įvykiais per savo šeimos istoriją;</w:t>
            </w:r>
          </w:p>
          <w:p w:rsidR="00980F56" w:rsidRPr="0057186B" w:rsidRDefault="00980F56" w:rsidP="00980F56">
            <w:pPr>
              <w:rPr>
                <w:szCs w:val="24"/>
              </w:rPr>
            </w:pPr>
            <w:r w:rsidRPr="0057186B">
              <w:rPr>
                <w:szCs w:val="24"/>
              </w:rPr>
              <w:t>Kūrybinė kompetencija: kuria savo šeimos genealoginį medį;</w:t>
            </w:r>
          </w:p>
          <w:p w:rsidR="00980F56" w:rsidRPr="0057186B" w:rsidRDefault="00980F56" w:rsidP="00980F56">
            <w:pPr>
              <w:rPr>
                <w:szCs w:val="24"/>
              </w:rPr>
            </w:pPr>
            <w:r w:rsidRPr="0057186B">
              <w:rPr>
                <w:szCs w:val="24"/>
              </w:rPr>
              <w:t>Komunikavimo kompetencija: pristato darbą klasės draugams;</w:t>
            </w:r>
          </w:p>
        </w:tc>
      </w:tr>
      <w:tr w:rsidR="00980F56" w:rsidRPr="0057186B" w:rsidTr="003054AE">
        <w:trPr>
          <w:trHeight w:val="280"/>
        </w:trPr>
        <w:tc>
          <w:tcPr>
            <w:tcW w:w="3114" w:type="dxa"/>
          </w:tcPr>
          <w:p w:rsidR="00980F56" w:rsidRPr="00006805" w:rsidRDefault="00980F56" w:rsidP="00006805">
            <w:pPr>
              <w:jc w:val="both"/>
              <w:rPr>
                <w:i/>
                <w:szCs w:val="24"/>
              </w:rPr>
            </w:pPr>
            <w:r w:rsidRPr="0057186B">
              <w:rPr>
                <w:i/>
                <w:szCs w:val="24"/>
              </w:rPr>
              <w:t>3. Pasirenkama tema: Isto</w:t>
            </w:r>
            <w:r w:rsidR="00006805">
              <w:rPr>
                <w:i/>
                <w:szCs w:val="24"/>
              </w:rPr>
              <w:t>rijos tyrimų objekto pavyzdžiai</w:t>
            </w:r>
            <w:r w:rsidR="003054AE">
              <w:rPr>
                <w:i/>
                <w:szCs w:val="24"/>
              </w:rPr>
              <w:t>.</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980F56">
        <w:tc>
          <w:tcPr>
            <w:tcW w:w="15006" w:type="dxa"/>
            <w:gridSpan w:val="5"/>
          </w:tcPr>
          <w:p w:rsidR="00980F56" w:rsidRPr="0057186B" w:rsidRDefault="00980F56" w:rsidP="00980F56">
            <w:pPr>
              <w:rPr>
                <w:szCs w:val="24"/>
              </w:rPr>
            </w:pPr>
            <w:r w:rsidRPr="0057186B">
              <w:rPr>
                <w:szCs w:val="24"/>
              </w:rPr>
              <w:t>4. Skyrius: Rašytiniai praeities pažinimo šaltiniai ir istorijos rašymas</w:t>
            </w:r>
          </w:p>
        </w:tc>
      </w:tr>
      <w:tr w:rsidR="00980F56" w:rsidRPr="0057186B" w:rsidTr="00980F56">
        <w:tc>
          <w:tcPr>
            <w:tcW w:w="15006" w:type="dxa"/>
            <w:gridSpan w:val="5"/>
          </w:tcPr>
          <w:p w:rsidR="00980F56" w:rsidRPr="0057186B" w:rsidRDefault="00980F56" w:rsidP="00980F56">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2+</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681"/>
        </w:trPr>
        <w:tc>
          <w:tcPr>
            <w:tcW w:w="3114" w:type="dxa"/>
          </w:tcPr>
          <w:p w:rsidR="00980F56" w:rsidRPr="0057186B" w:rsidRDefault="00980F56" w:rsidP="00980F56">
            <w:pPr>
              <w:jc w:val="both"/>
              <w:rPr>
                <w:szCs w:val="24"/>
              </w:rPr>
            </w:pPr>
            <w:r w:rsidRPr="0057186B">
              <w:rPr>
                <w:szCs w:val="24"/>
              </w:rPr>
              <w:t xml:space="preserve">1. Rašytinių šaltinių rūšys, jų naudojimo pamokose galimybės. </w:t>
            </w:r>
          </w:p>
          <w:p w:rsidR="00980F56" w:rsidRPr="0057186B" w:rsidRDefault="00980F56" w:rsidP="00980F56">
            <w:pPr>
              <w:jc w:val="both"/>
              <w:rPr>
                <w:i/>
                <w:color w:val="0070C0"/>
                <w:szCs w:val="24"/>
              </w:rPr>
            </w:pPr>
          </w:p>
        </w:tc>
        <w:tc>
          <w:tcPr>
            <w:tcW w:w="1843" w:type="dxa"/>
          </w:tcPr>
          <w:p w:rsidR="00980F56" w:rsidRPr="0057186B" w:rsidRDefault="00980F56" w:rsidP="00980F56">
            <w:pPr>
              <w:rPr>
                <w:szCs w:val="24"/>
              </w:rPr>
            </w:pPr>
            <w:r w:rsidRPr="0057186B">
              <w:rPr>
                <w:szCs w:val="24"/>
              </w:rPr>
              <w:t xml:space="preserve"> archyvas</w:t>
            </w:r>
          </w:p>
        </w:tc>
        <w:tc>
          <w:tcPr>
            <w:tcW w:w="1559" w:type="dxa"/>
          </w:tcPr>
          <w:p w:rsidR="00980F56" w:rsidRPr="0057186B" w:rsidRDefault="00980F56" w:rsidP="00980F56">
            <w:pPr>
              <w:rPr>
                <w:szCs w:val="24"/>
              </w:rPr>
            </w:pPr>
          </w:p>
        </w:tc>
        <w:tc>
          <w:tcPr>
            <w:tcW w:w="2693" w:type="dxa"/>
            <w:vMerge w:val="restart"/>
          </w:tcPr>
          <w:p w:rsidR="00980F56" w:rsidRPr="0057186B" w:rsidRDefault="00980F56" w:rsidP="00980F56">
            <w:pPr>
              <w:rPr>
                <w:i/>
                <w:color w:val="0070C0"/>
                <w:szCs w:val="24"/>
              </w:rPr>
            </w:pPr>
            <w:r w:rsidRPr="0057186B">
              <w:rPr>
                <w:szCs w:val="24"/>
              </w:rPr>
              <w:t>Mokytojas 1 pasirenkamą  pamoką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susipažįsta su skirtingomis rašytinių šaltinių rūšimis (rašytiniai, daiktiniai..), mokosi juose surasti informaciją;</w:t>
            </w:r>
          </w:p>
          <w:p w:rsidR="00980F56" w:rsidRPr="0057186B" w:rsidRDefault="00980F56" w:rsidP="00980F56">
            <w:pPr>
              <w:rPr>
                <w:szCs w:val="24"/>
              </w:rPr>
            </w:pPr>
            <w:r w:rsidRPr="0057186B">
              <w:rPr>
                <w:szCs w:val="24"/>
              </w:rPr>
              <w:t>Socialinė, emocinė ir sveikos gyvensenos kompetencija: aptaria istorinių šaltinių rūšis, mokosi vertinti jų patikimumą;</w:t>
            </w:r>
          </w:p>
          <w:p w:rsidR="00980F56" w:rsidRPr="0057186B" w:rsidRDefault="00980F56" w:rsidP="00980F56">
            <w:pPr>
              <w:rPr>
                <w:szCs w:val="24"/>
              </w:rPr>
            </w:pPr>
            <w:r w:rsidRPr="0057186B">
              <w:rPr>
                <w:szCs w:val="24"/>
              </w:rPr>
              <w:t>Pilietiškumo kompetencija: mokosi lyginti skirtingas pažiūras atspindinčius šaltinius;</w:t>
            </w:r>
          </w:p>
          <w:p w:rsidR="00980F56" w:rsidRPr="0057186B" w:rsidRDefault="00980F56" w:rsidP="00006805">
            <w:pPr>
              <w:rPr>
                <w:szCs w:val="24"/>
              </w:rPr>
            </w:pPr>
            <w:r w:rsidRPr="0057186B">
              <w:rPr>
                <w:szCs w:val="24"/>
              </w:rPr>
              <w:t>Komunikavimo kompetencija: mokosi, išsakyti savo nuomonę, pagarbiai  išklausyti kito nuomonę.</w:t>
            </w:r>
          </w:p>
        </w:tc>
      </w:tr>
      <w:tr w:rsidR="00980F56" w:rsidRPr="0057186B" w:rsidTr="003054AE">
        <w:trPr>
          <w:trHeight w:val="681"/>
        </w:trPr>
        <w:tc>
          <w:tcPr>
            <w:tcW w:w="3114" w:type="dxa"/>
          </w:tcPr>
          <w:p w:rsidR="00980F56" w:rsidRPr="0057186B" w:rsidRDefault="00980F56" w:rsidP="00980F56">
            <w:pPr>
              <w:jc w:val="both"/>
              <w:rPr>
                <w:szCs w:val="24"/>
              </w:rPr>
            </w:pPr>
            <w:r w:rsidRPr="0057186B">
              <w:rPr>
                <w:szCs w:val="24"/>
              </w:rPr>
              <w:t>2. Istorinio pasakojimo kūrimas apie save ir kitą</w:t>
            </w:r>
            <w:r w:rsidR="003054AE">
              <w:rPr>
                <w:szCs w:val="24"/>
              </w:rPr>
              <w:t>.</w:t>
            </w:r>
          </w:p>
          <w:p w:rsidR="00980F56" w:rsidRPr="0057186B" w:rsidRDefault="00980F56" w:rsidP="00980F56">
            <w:pPr>
              <w:pBdr>
                <w:top w:val="nil"/>
                <w:left w:val="nil"/>
                <w:bottom w:val="nil"/>
                <w:right w:val="nil"/>
                <w:between w:val="nil"/>
              </w:pBdr>
              <w:rPr>
                <w:szCs w:val="24"/>
              </w:rPr>
            </w:pPr>
          </w:p>
        </w:tc>
        <w:tc>
          <w:tcPr>
            <w:tcW w:w="1843" w:type="dxa"/>
          </w:tcPr>
          <w:p w:rsidR="00980F56" w:rsidRPr="0057186B" w:rsidRDefault="00980F56" w:rsidP="00980F56">
            <w:pPr>
              <w:rPr>
                <w:szCs w:val="24"/>
              </w:rPr>
            </w:pPr>
            <w:r w:rsidRPr="0057186B">
              <w:rPr>
                <w:szCs w:val="24"/>
              </w:rPr>
              <w:t>biografija</w:t>
            </w:r>
          </w:p>
          <w:p w:rsidR="00980F56" w:rsidRPr="0057186B" w:rsidRDefault="00980F56" w:rsidP="00980F56">
            <w:pPr>
              <w:rPr>
                <w:szCs w:val="24"/>
              </w:rPr>
            </w:pPr>
            <w:r w:rsidRPr="0057186B">
              <w:rPr>
                <w:szCs w:val="24"/>
              </w:rPr>
              <w:t>CV</w:t>
            </w: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mokosi kurti istorinį pasakojimą, suvokia, kad jie gali būti skirtingi;</w:t>
            </w:r>
          </w:p>
          <w:p w:rsidR="00980F56" w:rsidRPr="0057186B" w:rsidRDefault="00980F56" w:rsidP="00980F56">
            <w:pPr>
              <w:rPr>
                <w:szCs w:val="24"/>
              </w:rPr>
            </w:pPr>
            <w:r w:rsidRPr="0057186B">
              <w:rPr>
                <w:szCs w:val="24"/>
              </w:rPr>
              <w:t>Socialinė, emocinė ir sveikos gyvensenos kompetencija: mokosi argumentuotai reikšti savo nuomonę;</w:t>
            </w:r>
          </w:p>
          <w:p w:rsidR="00980F56" w:rsidRPr="0057186B" w:rsidRDefault="00980F56" w:rsidP="00980F56">
            <w:pPr>
              <w:rPr>
                <w:szCs w:val="24"/>
              </w:rPr>
            </w:pPr>
            <w:r w:rsidRPr="0057186B">
              <w:rPr>
                <w:szCs w:val="24"/>
              </w:rPr>
              <w:lastRenderedPageBreak/>
              <w:t>Kūrybiškumo kompetencija: mokosi parengti savo gyvenimo aprašymą;</w:t>
            </w:r>
          </w:p>
          <w:p w:rsidR="00980F56" w:rsidRPr="0057186B" w:rsidRDefault="00980F56" w:rsidP="00980F56">
            <w:pPr>
              <w:rPr>
                <w:szCs w:val="24"/>
              </w:rPr>
            </w:pPr>
            <w:r w:rsidRPr="0057186B">
              <w:rPr>
                <w:szCs w:val="24"/>
              </w:rPr>
              <w:t>Komunikavimo kompetencija: pasirinktomis priemonėmis pristato savo darbą;</w:t>
            </w:r>
          </w:p>
        </w:tc>
      </w:tr>
      <w:tr w:rsidR="00980F56" w:rsidRPr="0057186B" w:rsidTr="003054AE">
        <w:trPr>
          <w:trHeight w:val="280"/>
        </w:trPr>
        <w:tc>
          <w:tcPr>
            <w:tcW w:w="3114" w:type="dxa"/>
          </w:tcPr>
          <w:p w:rsidR="00980F56" w:rsidRPr="0057186B" w:rsidRDefault="00980F56" w:rsidP="00006805">
            <w:pPr>
              <w:jc w:val="both"/>
              <w:rPr>
                <w:szCs w:val="24"/>
              </w:rPr>
            </w:pPr>
            <w:r w:rsidRPr="0057186B">
              <w:rPr>
                <w:szCs w:val="24"/>
              </w:rPr>
              <w:lastRenderedPageBreak/>
              <w:t xml:space="preserve">3. </w:t>
            </w:r>
            <w:r w:rsidRPr="0057186B">
              <w:rPr>
                <w:i/>
                <w:szCs w:val="24"/>
              </w:rPr>
              <w:t xml:space="preserve">Pasirenkama tema,: </w:t>
            </w:r>
            <w:r w:rsidR="00006805">
              <w:rPr>
                <w:i/>
                <w:szCs w:val="24"/>
              </w:rPr>
              <w:t>Lietuvos archyvų duris pravėrus</w:t>
            </w:r>
            <w:r w:rsidR="003054AE">
              <w:rPr>
                <w:i/>
                <w:szCs w:val="24"/>
              </w:rPr>
              <w:t>.</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i/>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980F56">
        <w:trPr>
          <w:trHeight w:val="280"/>
        </w:trPr>
        <w:tc>
          <w:tcPr>
            <w:tcW w:w="15006" w:type="dxa"/>
            <w:gridSpan w:val="5"/>
          </w:tcPr>
          <w:p w:rsidR="00980F56" w:rsidRPr="0057186B" w:rsidRDefault="00980F56" w:rsidP="00980F56">
            <w:pPr>
              <w:rPr>
                <w:szCs w:val="24"/>
              </w:rPr>
            </w:pPr>
            <w:r w:rsidRPr="0057186B">
              <w:rPr>
                <w:szCs w:val="24"/>
              </w:rPr>
              <w:t>5. Skyrius: Istorinių simbolių, ženklų ir herbų istorija</w:t>
            </w:r>
          </w:p>
        </w:tc>
      </w:tr>
      <w:tr w:rsidR="00980F56" w:rsidRPr="0057186B" w:rsidTr="00980F56">
        <w:trPr>
          <w:trHeight w:val="280"/>
        </w:trPr>
        <w:tc>
          <w:tcPr>
            <w:tcW w:w="15006" w:type="dxa"/>
            <w:gridSpan w:val="5"/>
          </w:tcPr>
          <w:p w:rsidR="00980F56" w:rsidRPr="0057186B" w:rsidRDefault="00980F56" w:rsidP="00980F56">
            <w:pPr>
              <w:rPr>
                <w:color w:val="FF0000"/>
                <w:szCs w:val="24"/>
              </w:rPr>
            </w:pPr>
            <w:r w:rsidRPr="0057186B">
              <w:rPr>
                <w:szCs w:val="24"/>
              </w:rPr>
              <w:t xml:space="preserve">Planuojamas pamokų skaičius (privalomos temos ir </w:t>
            </w:r>
            <w:r w:rsidRPr="005059EF">
              <w:rPr>
                <w:i/>
                <w:color w:val="FF0000"/>
                <w:szCs w:val="24"/>
              </w:rPr>
              <w:t>pasirenkamos</w:t>
            </w:r>
            <w:r w:rsidRPr="0057186B">
              <w:rPr>
                <w:szCs w:val="24"/>
              </w:rPr>
              <w:t>): 1+</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Sąvokos</w:t>
            </w:r>
          </w:p>
        </w:tc>
        <w:tc>
          <w:tcPr>
            <w:tcW w:w="1559" w:type="dxa"/>
          </w:tcPr>
          <w:p w:rsidR="00980F56" w:rsidRPr="0057186B" w:rsidRDefault="00980F56" w:rsidP="00980F56">
            <w:pPr>
              <w:rPr>
                <w:szCs w:val="24"/>
              </w:rPr>
            </w:pPr>
            <w:r w:rsidRPr="0057186B">
              <w:rPr>
                <w:szCs w:val="24"/>
              </w:rPr>
              <w:t>Asmenybės</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 Herbo kūrimo principai. Lietuvos vėliavos ir herbo istorija</w:t>
            </w:r>
            <w:r w:rsidR="003054AE">
              <w:rPr>
                <w:szCs w:val="24"/>
              </w:rPr>
              <w:t>.</w:t>
            </w:r>
          </w:p>
        </w:tc>
        <w:tc>
          <w:tcPr>
            <w:tcW w:w="1843" w:type="dxa"/>
          </w:tcPr>
          <w:p w:rsidR="00980F56" w:rsidRPr="0057186B" w:rsidRDefault="00980F56" w:rsidP="00980F56">
            <w:pPr>
              <w:rPr>
                <w:szCs w:val="24"/>
              </w:rPr>
            </w:pPr>
            <w:r w:rsidRPr="0057186B">
              <w:rPr>
                <w:szCs w:val="24"/>
              </w:rPr>
              <w:t>heraldika</w:t>
            </w: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r w:rsidRPr="0057186B">
              <w:rPr>
                <w:szCs w:val="24"/>
              </w:rPr>
              <w:t>Mokytojas 1 pasirenkamą  pamoką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aptaria valstybės simbolius, susipažįsta su jų atsiradimo istorija bei simbolika;</w:t>
            </w:r>
          </w:p>
          <w:p w:rsidR="00980F56" w:rsidRPr="0057186B" w:rsidRDefault="00980F56" w:rsidP="00980F56">
            <w:pPr>
              <w:rPr>
                <w:szCs w:val="24"/>
              </w:rPr>
            </w:pPr>
            <w:r w:rsidRPr="0057186B">
              <w:rPr>
                <w:szCs w:val="24"/>
              </w:rPr>
              <w:t>Socialinė, emocinė ir sveikos gyvensenos kompetencija: susipažįsta su Lietuvos simbolių istorija;</w:t>
            </w:r>
          </w:p>
          <w:p w:rsidR="00980F56" w:rsidRPr="0057186B" w:rsidRDefault="00980F56" w:rsidP="00980F56">
            <w:pPr>
              <w:rPr>
                <w:szCs w:val="24"/>
              </w:rPr>
            </w:pPr>
            <w:r w:rsidRPr="0057186B">
              <w:rPr>
                <w:szCs w:val="24"/>
              </w:rPr>
              <w:t>Kūrybiškumo kompetencija: kuria istoriją pasakojantį simbolį;</w:t>
            </w:r>
          </w:p>
          <w:p w:rsidR="00980F56" w:rsidRPr="0057186B" w:rsidRDefault="00980F56" w:rsidP="00980F56">
            <w:pPr>
              <w:rPr>
                <w:szCs w:val="24"/>
              </w:rPr>
            </w:pPr>
            <w:r w:rsidRPr="0057186B">
              <w:rPr>
                <w:szCs w:val="24"/>
              </w:rPr>
              <w:t>Pilietiškumo  kompetencija: mokosi puoselėti Lietuvos valstybingumo tradiciją;</w:t>
            </w:r>
          </w:p>
          <w:p w:rsidR="00980F56" w:rsidRPr="0057186B" w:rsidRDefault="00980F56" w:rsidP="00980F56">
            <w:pPr>
              <w:rPr>
                <w:szCs w:val="24"/>
              </w:rPr>
            </w:pPr>
            <w:r w:rsidRPr="0057186B">
              <w:rPr>
                <w:szCs w:val="24"/>
              </w:rPr>
              <w:t>Kultūrinė kompetencija: aptaria praeities žmonėms svarbius simbolius;</w:t>
            </w:r>
          </w:p>
          <w:p w:rsidR="00980F56" w:rsidRPr="0057186B" w:rsidRDefault="00980F56" w:rsidP="00980F56">
            <w:pPr>
              <w:rPr>
                <w:szCs w:val="24"/>
              </w:rPr>
            </w:pPr>
            <w:r w:rsidRPr="0057186B">
              <w:rPr>
                <w:szCs w:val="24"/>
              </w:rPr>
              <w:t>Komunikavimo kompetencija: pateikia ir pagrindžia savo sukurto simbolio ženklus.</w:t>
            </w:r>
          </w:p>
        </w:tc>
      </w:tr>
      <w:tr w:rsidR="00980F56" w:rsidRPr="0057186B" w:rsidTr="003054AE">
        <w:trPr>
          <w:trHeight w:val="702"/>
        </w:trPr>
        <w:tc>
          <w:tcPr>
            <w:tcW w:w="3114" w:type="dxa"/>
          </w:tcPr>
          <w:p w:rsidR="00980F56" w:rsidRPr="0057186B" w:rsidRDefault="00980F56" w:rsidP="00980F56">
            <w:pPr>
              <w:jc w:val="both"/>
              <w:rPr>
                <w:i/>
                <w:szCs w:val="24"/>
              </w:rPr>
            </w:pPr>
            <w:r w:rsidRPr="0057186B">
              <w:rPr>
                <w:i/>
                <w:szCs w:val="24"/>
              </w:rPr>
              <w:t>2. Pasirenkama tema: Pasirinkto herbo istorija</w:t>
            </w:r>
            <w:r w:rsidR="003054AE">
              <w:rPr>
                <w:i/>
                <w:szCs w:val="24"/>
              </w:rPr>
              <w:t>.</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5059EF" w:rsidRPr="0057186B" w:rsidTr="009722E4">
        <w:tc>
          <w:tcPr>
            <w:tcW w:w="15006" w:type="dxa"/>
            <w:gridSpan w:val="5"/>
          </w:tcPr>
          <w:p w:rsidR="005059EF" w:rsidRPr="0057186B" w:rsidRDefault="005059EF" w:rsidP="00980F56">
            <w:pPr>
              <w:rPr>
                <w:szCs w:val="24"/>
              </w:rPr>
            </w:pPr>
            <w:bookmarkStart w:id="3" w:name="_heading=h.wf0pbnzb6jct" w:colFirst="0" w:colLast="0"/>
            <w:bookmarkEnd w:id="3"/>
            <w:r w:rsidRPr="0057186B">
              <w:rPr>
                <w:szCs w:val="24"/>
              </w:rPr>
              <w:t>6. Skyrius:  Gyvenimo praeityje rekonstrukcija</w:t>
            </w:r>
          </w:p>
        </w:tc>
      </w:tr>
      <w:tr w:rsidR="005059EF" w:rsidRPr="0057186B" w:rsidTr="00CE16A1">
        <w:tc>
          <w:tcPr>
            <w:tcW w:w="15006" w:type="dxa"/>
            <w:gridSpan w:val="5"/>
          </w:tcPr>
          <w:p w:rsidR="005059EF" w:rsidRPr="0057186B" w:rsidRDefault="005059EF" w:rsidP="00980F56">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1+</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5059EF"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pStyle w:val="NormalWeb"/>
              <w:spacing w:before="0" w:beforeAutospacing="0" w:after="0" w:afterAutospacing="0"/>
              <w:textAlignment w:val="baseline"/>
              <w:rPr>
                <w:i/>
                <w:iCs/>
                <w:color w:val="000000"/>
              </w:rPr>
            </w:pPr>
            <w:r w:rsidRPr="0057186B">
              <w:t xml:space="preserve">1. </w:t>
            </w:r>
            <w:proofErr w:type="spellStart"/>
            <w:r w:rsidRPr="0057186B">
              <w:rPr>
                <w:color w:val="000000"/>
              </w:rPr>
              <w:t>Žymiausi</w:t>
            </w:r>
            <w:proofErr w:type="spellEnd"/>
            <w:r w:rsidRPr="0057186B">
              <w:rPr>
                <w:color w:val="000000"/>
              </w:rPr>
              <w:t xml:space="preserve"> </w:t>
            </w:r>
            <w:proofErr w:type="spellStart"/>
            <w:r w:rsidRPr="0057186B">
              <w:rPr>
                <w:color w:val="000000"/>
              </w:rPr>
              <w:t>Lietuvos</w:t>
            </w:r>
            <w:proofErr w:type="spellEnd"/>
            <w:r w:rsidRPr="0057186B">
              <w:rPr>
                <w:color w:val="000000"/>
              </w:rPr>
              <w:t xml:space="preserve"> </w:t>
            </w:r>
            <w:proofErr w:type="spellStart"/>
            <w:r w:rsidRPr="0057186B">
              <w:rPr>
                <w:color w:val="000000"/>
              </w:rPr>
              <w:t>istorinės</w:t>
            </w:r>
            <w:proofErr w:type="spellEnd"/>
            <w:r w:rsidRPr="0057186B">
              <w:rPr>
                <w:color w:val="000000"/>
              </w:rPr>
              <w:t xml:space="preserve"> </w:t>
            </w:r>
            <w:proofErr w:type="spellStart"/>
            <w:r w:rsidRPr="0057186B">
              <w:rPr>
                <w:color w:val="000000"/>
              </w:rPr>
              <w:t>rekonstrukcijos</w:t>
            </w:r>
            <w:proofErr w:type="spellEnd"/>
            <w:r w:rsidRPr="0057186B">
              <w:rPr>
                <w:color w:val="000000"/>
              </w:rPr>
              <w:t xml:space="preserve"> </w:t>
            </w:r>
            <w:proofErr w:type="spellStart"/>
            <w:r w:rsidRPr="0057186B">
              <w:rPr>
                <w:color w:val="000000"/>
              </w:rPr>
              <w:t>klubai</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festivaliai</w:t>
            </w:r>
            <w:proofErr w:type="spellEnd"/>
            <w:r w:rsidRPr="0057186B">
              <w:rPr>
                <w:color w:val="000000"/>
              </w:rPr>
              <w:t>.</w:t>
            </w:r>
          </w:p>
          <w:p w:rsidR="00980F56" w:rsidRPr="0057186B" w:rsidRDefault="00980F56" w:rsidP="00980F56">
            <w:pPr>
              <w:pStyle w:val="NormalWeb"/>
              <w:spacing w:before="0" w:beforeAutospacing="0" w:after="0" w:afterAutospacing="0"/>
              <w:textAlignment w:val="baseline"/>
              <w:rPr>
                <w:i/>
                <w:iCs/>
                <w:color w:val="000000"/>
              </w:rPr>
            </w:pPr>
            <w:proofErr w:type="spellStart"/>
            <w:r w:rsidRPr="0057186B">
              <w:rPr>
                <w:color w:val="000000"/>
              </w:rPr>
              <w:t>Senovinių</w:t>
            </w:r>
            <w:proofErr w:type="spellEnd"/>
            <w:r w:rsidRPr="0057186B">
              <w:rPr>
                <w:color w:val="000000"/>
              </w:rPr>
              <w:t xml:space="preserve"> </w:t>
            </w:r>
            <w:proofErr w:type="spellStart"/>
            <w:r w:rsidRPr="0057186B">
              <w:rPr>
                <w:color w:val="000000"/>
              </w:rPr>
              <w:t>šokių</w:t>
            </w:r>
            <w:proofErr w:type="spellEnd"/>
            <w:r w:rsidRPr="0057186B">
              <w:rPr>
                <w:color w:val="000000"/>
              </w:rPr>
              <w:t xml:space="preserve"> </w:t>
            </w:r>
            <w:proofErr w:type="spellStart"/>
            <w:r w:rsidRPr="0057186B">
              <w:rPr>
                <w:color w:val="000000"/>
              </w:rPr>
              <w:t>ir</w:t>
            </w:r>
            <w:proofErr w:type="spellEnd"/>
            <w:r w:rsidRPr="0057186B">
              <w:rPr>
                <w:color w:val="000000"/>
              </w:rPr>
              <w:t xml:space="preserve"> </w:t>
            </w:r>
            <w:proofErr w:type="spellStart"/>
            <w:r w:rsidRPr="0057186B">
              <w:rPr>
                <w:color w:val="000000"/>
              </w:rPr>
              <w:t>dainų</w:t>
            </w:r>
            <w:proofErr w:type="spellEnd"/>
            <w:r w:rsidRPr="0057186B">
              <w:rPr>
                <w:color w:val="000000"/>
              </w:rPr>
              <w:t xml:space="preserve"> </w:t>
            </w:r>
            <w:proofErr w:type="spellStart"/>
            <w:r w:rsidRPr="0057186B">
              <w:rPr>
                <w:color w:val="000000"/>
              </w:rPr>
              <w:t>atkūrėjų</w:t>
            </w:r>
            <w:proofErr w:type="spellEnd"/>
            <w:r w:rsidRPr="0057186B">
              <w:rPr>
                <w:color w:val="000000"/>
              </w:rPr>
              <w:t xml:space="preserve"> </w:t>
            </w:r>
            <w:proofErr w:type="spellStart"/>
            <w:r w:rsidR="0074078B">
              <w:rPr>
                <w:color w:val="000000"/>
              </w:rPr>
              <w:t>Lietuvoje</w:t>
            </w:r>
            <w:proofErr w:type="spellEnd"/>
            <w:r w:rsidR="0074078B">
              <w:rPr>
                <w:color w:val="000000"/>
              </w:rPr>
              <w:t xml:space="preserve"> </w:t>
            </w:r>
            <w:proofErr w:type="spellStart"/>
            <w:r w:rsidR="0074078B">
              <w:rPr>
                <w:color w:val="000000"/>
              </w:rPr>
              <w:t>pasirinkti</w:t>
            </w:r>
            <w:proofErr w:type="spellEnd"/>
            <w:r w:rsidR="0074078B">
              <w:rPr>
                <w:color w:val="000000"/>
              </w:rPr>
              <w:t xml:space="preserve"> </w:t>
            </w:r>
            <w:proofErr w:type="spellStart"/>
            <w:r w:rsidR="0074078B">
              <w:rPr>
                <w:color w:val="000000"/>
              </w:rPr>
              <w:t>pavyzdžiai</w:t>
            </w:r>
            <w:proofErr w:type="spellEnd"/>
            <w:r w:rsidR="003054AE">
              <w:rPr>
                <w:color w:val="000000"/>
              </w:rPr>
              <w:t>.</w:t>
            </w:r>
          </w:p>
          <w:p w:rsidR="00980F56" w:rsidRPr="0057186B" w:rsidRDefault="00980F56" w:rsidP="00980F56">
            <w:pPr>
              <w:jc w:val="both"/>
              <w:rPr>
                <w:szCs w:val="24"/>
              </w:rPr>
            </w:pPr>
          </w:p>
        </w:tc>
        <w:tc>
          <w:tcPr>
            <w:tcW w:w="1843" w:type="dxa"/>
          </w:tcPr>
          <w:p w:rsidR="00980F56" w:rsidRPr="0057186B" w:rsidRDefault="00980F56" w:rsidP="00980F56">
            <w:pPr>
              <w:widowControl w:val="0"/>
              <w:rPr>
                <w:szCs w:val="24"/>
              </w:rPr>
            </w:pPr>
            <w:r w:rsidRPr="0057186B">
              <w:rPr>
                <w:szCs w:val="24"/>
              </w:rPr>
              <w:lastRenderedPageBreak/>
              <w:t>rekonstrukcija</w:t>
            </w:r>
          </w:p>
        </w:tc>
        <w:tc>
          <w:tcPr>
            <w:tcW w:w="1559" w:type="dxa"/>
          </w:tcPr>
          <w:p w:rsidR="00980F56" w:rsidRPr="0057186B" w:rsidRDefault="00980F56" w:rsidP="00980F56">
            <w:pPr>
              <w:rPr>
                <w:i/>
                <w:szCs w:val="24"/>
              </w:rPr>
            </w:pPr>
          </w:p>
        </w:tc>
        <w:tc>
          <w:tcPr>
            <w:tcW w:w="2693" w:type="dxa"/>
          </w:tcPr>
          <w:p w:rsidR="00980F56" w:rsidRPr="0057186B" w:rsidRDefault="00980F56" w:rsidP="00980F56">
            <w:pPr>
              <w:rPr>
                <w:szCs w:val="24"/>
              </w:rPr>
            </w:pPr>
            <w:r w:rsidRPr="0057186B">
              <w:rPr>
                <w:szCs w:val="24"/>
              </w:rPr>
              <w:t xml:space="preserve">Mokytojas 2 pasirenkamas  pamokas gali skirti savo nuožiūra - papildomai nagrinėti temas, pasirinktas iš rekomenduojamų temų </w:t>
            </w:r>
            <w:r w:rsidRPr="0057186B">
              <w:rPr>
                <w:szCs w:val="24"/>
              </w:rPr>
              <w:lastRenderedPageBreak/>
              <w:t>/suformuoti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lastRenderedPageBreak/>
              <w:t>Pažinimo kompetencija: susipažįsta su istoriją rekonstruojančių klubų veikla, aptaria šios rekonstrukcijos reikšmę;</w:t>
            </w:r>
          </w:p>
          <w:p w:rsidR="00980F56" w:rsidRPr="0057186B" w:rsidRDefault="00980F56" w:rsidP="00980F56">
            <w:pPr>
              <w:rPr>
                <w:szCs w:val="24"/>
              </w:rPr>
            </w:pPr>
            <w:r w:rsidRPr="0057186B">
              <w:rPr>
                <w:szCs w:val="24"/>
              </w:rPr>
              <w:t>Socialinė, emocinė ir sveikos gyvensenos kompetencija: aptaria praeityje gyvenusių žmonių gyvenseną, jauseną;</w:t>
            </w:r>
          </w:p>
          <w:p w:rsidR="00980F56" w:rsidRPr="0057186B" w:rsidRDefault="00980F56" w:rsidP="00980F56">
            <w:pPr>
              <w:rPr>
                <w:szCs w:val="24"/>
              </w:rPr>
            </w:pPr>
            <w:r w:rsidRPr="0057186B">
              <w:rPr>
                <w:szCs w:val="24"/>
              </w:rPr>
              <w:lastRenderedPageBreak/>
              <w:t xml:space="preserve">Kūrybiškumo kompetencija: mokosi kurti istorinių vietovių, aprangos, įrankių ir kt. rekonstrukcijas; </w:t>
            </w:r>
          </w:p>
          <w:p w:rsidR="00980F56" w:rsidRPr="0057186B" w:rsidRDefault="00980F56" w:rsidP="00980F56">
            <w:pPr>
              <w:rPr>
                <w:szCs w:val="24"/>
              </w:rPr>
            </w:pPr>
            <w:r w:rsidRPr="0057186B">
              <w:rPr>
                <w:szCs w:val="24"/>
              </w:rPr>
              <w:t xml:space="preserve">Pilietiškumo kompetencija: mokydamasis apie istorinės rekonstrukcijos veiklas puoselėja Lietuvos valstybingumo tradiciją; </w:t>
            </w:r>
          </w:p>
          <w:p w:rsidR="00980F56" w:rsidRPr="0057186B" w:rsidRDefault="00980F56" w:rsidP="00980F56">
            <w:pPr>
              <w:rPr>
                <w:szCs w:val="24"/>
              </w:rPr>
            </w:pPr>
            <w:r w:rsidRPr="0057186B">
              <w:rPr>
                <w:szCs w:val="24"/>
              </w:rPr>
              <w:t>Kultūrinė kompetencija: rekonstrukcijose atpažįsta praeities žmonių vertybes, meno kūrinius, kasdienybę ir kt.;</w:t>
            </w:r>
          </w:p>
          <w:p w:rsidR="00980F56" w:rsidRPr="0057186B" w:rsidRDefault="00980F56" w:rsidP="00006805">
            <w:pPr>
              <w:rPr>
                <w:szCs w:val="24"/>
              </w:rPr>
            </w:pPr>
            <w:r w:rsidRPr="0057186B">
              <w:rPr>
                <w:szCs w:val="24"/>
              </w:rPr>
              <w:t>Komunikavimo kompetencija: mokosi kurti istoriją iš įvairių šaltinių.</w:t>
            </w:r>
          </w:p>
        </w:tc>
      </w:tr>
      <w:tr w:rsidR="00980F56" w:rsidRPr="0057186B" w:rsidTr="003054AE">
        <w:trPr>
          <w:trHeight w:val="280"/>
        </w:trPr>
        <w:tc>
          <w:tcPr>
            <w:tcW w:w="3114" w:type="dxa"/>
          </w:tcPr>
          <w:p w:rsidR="00980F56" w:rsidRPr="0057186B" w:rsidRDefault="00980F56" w:rsidP="00980F56">
            <w:pPr>
              <w:pStyle w:val="NormalWeb"/>
              <w:spacing w:before="0" w:beforeAutospacing="0" w:after="0" w:afterAutospacing="0"/>
              <w:textAlignment w:val="baseline"/>
            </w:pPr>
            <w:r w:rsidRPr="0057186B">
              <w:lastRenderedPageBreak/>
              <w:t xml:space="preserve">2-3. </w:t>
            </w:r>
            <w:proofErr w:type="spellStart"/>
            <w:r w:rsidRPr="0057186B">
              <w:rPr>
                <w:i/>
              </w:rPr>
              <w:t>Pasirenkama</w:t>
            </w:r>
            <w:proofErr w:type="spellEnd"/>
            <w:r w:rsidRPr="0057186B">
              <w:rPr>
                <w:i/>
              </w:rPr>
              <w:t xml:space="preserve"> </w:t>
            </w:r>
            <w:proofErr w:type="spellStart"/>
            <w:r w:rsidRPr="0057186B">
              <w:rPr>
                <w:i/>
              </w:rPr>
              <w:t>tema</w:t>
            </w:r>
            <w:proofErr w:type="spellEnd"/>
            <w:r w:rsidRPr="0057186B">
              <w:rPr>
                <w:i/>
              </w:rPr>
              <w:t xml:space="preserve">: </w:t>
            </w:r>
            <w:r w:rsidRPr="0057186B">
              <w:rPr>
                <w:i/>
                <w:iCs/>
                <w:color w:val="000000"/>
              </w:rPr>
              <w:t> </w:t>
            </w:r>
            <w:proofErr w:type="spellStart"/>
            <w:r w:rsidRPr="0057186B">
              <w:rPr>
                <w:i/>
                <w:iCs/>
                <w:color w:val="000000"/>
              </w:rPr>
              <w:t>istorinių</w:t>
            </w:r>
            <w:proofErr w:type="spellEnd"/>
            <w:r w:rsidRPr="0057186B">
              <w:rPr>
                <w:i/>
                <w:iCs/>
                <w:color w:val="000000"/>
              </w:rPr>
              <w:t xml:space="preserve"> </w:t>
            </w:r>
            <w:proofErr w:type="spellStart"/>
            <w:r w:rsidRPr="0057186B">
              <w:rPr>
                <w:i/>
                <w:iCs/>
                <w:color w:val="000000"/>
              </w:rPr>
              <w:t>pastatų</w:t>
            </w:r>
            <w:proofErr w:type="spellEnd"/>
            <w:r w:rsidRPr="0057186B">
              <w:rPr>
                <w:i/>
                <w:iCs/>
                <w:color w:val="000000"/>
              </w:rPr>
              <w:t xml:space="preserve">, </w:t>
            </w:r>
            <w:proofErr w:type="spellStart"/>
            <w:r w:rsidRPr="0057186B">
              <w:rPr>
                <w:i/>
                <w:iCs/>
                <w:color w:val="000000"/>
              </w:rPr>
              <w:t>meno</w:t>
            </w:r>
            <w:proofErr w:type="spellEnd"/>
            <w:r w:rsidRPr="0057186B">
              <w:rPr>
                <w:i/>
                <w:iCs/>
                <w:color w:val="000000"/>
              </w:rPr>
              <w:t xml:space="preserve"> </w:t>
            </w:r>
            <w:proofErr w:type="spellStart"/>
            <w:r w:rsidRPr="0057186B">
              <w:rPr>
                <w:i/>
                <w:iCs/>
                <w:color w:val="000000"/>
              </w:rPr>
              <w:t>kūrinių</w:t>
            </w:r>
            <w:proofErr w:type="spellEnd"/>
            <w:r w:rsidRPr="0057186B">
              <w:rPr>
                <w:i/>
                <w:iCs/>
                <w:color w:val="000000"/>
              </w:rPr>
              <w:t xml:space="preserve"> </w:t>
            </w:r>
            <w:proofErr w:type="spellStart"/>
            <w:r w:rsidRPr="0057186B">
              <w:rPr>
                <w:i/>
                <w:iCs/>
                <w:color w:val="000000"/>
              </w:rPr>
              <w:t>ar</w:t>
            </w:r>
            <w:proofErr w:type="spellEnd"/>
            <w:r w:rsidRPr="0057186B">
              <w:rPr>
                <w:i/>
                <w:iCs/>
                <w:color w:val="000000"/>
              </w:rPr>
              <w:t xml:space="preserve"> </w:t>
            </w:r>
            <w:proofErr w:type="spellStart"/>
            <w:r w:rsidRPr="0057186B">
              <w:rPr>
                <w:i/>
                <w:iCs/>
                <w:color w:val="000000"/>
              </w:rPr>
              <w:t>senovinių</w:t>
            </w:r>
            <w:proofErr w:type="spellEnd"/>
            <w:r w:rsidRPr="0057186B">
              <w:rPr>
                <w:i/>
                <w:iCs/>
                <w:color w:val="000000"/>
              </w:rPr>
              <w:t xml:space="preserve"> </w:t>
            </w:r>
            <w:proofErr w:type="spellStart"/>
            <w:r w:rsidRPr="0057186B">
              <w:rPr>
                <w:i/>
                <w:iCs/>
                <w:color w:val="000000"/>
              </w:rPr>
              <w:t>daiktų</w:t>
            </w:r>
            <w:proofErr w:type="spellEnd"/>
            <w:r w:rsidRPr="0057186B">
              <w:rPr>
                <w:i/>
                <w:iCs/>
                <w:color w:val="000000"/>
              </w:rPr>
              <w:t xml:space="preserve"> </w:t>
            </w:r>
            <w:proofErr w:type="spellStart"/>
            <w:r w:rsidRPr="0057186B">
              <w:rPr>
                <w:i/>
                <w:iCs/>
                <w:color w:val="000000"/>
              </w:rPr>
              <w:t>restauravimas</w:t>
            </w:r>
            <w:proofErr w:type="spellEnd"/>
            <w:r w:rsidRPr="0057186B">
              <w:rPr>
                <w:i/>
                <w:iCs/>
                <w:color w:val="000000"/>
              </w:rPr>
              <w:t xml:space="preserve">, </w:t>
            </w:r>
            <w:proofErr w:type="spellStart"/>
            <w:r w:rsidRPr="0057186B">
              <w:rPr>
                <w:i/>
                <w:iCs/>
                <w:color w:val="000000"/>
              </w:rPr>
              <w:t>lietu</w:t>
            </w:r>
            <w:r w:rsidR="003054AE">
              <w:rPr>
                <w:i/>
                <w:iCs/>
                <w:color w:val="000000"/>
              </w:rPr>
              <w:t>viški</w:t>
            </w:r>
            <w:proofErr w:type="spellEnd"/>
            <w:r w:rsidR="003054AE">
              <w:rPr>
                <w:i/>
                <w:iCs/>
                <w:color w:val="000000"/>
              </w:rPr>
              <w:t xml:space="preserve"> </w:t>
            </w:r>
            <w:proofErr w:type="spellStart"/>
            <w:r w:rsidR="003054AE">
              <w:rPr>
                <w:i/>
                <w:iCs/>
                <w:color w:val="000000"/>
              </w:rPr>
              <w:t>ir</w:t>
            </w:r>
            <w:proofErr w:type="spellEnd"/>
            <w:r w:rsidR="003054AE">
              <w:rPr>
                <w:i/>
                <w:iCs/>
                <w:color w:val="000000"/>
              </w:rPr>
              <w:t xml:space="preserve"> </w:t>
            </w:r>
            <w:proofErr w:type="spellStart"/>
            <w:r w:rsidR="003054AE">
              <w:rPr>
                <w:i/>
                <w:iCs/>
                <w:color w:val="000000"/>
              </w:rPr>
              <w:t>pasauliniai</w:t>
            </w:r>
            <w:proofErr w:type="spellEnd"/>
            <w:r w:rsidR="003054AE">
              <w:rPr>
                <w:i/>
                <w:iCs/>
                <w:color w:val="000000"/>
              </w:rPr>
              <w:t xml:space="preserve"> </w:t>
            </w:r>
            <w:proofErr w:type="spellStart"/>
            <w:r w:rsidR="003054AE">
              <w:rPr>
                <w:i/>
                <w:iCs/>
                <w:color w:val="000000"/>
              </w:rPr>
              <w:t>pavyzdžiai</w:t>
            </w:r>
            <w:proofErr w:type="spellEnd"/>
            <w:r w:rsidR="003054AE">
              <w:rPr>
                <w:i/>
                <w:iCs/>
                <w:color w:val="000000"/>
              </w:rPr>
              <w:t>.</w:t>
            </w:r>
          </w:p>
        </w:tc>
        <w:tc>
          <w:tcPr>
            <w:tcW w:w="1843" w:type="dxa"/>
          </w:tcPr>
          <w:p w:rsidR="00980F56" w:rsidRPr="0057186B" w:rsidRDefault="00980F56" w:rsidP="00980F56">
            <w:pPr>
              <w:widowControl w:val="0"/>
              <w:rPr>
                <w:i/>
                <w:szCs w:val="24"/>
              </w:rPr>
            </w:pPr>
          </w:p>
        </w:tc>
        <w:tc>
          <w:tcPr>
            <w:tcW w:w="1559" w:type="dxa"/>
          </w:tcPr>
          <w:p w:rsidR="00980F56" w:rsidRPr="0057186B" w:rsidRDefault="00980F56" w:rsidP="00980F56">
            <w:pPr>
              <w:rPr>
                <w:i/>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5059EF" w:rsidRPr="0057186B" w:rsidTr="007B33B6">
        <w:tc>
          <w:tcPr>
            <w:tcW w:w="15006" w:type="dxa"/>
            <w:gridSpan w:val="5"/>
          </w:tcPr>
          <w:p w:rsidR="005059EF" w:rsidRPr="0057186B" w:rsidRDefault="005059EF" w:rsidP="00980F56">
            <w:pPr>
              <w:rPr>
                <w:szCs w:val="24"/>
              </w:rPr>
            </w:pPr>
            <w:r w:rsidRPr="0057186B">
              <w:rPr>
                <w:szCs w:val="24"/>
              </w:rPr>
              <w:t xml:space="preserve">7. Skyrius:   </w:t>
            </w:r>
            <w:r>
              <w:rPr>
                <w:szCs w:val="24"/>
                <w:lang w:eastAsia="lt-LT"/>
              </w:rPr>
              <w:t xml:space="preserve">Istorija mene: dailėje, literatūroje ir kompiuterizuotoje erdvėje. </w:t>
            </w:r>
            <w:bookmarkStart w:id="4" w:name="_heading=h.i4niundi873j" w:colFirst="0" w:colLast="0"/>
            <w:bookmarkEnd w:id="4"/>
          </w:p>
        </w:tc>
      </w:tr>
      <w:tr w:rsidR="005059EF" w:rsidRPr="0057186B" w:rsidTr="008F3F25">
        <w:tc>
          <w:tcPr>
            <w:tcW w:w="15006" w:type="dxa"/>
            <w:gridSpan w:val="5"/>
          </w:tcPr>
          <w:p w:rsidR="005059EF" w:rsidRPr="0057186B" w:rsidRDefault="005059EF" w:rsidP="00980F56">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2+</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5059EF">
              <w:rPr>
                <w:szCs w:val="24"/>
              </w:rPr>
              <w:t xml:space="preserve"> </w:t>
            </w:r>
            <w:r w:rsidRPr="0057186B">
              <w:rPr>
                <w:szCs w:val="24"/>
              </w:rPr>
              <w:t>Ist</w:t>
            </w:r>
            <w:r w:rsidR="0074078B">
              <w:rPr>
                <w:szCs w:val="24"/>
              </w:rPr>
              <w:t>orinių įvykių vaizdavimas mene</w:t>
            </w:r>
            <w:r w:rsidR="003054AE">
              <w:rPr>
                <w:szCs w:val="24"/>
              </w:rPr>
              <w:t>.</w:t>
            </w:r>
          </w:p>
          <w:p w:rsidR="00980F56" w:rsidRPr="0057186B" w:rsidRDefault="00980F56" w:rsidP="00980F56">
            <w:pPr>
              <w:jc w:val="both"/>
              <w:rPr>
                <w:szCs w:val="24"/>
              </w:rPr>
            </w:pPr>
          </w:p>
        </w:tc>
        <w:tc>
          <w:tcPr>
            <w:tcW w:w="1843" w:type="dxa"/>
          </w:tcPr>
          <w:p w:rsidR="00980F56" w:rsidRPr="0057186B" w:rsidRDefault="00980F56" w:rsidP="00980F56">
            <w:pPr>
              <w:tabs>
                <w:tab w:val="left" w:pos="3531"/>
              </w:tabs>
              <w:rPr>
                <w:szCs w:val="24"/>
              </w:rPr>
            </w:pPr>
            <w:r w:rsidRPr="0057186B">
              <w:rPr>
                <w:szCs w:val="24"/>
              </w:rPr>
              <w:t>galerija</w:t>
            </w:r>
          </w:p>
        </w:tc>
        <w:tc>
          <w:tcPr>
            <w:tcW w:w="1559" w:type="dxa"/>
          </w:tcPr>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Mokytojas 1 pasirenkamą  pamoką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susipažįsta su istorijos epochomis, joms būdingais dailės kūriniais;</w:t>
            </w:r>
          </w:p>
          <w:p w:rsidR="00980F56" w:rsidRPr="0057186B" w:rsidRDefault="00980F56" w:rsidP="00980F56">
            <w:pPr>
              <w:rPr>
                <w:szCs w:val="24"/>
              </w:rPr>
            </w:pPr>
            <w:r w:rsidRPr="0057186B">
              <w:rPr>
                <w:szCs w:val="24"/>
              </w:rPr>
              <w:t>Socialinė, emocinė ir sveikos gyvensenos kompetencija: mokosi pažinti praeities žmogaus vertybes, jauseną;</w:t>
            </w:r>
          </w:p>
          <w:p w:rsidR="00980F56" w:rsidRPr="0057186B" w:rsidRDefault="00980F56" w:rsidP="00980F56">
            <w:pPr>
              <w:rPr>
                <w:szCs w:val="24"/>
              </w:rPr>
            </w:pPr>
            <w:r w:rsidRPr="0057186B">
              <w:rPr>
                <w:szCs w:val="24"/>
              </w:rPr>
              <w:t xml:space="preserve">Kūrybiškumo kompetencija: mokosi kelti klausimus, kurie padėtų suvokti nagrinėjamų laikotarpių </w:t>
            </w:r>
            <w:proofErr w:type="spellStart"/>
            <w:r w:rsidRPr="0057186B">
              <w:rPr>
                <w:szCs w:val="24"/>
              </w:rPr>
              <w:t>savitumus</w:t>
            </w:r>
            <w:proofErr w:type="spellEnd"/>
            <w:r w:rsidRPr="0057186B">
              <w:rPr>
                <w:szCs w:val="24"/>
              </w:rPr>
              <w:t>;</w:t>
            </w:r>
          </w:p>
          <w:p w:rsidR="00980F56" w:rsidRPr="0057186B" w:rsidRDefault="00980F56" w:rsidP="00980F56">
            <w:pPr>
              <w:rPr>
                <w:szCs w:val="24"/>
              </w:rPr>
            </w:pPr>
            <w:r w:rsidRPr="0057186B">
              <w:rPr>
                <w:szCs w:val="24"/>
              </w:rPr>
              <w:t>Kultūrinė kompetencija: susipažįsta su praeityje gyvenusių žmonių vertybėmis, meno kūriniais;</w:t>
            </w:r>
          </w:p>
          <w:p w:rsidR="00980F56" w:rsidRPr="0057186B" w:rsidRDefault="00980F56" w:rsidP="00980F56">
            <w:pPr>
              <w:rPr>
                <w:szCs w:val="24"/>
              </w:rPr>
            </w:pPr>
            <w:r w:rsidRPr="0057186B">
              <w:rPr>
                <w:szCs w:val="24"/>
              </w:rPr>
              <w:t>Komunikavimo kompetencija: mokosi diskutuoti, pagarbiai  išklausyti kito nuomonę.</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Knygos, komiksai, animacija</w:t>
            </w:r>
            <w:r w:rsidR="003054AE">
              <w:rPr>
                <w:szCs w:val="24"/>
              </w:rPr>
              <w:t>.</w:t>
            </w:r>
          </w:p>
          <w:p w:rsidR="00980F56" w:rsidRPr="0057186B" w:rsidRDefault="00980F56" w:rsidP="00980F56">
            <w:pPr>
              <w:pBdr>
                <w:top w:val="nil"/>
                <w:left w:val="nil"/>
                <w:bottom w:val="nil"/>
                <w:right w:val="nil"/>
                <w:between w:val="nil"/>
              </w:pBdr>
              <w:rPr>
                <w:szCs w:val="24"/>
              </w:rPr>
            </w:pP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mokosi istoriją atpažinti savo aplinkoje;</w:t>
            </w:r>
          </w:p>
          <w:p w:rsidR="00980F56" w:rsidRPr="0057186B" w:rsidRDefault="00980F56" w:rsidP="00980F56">
            <w:pPr>
              <w:rPr>
                <w:szCs w:val="24"/>
              </w:rPr>
            </w:pPr>
            <w:r w:rsidRPr="0057186B">
              <w:rPr>
                <w:szCs w:val="24"/>
              </w:rPr>
              <w:t xml:space="preserve">Socialinė, emocinė ir sveikos gyvensenos kompetencija: mokosi kritiškai vertinti  istorijos šaltiniuose atsispindinčias konfliktines situacijas ...] </w:t>
            </w:r>
          </w:p>
          <w:p w:rsidR="00980F56" w:rsidRPr="0057186B" w:rsidRDefault="00980F56" w:rsidP="00980F56">
            <w:pPr>
              <w:rPr>
                <w:szCs w:val="24"/>
              </w:rPr>
            </w:pPr>
            <w:r w:rsidRPr="0057186B">
              <w:rPr>
                <w:szCs w:val="24"/>
              </w:rPr>
              <w:lastRenderedPageBreak/>
              <w:t>Kūrybiškumo kompetencija: kuria istoriją naudodamas vaizdinę ir tekstinę medžiagą;</w:t>
            </w:r>
          </w:p>
          <w:p w:rsidR="00980F56" w:rsidRPr="0057186B" w:rsidRDefault="00980F56" w:rsidP="00980F56">
            <w:pPr>
              <w:rPr>
                <w:szCs w:val="24"/>
              </w:rPr>
            </w:pPr>
            <w:r w:rsidRPr="0057186B">
              <w:rPr>
                <w:szCs w:val="24"/>
              </w:rPr>
              <w:t>Pilietiškumo kompetencija: mokosi medžiagą vertinti kritiškai;</w:t>
            </w:r>
          </w:p>
          <w:p w:rsidR="00980F56" w:rsidRPr="0057186B" w:rsidRDefault="00980F56" w:rsidP="00980F56">
            <w:pPr>
              <w:rPr>
                <w:szCs w:val="24"/>
              </w:rPr>
            </w:pPr>
            <w:r w:rsidRPr="0057186B">
              <w:rPr>
                <w:szCs w:val="24"/>
              </w:rPr>
              <w:t>Kultūrinė kompetencija: aptaria žmonių vertybes, istorijos įvykių poveikį meno kūriniams;</w:t>
            </w:r>
          </w:p>
          <w:p w:rsidR="00980F56" w:rsidRPr="0057186B" w:rsidRDefault="00980F56" w:rsidP="00980F56">
            <w:pPr>
              <w:rPr>
                <w:szCs w:val="24"/>
              </w:rPr>
            </w:pPr>
            <w:r w:rsidRPr="0057186B">
              <w:rPr>
                <w:szCs w:val="24"/>
              </w:rPr>
              <w:t>Komunikavimo kompetencija: mokosi diskutuoti, pagarbiai  išklausyti kito nuomonę.</w:t>
            </w:r>
          </w:p>
        </w:tc>
      </w:tr>
      <w:tr w:rsidR="00980F56" w:rsidRPr="0057186B" w:rsidTr="003054AE">
        <w:trPr>
          <w:trHeight w:val="280"/>
        </w:trPr>
        <w:tc>
          <w:tcPr>
            <w:tcW w:w="3114" w:type="dxa"/>
          </w:tcPr>
          <w:p w:rsidR="00980F56" w:rsidRPr="0057186B" w:rsidRDefault="00980F56" w:rsidP="00980F56">
            <w:pPr>
              <w:jc w:val="both"/>
              <w:rPr>
                <w:i/>
                <w:szCs w:val="24"/>
              </w:rPr>
            </w:pPr>
            <w:r w:rsidRPr="0057186B">
              <w:rPr>
                <w:i/>
                <w:szCs w:val="24"/>
              </w:rPr>
              <w:lastRenderedPageBreak/>
              <w:t xml:space="preserve">3. Pasirenkama tema: Lietuvos istorija kompiuteriniuose žaidimuose. </w:t>
            </w:r>
          </w:p>
        </w:tc>
        <w:tc>
          <w:tcPr>
            <w:tcW w:w="1843" w:type="dxa"/>
          </w:tcPr>
          <w:p w:rsidR="00980F56" w:rsidRPr="0057186B" w:rsidRDefault="00980F56" w:rsidP="00980F56">
            <w:pPr>
              <w:rPr>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980F56">
        <w:tc>
          <w:tcPr>
            <w:tcW w:w="15006" w:type="dxa"/>
            <w:gridSpan w:val="5"/>
          </w:tcPr>
          <w:p w:rsidR="00980F56" w:rsidRPr="0057186B" w:rsidRDefault="00980F56" w:rsidP="00006805">
            <w:pPr>
              <w:tabs>
                <w:tab w:val="left" w:pos="3531"/>
              </w:tabs>
              <w:rPr>
                <w:szCs w:val="24"/>
              </w:rPr>
            </w:pPr>
            <w:bookmarkStart w:id="5" w:name="_heading=h.2et92p0" w:colFirst="0" w:colLast="0"/>
            <w:bookmarkEnd w:id="5"/>
            <w:r w:rsidRPr="0057186B">
              <w:rPr>
                <w:szCs w:val="24"/>
              </w:rPr>
              <w:t>8. Skyrius:   Muziejus kaip praeities pažinimo vieta</w:t>
            </w:r>
            <w:bookmarkStart w:id="6" w:name="_heading=h.drknzrl6yuys" w:colFirst="0" w:colLast="0"/>
            <w:bookmarkEnd w:id="6"/>
          </w:p>
        </w:tc>
      </w:tr>
      <w:tr w:rsidR="00980F56" w:rsidRPr="0057186B" w:rsidTr="00980F56">
        <w:tc>
          <w:tcPr>
            <w:tcW w:w="15006" w:type="dxa"/>
            <w:gridSpan w:val="5"/>
          </w:tcPr>
          <w:p w:rsidR="00980F56" w:rsidRPr="0057186B" w:rsidRDefault="00980F56" w:rsidP="00006805">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4+</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74078B" w:rsidP="00980F56">
            <w:pPr>
              <w:jc w:val="both"/>
              <w:rPr>
                <w:szCs w:val="24"/>
              </w:rPr>
            </w:pPr>
            <w:r>
              <w:rPr>
                <w:szCs w:val="24"/>
              </w:rPr>
              <w:t>1-2. Muziejaus aplankymas</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szCs w:val="24"/>
              </w:rPr>
            </w:pPr>
            <w:r w:rsidRPr="0057186B">
              <w:rPr>
                <w:szCs w:val="24"/>
              </w:rPr>
              <w:t>ekspozicija</w:t>
            </w:r>
          </w:p>
        </w:tc>
        <w:tc>
          <w:tcPr>
            <w:tcW w:w="1559" w:type="dxa"/>
          </w:tcPr>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mokosi rinkti informaciją, pildo susidarytą klausimyną;</w:t>
            </w:r>
          </w:p>
          <w:p w:rsidR="00980F56" w:rsidRPr="0057186B" w:rsidRDefault="00980F56" w:rsidP="00980F56">
            <w:pPr>
              <w:rPr>
                <w:szCs w:val="24"/>
              </w:rPr>
            </w:pPr>
            <w:r w:rsidRPr="0057186B">
              <w:rPr>
                <w:szCs w:val="24"/>
              </w:rPr>
              <w:t xml:space="preserve">Socialinė, emocinė ir sveikos gyvensenos kompetencija: susipažįsta su ekspozicijų eksponatais, pristatančiais žmonių gyvenimo praeityje ypatumus; </w:t>
            </w:r>
          </w:p>
          <w:p w:rsidR="00980F56" w:rsidRPr="0057186B" w:rsidRDefault="00980F56" w:rsidP="00980F56">
            <w:pPr>
              <w:rPr>
                <w:szCs w:val="24"/>
              </w:rPr>
            </w:pPr>
            <w:r w:rsidRPr="0057186B">
              <w:rPr>
                <w:szCs w:val="24"/>
              </w:rPr>
              <w:t>Kūrybiškumo kompetencija: vaizdinę medžiagą naudoja informacijos iliustravimui ir pagrindimui;</w:t>
            </w:r>
          </w:p>
          <w:p w:rsidR="00980F56" w:rsidRPr="0057186B" w:rsidRDefault="00980F56" w:rsidP="00980F56">
            <w:pPr>
              <w:rPr>
                <w:szCs w:val="24"/>
              </w:rPr>
            </w:pPr>
            <w:r w:rsidRPr="0057186B">
              <w:rPr>
                <w:szCs w:val="24"/>
              </w:rPr>
              <w:t>Kultūrinė kompetencija: mokosi suvokti praeities žmonių kasdienybę, gyvenamosios aplinkos istoriją, pasaulėvaizdį;</w:t>
            </w:r>
          </w:p>
          <w:p w:rsidR="00980F56" w:rsidRPr="0057186B" w:rsidRDefault="00980F56" w:rsidP="00980F56">
            <w:pPr>
              <w:rPr>
                <w:szCs w:val="24"/>
              </w:rPr>
            </w:pPr>
            <w:r w:rsidRPr="0057186B">
              <w:rPr>
                <w:szCs w:val="24"/>
              </w:rPr>
              <w:t>Komunikavimo kompetencija: pasirinktu būdu pristato savo surinktą informaciją.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3. Pasirinkto Lietuvos muziejaus istorija ir dabartinė ekspozicija</w:t>
            </w:r>
            <w:r w:rsidR="003054AE">
              <w:rPr>
                <w:szCs w:val="24"/>
              </w:rPr>
              <w:t>.</w:t>
            </w:r>
          </w:p>
          <w:p w:rsidR="00980F56" w:rsidRPr="0057186B" w:rsidRDefault="00980F56" w:rsidP="00980F56">
            <w:pPr>
              <w:pBdr>
                <w:top w:val="nil"/>
                <w:left w:val="nil"/>
                <w:bottom w:val="nil"/>
                <w:right w:val="nil"/>
                <w:between w:val="nil"/>
              </w:pBdr>
              <w:rPr>
                <w:szCs w:val="24"/>
              </w:rPr>
            </w:pPr>
          </w:p>
        </w:tc>
        <w:tc>
          <w:tcPr>
            <w:tcW w:w="1843" w:type="dxa"/>
          </w:tcPr>
          <w:p w:rsidR="00980F56" w:rsidRPr="0057186B" w:rsidRDefault="0074078B" w:rsidP="00980F56">
            <w:pPr>
              <w:widowControl w:val="0"/>
              <w:rPr>
                <w:szCs w:val="24"/>
              </w:rPr>
            </w:pPr>
            <w:r>
              <w:rPr>
                <w:szCs w:val="24"/>
              </w:rPr>
              <w:t>eksponatai</w:t>
            </w:r>
          </w:p>
        </w:tc>
        <w:tc>
          <w:tcPr>
            <w:tcW w:w="1559" w:type="dxa"/>
          </w:tcPr>
          <w:p w:rsidR="00980F56" w:rsidRPr="0057186B" w:rsidRDefault="00980F56" w:rsidP="00980F56">
            <w:pPr>
              <w:rPr>
                <w:szCs w:val="24"/>
              </w:rPr>
            </w:pPr>
            <w:r w:rsidRPr="0057186B">
              <w:rPr>
                <w:szCs w:val="24"/>
              </w:rPr>
              <w:t xml:space="preserve"> </w:t>
            </w: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nagrinėja muziejų kūrimo istoriją, susipažįsta su skirtingomis ekspozicijomis ir jų eksponatais;</w:t>
            </w:r>
          </w:p>
          <w:p w:rsidR="00980F56" w:rsidRPr="0057186B" w:rsidRDefault="00980F56" w:rsidP="00980F56">
            <w:pPr>
              <w:rPr>
                <w:szCs w:val="24"/>
              </w:rPr>
            </w:pPr>
            <w:r w:rsidRPr="0057186B">
              <w:rPr>
                <w:szCs w:val="24"/>
              </w:rPr>
              <w:t>Socialinė, emocinė ir sveikos gyvensenos kompetencija: susipažįsta su praeities žmogaus gyvensena, jausena;</w:t>
            </w:r>
          </w:p>
          <w:p w:rsidR="00980F56" w:rsidRPr="0057186B" w:rsidRDefault="00980F56" w:rsidP="00980F56">
            <w:pPr>
              <w:rPr>
                <w:szCs w:val="24"/>
              </w:rPr>
            </w:pPr>
            <w:r w:rsidRPr="0057186B">
              <w:rPr>
                <w:szCs w:val="24"/>
              </w:rPr>
              <w:t>Kūrybiškumo kompetencija: parengia ekspozicijos/eksponato aprašymą/pristatymą;</w:t>
            </w:r>
          </w:p>
          <w:p w:rsidR="00980F56" w:rsidRPr="0057186B" w:rsidRDefault="00980F56" w:rsidP="00980F56">
            <w:pPr>
              <w:rPr>
                <w:szCs w:val="24"/>
              </w:rPr>
            </w:pPr>
            <w:r w:rsidRPr="0057186B">
              <w:rPr>
                <w:szCs w:val="24"/>
              </w:rPr>
              <w:lastRenderedPageBreak/>
              <w:t>Kultūrinė kompetencija: mokosi vertinti ir saugoti tautų, religijų, kultūrų paveldą;</w:t>
            </w:r>
          </w:p>
          <w:p w:rsidR="00980F56" w:rsidRPr="0057186B" w:rsidRDefault="00980F56" w:rsidP="00980F56">
            <w:pPr>
              <w:rPr>
                <w:szCs w:val="24"/>
              </w:rPr>
            </w:pPr>
            <w:r w:rsidRPr="0057186B">
              <w:rPr>
                <w:szCs w:val="24"/>
              </w:rPr>
              <w:t>Komunikavimo kompetencija: mokosi atsirinkti reikalingą informaciją ir ją pristatyti.</w:t>
            </w:r>
          </w:p>
        </w:tc>
      </w:tr>
      <w:tr w:rsidR="00980F56" w:rsidRPr="0057186B" w:rsidTr="003054AE">
        <w:trPr>
          <w:trHeight w:val="280"/>
        </w:trPr>
        <w:tc>
          <w:tcPr>
            <w:tcW w:w="3114" w:type="dxa"/>
          </w:tcPr>
          <w:p w:rsidR="00980F56" w:rsidRPr="0057186B" w:rsidRDefault="00980F56" w:rsidP="00980F56">
            <w:pPr>
              <w:jc w:val="both"/>
              <w:rPr>
                <w:color w:val="000000"/>
                <w:szCs w:val="24"/>
              </w:rPr>
            </w:pPr>
            <w:r w:rsidRPr="0057186B">
              <w:rPr>
                <w:szCs w:val="24"/>
              </w:rPr>
              <w:lastRenderedPageBreak/>
              <w:t xml:space="preserve">4-5. </w:t>
            </w:r>
            <w:r w:rsidRPr="0057186B">
              <w:rPr>
                <w:i/>
                <w:szCs w:val="24"/>
              </w:rPr>
              <w:t>Pasirenkama tema: Europos muziejai</w:t>
            </w:r>
            <w:r w:rsidR="003054AE">
              <w:rPr>
                <w:i/>
                <w:szCs w:val="24"/>
              </w:rPr>
              <w:t>.</w:t>
            </w:r>
          </w:p>
        </w:tc>
        <w:tc>
          <w:tcPr>
            <w:tcW w:w="1843" w:type="dxa"/>
          </w:tcPr>
          <w:p w:rsidR="00980F56" w:rsidRPr="0057186B" w:rsidRDefault="00980F56" w:rsidP="00980F56">
            <w:pPr>
              <w:widowControl w:val="0"/>
              <w:rPr>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 xml:space="preserve">5. I dalies kartojimo ir atsiskaitymo pamoka. </w:t>
            </w:r>
          </w:p>
        </w:tc>
        <w:tc>
          <w:tcPr>
            <w:tcW w:w="1843" w:type="dxa"/>
          </w:tcPr>
          <w:p w:rsidR="00980F56" w:rsidRPr="0057186B" w:rsidRDefault="00980F56" w:rsidP="00980F56">
            <w:pPr>
              <w:widowControl w:val="0"/>
              <w:rPr>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c>
          <w:tcPr>
            <w:tcW w:w="9209" w:type="dxa"/>
            <w:gridSpan w:val="4"/>
          </w:tcPr>
          <w:p w:rsidR="00980F56" w:rsidRPr="0057186B" w:rsidRDefault="00980F56" w:rsidP="00980F56">
            <w:pPr>
              <w:tabs>
                <w:tab w:val="left" w:pos="3531"/>
              </w:tabs>
              <w:rPr>
                <w:szCs w:val="24"/>
              </w:rPr>
            </w:pPr>
            <w:r w:rsidRPr="0057186B">
              <w:rPr>
                <w:szCs w:val="24"/>
              </w:rPr>
              <w:t xml:space="preserve">Lietuvos istorijos pradžiamokslis. </w:t>
            </w:r>
          </w:p>
        </w:tc>
        <w:tc>
          <w:tcPr>
            <w:tcW w:w="5797" w:type="dxa"/>
          </w:tcPr>
          <w:p w:rsidR="00980F56" w:rsidRPr="0057186B" w:rsidRDefault="00980F56" w:rsidP="00980F56">
            <w:pPr>
              <w:tabs>
                <w:tab w:val="left" w:pos="3531"/>
              </w:tabs>
              <w:rPr>
                <w:szCs w:val="24"/>
              </w:rPr>
            </w:pPr>
          </w:p>
        </w:tc>
      </w:tr>
      <w:tr w:rsidR="005059EF" w:rsidRPr="0057186B" w:rsidTr="00307F20">
        <w:tc>
          <w:tcPr>
            <w:tcW w:w="15006" w:type="dxa"/>
            <w:gridSpan w:val="5"/>
          </w:tcPr>
          <w:p w:rsidR="005059EF" w:rsidRPr="0057186B" w:rsidRDefault="005059EF" w:rsidP="00980F56">
            <w:pPr>
              <w:tabs>
                <w:tab w:val="left" w:pos="3531"/>
              </w:tabs>
              <w:rPr>
                <w:szCs w:val="24"/>
              </w:rPr>
            </w:pPr>
            <w:r w:rsidRPr="0057186B">
              <w:rPr>
                <w:szCs w:val="24"/>
              </w:rPr>
              <w:t>9. Skyrius:   Lietuva iki valstybės</w:t>
            </w:r>
          </w:p>
        </w:tc>
      </w:tr>
      <w:tr w:rsidR="005059EF" w:rsidRPr="0057186B" w:rsidTr="00B44665">
        <w:tc>
          <w:tcPr>
            <w:tcW w:w="15006" w:type="dxa"/>
            <w:gridSpan w:val="5"/>
          </w:tcPr>
          <w:p w:rsidR="005059EF" w:rsidRPr="0057186B" w:rsidRDefault="005059EF" w:rsidP="00980F56">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3+</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pBdr>
                <w:top w:val="nil"/>
                <w:left w:val="nil"/>
                <w:bottom w:val="nil"/>
                <w:right w:val="nil"/>
                <w:between w:val="nil"/>
              </w:pBdr>
              <w:rPr>
                <w:color w:val="000000"/>
                <w:szCs w:val="24"/>
              </w:rPr>
            </w:pPr>
            <w:r w:rsidRPr="0057186B">
              <w:rPr>
                <w:color w:val="000000"/>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color w:val="00B050"/>
                <w:szCs w:val="24"/>
              </w:rPr>
            </w:pPr>
            <w:r w:rsidRPr="0057186B">
              <w:rPr>
                <w:szCs w:val="24"/>
              </w:rPr>
              <w:t xml:space="preserve">1. </w:t>
            </w:r>
            <w:r w:rsidR="005059EF">
              <w:rPr>
                <w:szCs w:val="24"/>
              </w:rPr>
              <w:t xml:space="preserve"> </w:t>
            </w:r>
            <w:r w:rsidR="0074078B">
              <w:rPr>
                <w:szCs w:val="24"/>
                <w:lang w:eastAsia="lt-LT"/>
              </w:rPr>
              <w:t>Lietuva iki valstybės</w:t>
            </w:r>
            <w:r w:rsidR="003054AE">
              <w:rPr>
                <w:szCs w:val="24"/>
                <w:lang w:eastAsia="lt-LT"/>
              </w:rPr>
              <w:t>.</w:t>
            </w:r>
          </w:p>
        </w:tc>
        <w:tc>
          <w:tcPr>
            <w:tcW w:w="1843" w:type="dxa"/>
          </w:tcPr>
          <w:p w:rsidR="00980F56" w:rsidRPr="0057186B" w:rsidRDefault="00980F56" w:rsidP="00980F56">
            <w:pPr>
              <w:widowControl w:val="0"/>
              <w:pBdr>
                <w:top w:val="nil"/>
                <w:left w:val="nil"/>
                <w:bottom w:val="nil"/>
                <w:right w:val="nil"/>
                <w:between w:val="nil"/>
              </w:pBdr>
              <w:rPr>
                <w:szCs w:val="24"/>
              </w:rPr>
            </w:pPr>
            <w:r w:rsidRPr="0057186B">
              <w:rPr>
                <w:szCs w:val="24"/>
              </w:rPr>
              <w:t>baltai</w:t>
            </w:r>
          </w:p>
          <w:p w:rsidR="00980F56" w:rsidRPr="0057186B" w:rsidRDefault="00980F56" w:rsidP="00980F56">
            <w:pPr>
              <w:widowControl w:val="0"/>
              <w:pBdr>
                <w:top w:val="nil"/>
                <w:left w:val="nil"/>
                <w:bottom w:val="nil"/>
                <w:right w:val="nil"/>
                <w:between w:val="nil"/>
              </w:pBdr>
              <w:rPr>
                <w:szCs w:val="24"/>
              </w:rPr>
            </w:pPr>
            <w:r w:rsidRPr="0057186B">
              <w:rPr>
                <w:szCs w:val="24"/>
              </w:rPr>
              <w:t>priešistorė</w:t>
            </w:r>
          </w:p>
        </w:tc>
        <w:tc>
          <w:tcPr>
            <w:tcW w:w="1559" w:type="dxa"/>
          </w:tcPr>
          <w:p w:rsidR="00980F56" w:rsidRPr="0057186B" w:rsidRDefault="00980F56" w:rsidP="00980F56">
            <w:pPr>
              <w:rPr>
                <w:color w:val="000000"/>
                <w:szCs w:val="24"/>
              </w:rPr>
            </w:pPr>
            <w:r w:rsidRPr="0057186B">
              <w:rPr>
                <w:color w:val="000000"/>
                <w:szCs w:val="24"/>
              </w:rPr>
              <w:t xml:space="preserve">Marija Gimbutienė </w:t>
            </w:r>
          </w:p>
          <w:p w:rsidR="00980F56" w:rsidRPr="0057186B" w:rsidRDefault="00980F56" w:rsidP="00980F56">
            <w:pPr>
              <w:rPr>
                <w:szCs w:val="24"/>
              </w:rPr>
            </w:pPr>
            <w:r w:rsidRPr="0057186B">
              <w:rPr>
                <w:color w:val="000000"/>
                <w:szCs w:val="24"/>
              </w:rPr>
              <w:t>Rimutė Rimantienė.</w:t>
            </w: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remdamasis informacija apie archeologinius radinius nagrinėją  pirmųjų Lietuvos gyventojų gyvenimo būdą, įgyja žinių apie pirmuosius gyventojus ir seniausius archeologinius radinius Lietuvoje;</w:t>
            </w:r>
          </w:p>
          <w:p w:rsidR="00980F56" w:rsidRPr="0057186B" w:rsidRDefault="00980F56" w:rsidP="00980F56">
            <w:pPr>
              <w:rPr>
                <w:szCs w:val="24"/>
              </w:rPr>
            </w:pPr>
            <w:r w:rsidRPr="0057186B">
              <w:rPr>
                <w:szCs w:val="24"/>
              </w:rPr>
              <w:t>Socialinė, emocinė ir sveikos gyvensenos kompetencija: susipažįsta su pirmųjų Lietuvos gyventojų gyvensena;</w:t>
            </w:r>
          </w:p>
          <w:p w:rsidR="00980F56" w:rsidRPr="0057186B" w:rsidRDefault="00980F56" w:rsidP="00980F56">
            <w:pPr>
              <w:rPr>
                <w:szCs w:val="24"/>
              </w:rPr>
            </w:pPr>
            <w:r w:rsidRPr="0057186B">
              <w:rPr>
                <w:szCs w:val="24"/>
              </w:rPr>
              <w:t>Kūrybiškumo kompetencija: kuria pasirinkto tipo (pasaką, legendą ar kt.) pasakojimą apie pirmuosius gyventojus savo gyvenamoje vietovėje;</w:t>
            </w:r>
          </w:p>
          <w:p w:rsidR="00980F56" w:rsidRPr="0057186B" w:rsidRDefault="00980F56" w:rsidP="00980F56">
            <w:pPr>
              <w:rPr>
                <w:szCs w:val="24"/>
              </w:rPr>
            </w:pPr>
            <w:r w:rsidRPr="0057186B">
              <w:rPr>
                <w:szCs w:val="24"/>
              </w:rPr>
              <w:t>Komunikavimo kompetencija: pateikia ir pagrindžia savąjį istorijos supratimą.</w:t>
            </w:r>
          </w:p>
        </w:tc>
      </w:tr>
      <w:tr w:rsidR="00980F56" w:rsidRPr="0057186B" w:rsidTr="003054AE">
        <w:trPr>
          <w:trHeight w:val="280"/>
        </w:trPr>
        <w:tc>
          <w:tcPr>
            <w:tcW w:w="3114" w:type="dxa"/>
          </w:tcPr>
          <w:p w:rsidR="00980F56" w:rsidRPr="0057186B" w:rsidRDefault="00980F56" w:rsidP="00980F56">
            <w:pPr>
              <w:jc w:val="both"/>
              <w:rPr>
                <w:color w:val="00B050"/>
                <w:szCs w:val="24"/>
              </w:rPr>
            </w:pPr>
            <w:r w:rsidRPr="0057186B">
              <w:rPr>
                <w:szCs w:val="24"/>
              </w:rPr>
              <w:t xml:space="preserve">2. Baltų gyvensenos rekonstrukcija. Lietuvos vardo kilmė ir pirmasis paminėjimas. </w:t>
            </w:r>
          </w:p>
        </w:tc>
        <w:tc>
          <w:tcPr>
            <w:tcW w:w="1843" w:type="dxa"/>
          </w:tcPr>
          <w:p w:rsidR="00980F56" w:rsidRPr="0057186B" w:rsidRDefault="00980F56" w:rsidP="00980F56">
            <w:pPr>
              <w:widowControl w:val="0"/>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naudodami rašytinius šaltinius ir/ar muziejų ekspozicijas aptaria, kaip gyveno baltų gentys;</w:t>
            </w:r>
          </w:p>
          <w:p w:rsidR="00980F56" w:rsidRPr="0057186B" w:rsidRDefault="00980F56" w:rsidP="00980F56">
            <w:pPr>
              <w:rPr>
                <w:szCs w:val="24"/>
              </w:rPr>
            </w:pPr>
            <w:r w:rsidRPr="0057186B">
              <w:rPr>
                <w:szCs w:val="24"/>
              </w:rPr>
              <w:t>Socialinė, emocinė ir sveikos gyvensenos kompetencija: mokosi pažinti baltų gyvenseną, tikėjimą, vertybes;</w:t>
            </w:r>
          </w:p>
          <w:p w:rsidR="00980F56" w:rsidRPr="0057186B" w:rsidRDefault="00980F56" w:rsidP="00980F56">
            <w:pPr>
              <w:rPr>
                <w:szCs w:val="24"/>
              </w:rPr>
            </w:pPr>
            <w:r w:rsidRPr="0057186B">
              <w:rPr>
                <w:szCs w:val="24"/>
              </w:rPr>
              <w:t>Kūrybiškumo kompetencija: kuria/pildo baltų genčių žemėlapį;</w:t>
            </w:r>
          </w:p>
          <w:p w:rsidR="00980F56" w:rsidRPr="0057186B" w:rsidRDefault="00980F56" w:rsidP="00980F56">
            <w:pPr>
              <w:rPr>
                <w:szCs w:val="24"/>
              </w:rPr>
            </w:pPr>
            <w:r w:rsidRPr="0057186B">
              <w:rPr>
                <w:szCs w:val="24"/>
              </w:rPr>
              <w:t>Kultūrinė kompetencija: perskaito ir aptaria pirmojo Lietuvos paminėjimo šaltinio ištrauką;</w:t>
            </w:r>
          </w:p>
          <w:p w:rsidR="00980F56" w:rsidRPr="0057186B" w:rsidRDefault="00980F56" w:rsidP="00980F56">
            <w:pPr>
              <w:rPr>
                <w:szCs w:val="24"/>
              </w:rPr>
            </w:pPr>
            <w:r w:rsidRPr="0057186B">
              <w:rPr>
                <w:szCs w:val="24"/>
              </w:rPr>
              <w:lastRenderedPageBreak/>
              <w:t>Komunikavimo kompetencija: mokosi diskutuoti, pagarbiai  išklausyti kito nuomonę.</w:t>
            </w:r>
          </w:p>
        </w:tc>
      </w:tr>
      <w:tr w:rsidR="00980F56" w:rsidRPr="0057186B" w:rsidTr="003054AE">
        <w:trPr>
          <w:trHeight w:val="280"/>
        </w:trPr>
        <w:tc>
          <w:tcPr>
            <w:tcW w:w="3114" w:type="dxa"/>
          </w:tcPr>
          <w:p w:rsidR="00980F56" w:rsidRPr="0057186B" w:rsidRDefault="00980F56" w:rsidP="00980F56">
            <w:pPr>
              <w:jc w:val="both"/>
              <w:rPr>
                <w:color w:val="00B050"/>
                <w:szCs w:val="24"/>
              </w:rPr>
            </w:pPr>
            <w:r w:rsidRPr="0057186B">
              <w:rPr>
                <w:szCs w:val="24"/>
              </w:rPr>
              <w:lastRenderedPageBreak/>
              <w:t xml:space="preserve">3-4. </w:t>
            </w:r>
            <w:r w:rsidRPr="0057186B">
              <w:rPr>
                <w:i/>
                <w:szCs w:val="24"/>
              </w:rPr>
              <w:t xml:space="preserve">Pasirenkamos temos: </w:t>
            </w:r>
            <w:r w:rsidRPr="0057186B">
              <w:rPr>
                <w:i/>
                <w:color w:val="000000"/>
                <w:szCs w:val="24"/>
              </w:rPr>
              <w:t>Priešistorei skirtų ekspozicijų aplankymas (ar virtualių parodų apžiūra)</w:t>
            </w:r>
            <w:r w:rsidR="003054AE">
              <w:rPr>
                <w:i/>
                <w:color w:val="000000"/>
                <w:szCs w:val="24"/>
              </w:rPr>
              <w:t>.</w:t>
            </w:r>
          </w:p>
        </w:tc>
        <w:tc>
          <w:tcPr>
            <w:tcW w:w="1843" w:type="dxa"/>
          </w:tcPr>
          <w:p w:rsidR="00980F56" w:rsidRPr="0057186B" w:rsidRDefault="00980F56" w:rsidP="00980F56">
            <w:pPr>
              <w:widowControl w:val="0"/>
              <w:rPr>
                <w:szCs w:val="24"/>
              </w:rPr>
            </w:pP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5. Kartojimo ir atsiskaitymo pamoka</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5059EF" w:rsidRPr="0057186B" w:rsidTr="009C799E">
        <w:tc>
          <w:tcPr>
            <w:tcW w:w="15006" w:type="dxa"/>
            <w:gridSpan w:val="5"/>
          </w:tcPr>
          <w:p w:rsidR="005059EF" w:rsidRPr="0057186B" w:rsidRDefault="005059EF" w:rsidP="00980F56">
            <w:pPr>
              <w:tabs>
                <w:tab w:val="left" w:pos="3531"/>
              </w:tabs>
              <w:rPr>
                <w:szCs w:val="24"/>
              </w:rPr>
            </w:pPr>
            <w:r w:rsidRPr="0057186B">
              <w:rPr>
                <w:szCs w:val="24"/>
              </w:rPr>
              <w:t xml:space="preserve">10. Skyrius:   </w:t>
            </w:r>
            <w:r>
              <w:rPr>
                <w:szCs w:val="24"/>
                <w:lang w:eastAsia="lt-LT"/>
              </w:rPr>
              <w:t xml:space="preserve">Lietuva kaip karalystė ir kunigaikštystė </w:t>
            </w:r>
            <w:r>
              <w:rPr>
                <w:szCs w:val="24"/>
                <w:highlight w:val="white"/>
                <w:lang w:eastAsia="lt-LT"/>
              </w:rPr>
              <w:t>XIII–XVI a</w:t>
            </w:r>
            <w:r>
              <w:rPr>
                <w:szCs w:val="24"/>
                <w:lang w:eastAsia="lt-LT"/>
              </w:rPr>
              <w:t>.</w:t>
            </w:r>
          </w:p>
        </w:tc>
      </w:tr>
      <w:tr w:rsidR="005059EF" w:rsidRPr="0057186B" w:rsidTr="00144617">
        <w:tc>
          <w:tcPr>
            <w:tcW w:w="15006" w:type="dxa"/>
            <w:gridSpan w:val="5"/>
          </w:tcPr>
          <w:p w:rsidR="005059EF" w:rsidRPr="0057186B" w:rsidRDefault="005059EF" w:rsidP="005059EF">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4</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74078B" w:rsidP="00980F56">
            <w:pPr>
              <w:jc w:val="both"/>
              <w:rPr>
                <w:color w:val="00B050"/>
                <w:szCs w:val="24"/>
              </w:rPr>
            </w:pPr>
            <w:r>
              <w:rPr>
                <w:szCs w:val="24"/>
              </w:rPr>
              <w:t>1.</w:t>
            </w:r>
            <w:r w:rsidR="005059EF">
              <w:rPr>
                <w:szCs w:val="24"/>
              </w:rPr>
              <w:t xml:space="preserve"> </w:t>
            </w:r>
            <w:r>
              <w:rPr>
                <w:szCs w:val="24"/>
              </w:rPr>
              <w:t>Karalius Mindaugas</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krikštas</w:t>
            </w:r>
          </w:p>
        </w:tc>
        <w:tc>
          <w:tcPr>
            <w:tcW w:w="1559" w:type="dxa"/>
          </w:tcPr>
          <w:p w:rsidR="00980F56" w:rsidRPr="0057186B" w:rsidRDefault="00980F56" w:rsidP="00980F56">
            <w:pPr>
              <w:rPr>
                <w:szCs w:val="24"/>
              </w:rPr>
            </w:pPr>
            <w:r w:rsidRPr="0057186B">
              <w:rPr>
                <w:szCs w:val="24"/>
              </w:rPr>
              <w:t>Mindaugas</w:t>
            </w:r>
          </w:p>
          <w:p w:rsidR="00980F56" w:rsidRPr="0057186B" w:rsidRDefault="00980F56" w:rsidP="00980F56">
            <w:pPr>
              <w:rPr>
                <w:szCs w:val="24"/>
              </w:rPr>
            </w:pPr>
            <w:r w:rsidRPr="0057186B">
              <w:rPr>
                <w:szCs w:val="24"/>
              </w:rPr>
              <w:t>Morta</w:t>
            </w:r>
          </w:p>
        </w:tc>
        <w:tc>
          <w:tcPr>
            <w:tcW w:w="2693" w:type="dxa"/>
            <w:vMerge w:val="restart"/>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pildo istorinio įvykio nagrinėjimo schemą;</w:t>
            </w:r>
          </w:p>
          <w:p w:rsidR="00980F56" w:rsidRPr="0057186B" w:rsidRDefault="00980F56" w:rsidP="00980F56">
            <w:pPr>
              <w:rPr>
                <w:szCs w:val="24"/>
              </w:rPr>
            </w:pPr>
            <w:r w:rsidRPr="0057186B">
              <w:rPr>
                <w:szCs w:val="24"/>
              </w:rPr>
              <w:t>Socialinė, emocinė ir sveikos gyvensenos kompetencija: aptaria Mindaugo priimtų sprendimų svarbą Lietuvos istorijoje;</w:t>
            </w:r>
          </w:p>
          <w:p w:rsidR="00980F56" w:rsidRPr="0057186B" w:rsidRDefault="00980F56" w:rsidP="00980F56">
            <w:pPr>
              <w:rPr>
                <w:szCs w:val="24"/>
              </w:rPr>
            </w:pPr>
            <w:r w:rsidRPr="0057186B">
              <w:rPr>
                <w:szCs w:val="24"/>
              </w:rPr>
              <w:t>Kūrybiškumo kompetencija: pildo žemėlapį;</w:t>
            </w:r>
          </w:p>
          <w:p w:rsidR="00980F56" w:rsidRPr="0057186B" w:rsidRDefault="00980F56" w:rsidP="00980F56">
            <w:pPr>
              <w:rPr>
                <w:szCs w:val="24"/>
              </w:rPr>
            </w:pPr>
            <w:r w:rsidRPr="0057186B">
              <w:rPr>
                <w:szCs w:val="24"/>
              </w:rPr>
              <w:t>Pilietiškumo kompetencija: susipažįsta su Lietuvos valstybės sukūrimo aplinkybėmis;</w:t>
            </w:r>
          </w:p>
          <w:p w:rsidR="00980F56" w:rsidRPr="0057186B" w:rsidRDefault="00980F56" w:rsidP="00980F56">
            <w:pPr>
              <w:rPr>
                <w:szCs w:val="24"/>
              </w:rPr>
            </w:pPr>
            <w:r w:rsidRPr="0057186B">
              <w:rPr>
                <w:szCs w:val="24"/>
              </w:rPr>
              <w:t>Kultūrinė kompetencija: diskutuoja apie  Mindaugo idėjas ir svarbą Lietuvai;</w:t>
            </w:r>
          </w:p>
          <w:p w:rsidR="00980F56" w:rsidRPr="0057186B" w:rsidRDefault="00980F56" w:rsidP="00980F56">
            <w:pPr>
              <w:rPr>
                <w:szCs w:val="24"/>
              </w:rPr>
            </w:pPr>
            <w:r w:rsidRPr="0057186B">
              <w:rPr>
                <w:szCs w:val="24"/>
              </w:rPr>
              <w:t>Komunikavimo kompetencija: mokosi atsirinkti patikimą informaciją.</w:t>
            </w:r>
          </w:p>
        </w:tc>
      </w:tr>
      <w:tr w:rsidR="00980F56" w:rsidRPr="0057186B" w:rsidTr="003054AE">
        <w:trPr>
          <w:trHeight w:val="280"/>
        </w:trPr>
        <w:tc>
          <w:tcPr>
            <w:tcW w:w="3114" w:type="dxa"/>
          </w:tcPr>
          <w:p w:rsidR="00980F56" w:rsidRPr="0057186B" w:rsidRDefault="00980F56" w:rsidP="00980F56">
            <w:pPr>
              <w:jc w:val="both"/>
              <w:rPr>
                <w:i/>
                <w:color w:val="00B050"/>
                <w:szCs w:val="24"/>
              </w:rPr>
            </w:pPr>
            <w:r w:rsidRPr="0057186B">
              <w:rPr>
                <w:szCs w:val="24"/>
              </w:rPr>
              <w:t>2. Gediminaičių dinastija LDK</w:t>
            </w:r>
            <w:r w:rsidR="003054AE">
              <w:rPr>
                <w:szCs w:val="24"/>
              </w:rPr>
              <w:t>.</w:t>
            </w:r>
          </w:p>
          <w:p w:rsidR="00980F56" w:rsidRPr="0057186B" w:rsidRDefault="00980F56" w:rsidP="00980F56">
            <w:pPr>
              <w:ind w:left="720" w:hanging="360"/>
              <w:jc w:val="both"/>
              <w:rPr>
                <w:szCs w:val="24"/>
              </w:rPr>
            </w:pPr>
          </w:p>
        </w:tc>
        <w:tc>
          <w:tcPr>
            <w:tcW w:w="1843" w:type="dxa"/>
          </w:tcPr>
          <w:p w:rsidR="00980F56" w:rsidRPr="0057186B" w:rsidRDefault="00980F56" w:rsidP="00980F56">
            <w:pPr>
              <w:widowControl w:val="0"/>
              <w:pBdr>
                <w:top w:val="nil"/>
                <w:left w:val="nil"/>
                <w:bottom w:val="nil"/>
                <w:right w:val="nil"/>
                <w:between w:val="nil"/>
              </w:pBdr>
              <w:rPr>
                <w:szCs w:val="24"/>
              </w:rPr>
            </w:pPr>
            <w:r w:rsidRPr="0057186B">
              <w:rPr>
                <w:szCs w:val="24"/>
              </w:rPr>
              <w:t>dinastija</w:t>
            </w:r>
          </w:p>
        </w:tc>
        <w:tc>
          <w:tcPr>
            <w:tcW w:w="1559" w:type="dxa"/>
          </w:tcPr>
          <w:p w:rsidR="00980F56" w:rsidRPr="0057186B" w:rsidRDefault="00980F56" w:rsidP="00980F56">
            <w:pPr>
              <w:rPr>
                <w:szCs w:val="24"/>
              </w:rPr>
            </w:pPr>
            <w:r w:rsidRPr="0057186B">
              <w:rPr>
                <w:szCs w:val="24"/>
              </w:rPr>
              <w:t>Algirdas</w:t>
            </w:r>
          </w:p>
          <w:p w:rsidR="00980F56" w:rsidRPr="0057186B" w:rsidRDefault="00980F56" w:rsidP="00980F56">
            <w:pPr>
              <w:rPr>
                <w:szCs w:val="24"/>
              </w:rPr>
            </w:pPr>
            <w:r w:rsidRPr="0057186B">
              <w:rPr>
                <w:szCs w:val="24"/>
              </w:rPr>
              <w:t>Gediminas</w:t>
            </w:r>
          </w:p>
          <w:p w:rsidR="00980F56" w:rsidRPr="0057186B" w:rsidRDefault="00980F56" w:rsidP="00980F56">
            <w:pPr>
              <w:rPr>
                <w:szCs w:val="24"/>
              </w:rPr>
            </w:pPr>
            <w:r w:rsidRPr="0057186B">
              <w:rPr>
                <w:szCs w:val="24"/>
              </w:rPr>
              <w:t xml:space="preserve">Kazimieras Jogailaitis Kęstutis </w:t>
            </w: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mokosi rašytiniuose šaltiniuose surasti ir išskirti kiekvieno valdovo valdymo esminius ypatumus, pildo žemėlapį;</w:t>
            </w:r>
          </w:p>
          <w:p w:rsidR="00980F56" w:rsidRPr="0057186B" w:rsidRDefault="00980F56" w:rsidP="00980F56">
            <w:pPr>
              <w:rPr>
                <w:szCs w:val="24"/>
              </w:rPr>
            </w:pPr>
            <w:r w:rsidRPr="0057186B">
              <w:rPr>
                <w:szCs w:val="24"/>
              </w:rPr>
              <w:t xml:space="preserve">Socialinė, emocinė ir sveikos gyvensenos kompetencija: mokosi rašytinius šaltinius vertinti kritiškai;  </w:t>
            </w:r>
          </w:p>
          <w:p w:rsidR="00980F56" w:rsidRPr="0057186B" w:rsidRDefault="00980F56" w:rsidP="00980F56">
            <w:pPr>
              <w:rPr>
                <w:szCs w:val="24"/>
              </w:rPr>
            </w:pPr>
            <w:r w:rsidRPr="0057186B">
              <w:rPr>
                <w:szCs w:val="24"/>
              </w:rPr>
              <w:t>Kūrybiškumo kompetencija: mokosi suprasti kiekvienam valdovui kilusias didžiausias problemas ir jų sprendimus;</w:t>
            </w:r>
          </w:p>
          <w:p w:rsidR="00980F56" w:rsidRPr="0057186B" w:rsidRDefault="00980F56" w:rsidP="00980F56">
            <w:pPr>
              <w:rPr>
                <w:szCs w:val="24"/>
              </w:rPr>
            </w:pPr>
            <w:r w:rsidRPr="0057186B">
              <w:rPr>
                <w:szCs w:val="24"/>
              </w:rPr>
              <w:t>Komunikavimo kompetencija: mokosi lyginti istorinius šaltinius ir atsirinkti reikiamą informaciją.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3. LDK valdant Jogailai ir Vytautui Didžiajam</w:t>
            </w:r>
            <w:r w:rsidR="003054AE">
              <w:rPr>
                <w:szCs w:val="24"/>
              </w:rPr>
              <w:t>.</w:t>
            </w:r>
          </w:p>
        </w:tc>
        <w:tc>
          <w:tcPr>
            <w:tcW w:w="1843" w:type="dxa"/>
          </w:tcPr>
          <w:p w:rsidR="00980F56" w:rsidRPr="0057186B" w:rsidRDefault="00980F56" w:rsidP="00980F56">
            <w:pPr>
              <w:widowControl w:val="0"/>
              <w:rPr>
                <w:szCs w:val="24"/>
              </w:rPr>
            </w:pPr>
            <w:r w:rsidRPr="0057186B">
              <w:rPr>
                <w:szCs w:val="24"/>
              </w:rPr>
              <w:t>monarchija</w:t>
            </w:r>
          </w:p>
        </w:tc>
        <w:tc>
          <w:tcPr>
            <w:tcW w:w="1559" w:type="dxa"/>
          </w:tcPr>
          <w:p w:rsidR="00980F56" w:rsidRPr="0057186B" w:rsidRDefault="00980F56" w:rsidP="00980F56">
            <w:pPr>
              <w:rPr>
                <w:szCs w:val="24"/>
              </w:rPr>
            </w:pPr>
            <w:r w:rsidRPr="0057186B">
              <w:rPr>
                <w:szCs w:val="24"/>
              </w:rPr>
              <w:t xml:space="preserve">Jogaila </w:t>
            </w:r>
          </w:p>
          <w:p w:rsidR="00980F56" w:rsidRPr="0057186B" w:rsidRDefault="00980F56" w:rsidP="00980F56">
            <w:pPr>
              <w:rPr>
                <w:szCs w:val="24"/>
              </w:rPr>
            </w:pPr>
            <w:r w:rsidRPr="0057186B">
              <w:rPr>
                <w:szCs w:val="24"/>
              </w:rPr>
              <w:lastRenderedPageBreak/>
              <w:t>Vytautas Didysis</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mokosi palyginti dviejų valdovų valdymo laikotarpius;</w:t>
            </w:r>
          </w:p>
          <w:p w:rsidR="00980F56" w:rsidRPr="0057186B" w:rsidRDefault="00980F56" w:rsidP="00980F56">
            <w:pPr>
              <w:rPr>
                <w:szCs w:val="24"/>
              </w:rPr>
            </w:pPr>
            <w:r w:rsidRPr="0057186B">
              <w:rPr>
                <w:szCs w:val="24"/>
              </w:rPr>
              <w:lastRenderedPageBreak/>
              <w:t>Socialinė, emocinė ir sveikos gyvensenos kompetencija: mokosi argumentuotai vertinti istorinių asmenybių veiklą;</w:t>
            </w:r>
          </w:p>
          <w:p w:rsidR="00980F56" w:rsidRPr="0057186B" w:rsidRDefault="00980F56" w:rsidP="00980F56">
            <w:pPr>
              <w:rPr>
                <w:szCs w:val="24"/>
              </w:rPr>
            </w:pPr>
            <w:r w:rsidRPr="0057186B">
              <w:rPr>
                <w:szCs w:val="24"/>
              </w:rPr>
              <w:t xml:space="preserve">Kūrybiškumo kompetencija: kartu su mokytoju  mokosi savarankiškai aiškinti įvykių priežastis ir pasekmes; </w:t>
            </w:r>
          </w:p>
          <w:p w:rsidR="00980F56" w:rsidRPr="0057186B" w:rsidRDefault="00980F56" w:rsidP="00980F56">
            <w:pPr>
              <w:rPr>
                <w:szCs w:val="24"/>
              </w:rPr>
            </w:pPr>
            <w:r w:rsidRPr="0057186B">
              <w:rPr>
                <w:szCs w:val="24"/>
              </w:rPr>
              <w:t>Pilietiškumo kompetencija: aptaria Lietuvos valstybės raidą XIV-XV a.;</w:t>
            </w:r>
          </w:p>
          <w:p w:rsidR="00980F56" w:rsidRPr="0057186B" w:rsidRDefault="00980F56" w:rsidP="00980F56">
            <w:pPr>
              <w:rPr>
                <w:szCs w:val="24"/>
              </w:rPr>
            </w:pPr>
            <w:r w:rsidRPr="0057186B">
              <w:rPr>
                <w:szCs w:val="24"/>
              </w:rPr>
              <w:t>Kultūrinė kompetencija: susipažįsta su Jogailos ir Vytauto idėjomis, gyvenamąja aplinka;</w:t>
            </w:r>
          </w:p>
          <w:p w:rsidR="00980F56" w:rsidRPr="0057186B" w:rsidRDefault="00980F56" w:rsidP="00980F56">
            <w:pPr>
              <w:rPr>
                <w:szCs w:val="24"/>
              </w:rPr>
            </w:pPr>
            <w:r w:rsidRPr="0057186B">
              <w:rPr>
                <w:szCs w:val="24"/>
              </w:rPr>
              <w:t>Komunikavimo kompetencija: atlieka tyrimą apie Vytauto ir Jogailos valdymą.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 xml:space="preserve">4. Kartojimo ir atsiskaitymo pamoka. </w:t>
            </w:r>
          </w:p>
        </w:tc>
        <w:tc>
          <w:tcPr>
            <w:tcW w:w="1843" w:type="dxa"/>
          </w:tcPr>
          <w:p w:rsidR="00980F56" w:rsidRPr="0057186B" w:rsidRDefault="00980F56" w:rsidP="00980F56">
            <w:pPr>
              <w:widowControl w:val="0"/>
              <w:rPr>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5059EF" w:rsidRPr="0057186B" w:rsidTr="00327873">
        <w:tc>
          <w:tcPr>
            <w:tcW w:w="15006" w:type="dxa"/>
            <w:gridSpan w:val="5"/>
          </w:tcPr>
          <w:p w:rsidR="005059EF" w:rsidRPr="0057186B" w:rsidRDefault="005059EF" w:rsidP="00980F56">
            <w:pPr>
              <w:tabs>
                <w:tab w:val="left" w:pos="3531"/>
              </w:tabs>
              <w:rPr>
                <w:szCs w:val="24"/>
              </w:rPr>
            </w:pPr>
            <w:r w:rsidRPr="0057186B">
              <w:rPr>
                <w:szCs w:val="24"/>
              </w:rPr>
              <w:t xml:space="preserve">11. Skyrius:  </w:t>
            </w:r>
            <w:r>
              <w:rPr>
                <w:szCs w:val="24"/>
                <w:lang w:eastAsia="lt-LT"/>
              </w:rPr>
              <w:t xml:space="preserve">Lietuvos ir Lenkijos bendra valstybė XVI a. </w:t>
            </w:r>
            <w:proofErr w:type="spellStart"/>
            <w:r>
              <w:rPr>
                <w:szCs w:val="24"/>
                <w:lang w:eastAsia="lt-LT"/>
              </w:rPr>
              <w:t>vid</w:t>
            </w:r>
            <w:proofErr w:type="spellEnd"/>
            <w:r>
              <w:rPr>
                <w:szCs w:val="24"/>
                <w:lang w:eastAsia="lt-LT"/>
              </w:rPr>
              <w:t xml:space="preserve">.–XVIII a. </w:t>
            </w:r>
            <w:proofErr w:type="spellStart"/>
            <w:r>
              <w:rPr>
                <w:szCs w:val="24"/>
                <w:lang w:eastAsia="lt-LT"/>
              </w:rPr>
              <w:t>pab</w:t>
            </w:r>
            <w:proofErr w:type="spellEnd"/>
            <w:r>
              <w:rPr>
                <w:szCs w:val="24"/>
                <w:lang w:eastAsia="lt-LT"/>
              </w:rPr>
              <w:t>.</w:t>
            </w:r>
          </w:p>
        </w:tc>
      </w:tr>
      <w:tr w:rsidR="005059EF" w:rsidRPr="0057186B" w:rsidTr="00596D29">
        <w:tc>
          <w:tcPr>
            <w:tcW w:w="15006" w:type="dxa"/>
            <w:gridSpan w:val="5"/>
          </w:tcPr>
          <w:p w:rsidR="005059EF" w:rsidRPr="0057186B" w:rsidRDefault="005059EF" w:rsidP="00980F56">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3+</w:t>
            </w:r>
            <w:r w:rsidRPr="0057186B">
              <w:rPr>
                <w:color w:val="FF0000"/>
                <w:szCs w:val="24"/>
              </w:rPr>
              <w:t>1</w:t>
            </w:r>
            <w:r>
              <w:rPr>
                <w:color w:val="FF0000"/>
                <w:szCs w:val="24"/>
              </w:rPr>
              <w:tab/>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5059EF">
              <w:rPr>
                <w:szCs w:val="24"/>
              </w:rPr>
              <w:t xml:space="preserve"> </w:t>
            </w:r>
            <w:r w:rsidRPr="0057186B">
              <w:rPr>
                <w:szCs w:val="24"/>
              </w:rPr>
              <w:t>Liublino unija: kaip veikia dvi valstybės vienoje Respublikoje</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unija</w:t>
            </w:r>
          </w:p>
        </w:tc>
        <w:tc>
          <w:tcPr>
            <w:tcW w:w="1559" w:type="dxa"/>
          </w:tcPr>
          <w:p w:rsidR="00980F56" w:rsidRPr="0057186B" w:rsidRDefault="00980F56" w:rsidP="00980F56">
            <w:pPr>
              <w:rPr>
                <w:szCs w:val="24"/>
              </w:rPr>
            </w:pPr>
            <w:r w:rsidRPr="0057186B">
              <w:rPr>
                <w:szCs w:val="24"/>
              </w:rPr>
              <w:t>Barbora Radvilaitė</w:t>
            </w:r>
          </w:p>
          <w:p w:rsidR="00980F56" w:rsidRPr="0057186B" w:rsidRDefault="00980F56" w:rsidP="00980F56">
            <w:pPr>
              <w:rPr>
                <w:szCs w:val="24"/>
              </w:rPr>
            </w:pPr>
            <w:r w:rsidRPr="0057186B">
              <w:rPr>
                <w:color w:val="000000"/>
                <w:szCs w:val="24"/>
              </w:rPr>
              <w:t>Žygimantas Augustas</w:t>
            </w:r>
          </w:p>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Mokytojas 1 pasirenkamą  pamoką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pildo istorinio įvykio nagrinėjimo schemą;</w:t>
            </w:r>
          </w:p>
          <w:p w:rsidR="00980F56" w:rsidRPr="0057186B" w:rsidRDefault="00980F56" w:rsidP="00980F56">
            <w:pPr>
              <w:rPr>
                <w:szCs w:val="24"/>
              </w:rPr>
            </w:pPr>
            <w:r w:rsidRPr="0057186B">
              <w:rPr>
                <w:szCs w:val="24"/>
              </w:rPr>
              <w:t>Socialinė, emocinė ir sveikos gyvensenos kompetencija: mokosi unijos sudarymą vertinti iš skirtingų perspektyvų;</w:t>
            </w:r>
          </w:p>
          <w:p w:rsidR="00980F56" w:rsidRPr="0057186B" w:rsidRDefault="00980F56" w:rsidP="00980F56">
            <w:pPr>
              <w:rPr>
                <w:szCs w:val="24"/>
              </w:rPr>
            </w:pPr>
            <w:r w:rsidRPr="0057186B">
              <w:rPr>
                <w:szCs w:val="24"/>
              </w:rPr>
              <w:t>Kūrybiškumo kompetencija: kuria vizualizaciją / inscenizacijas   apie unijos sąlygas;</w:t>
            </w:r>
          </w:p>
          <w:p w:rsidR="00980F56" w:rsidRPr="0057186B" w:rsidRDefault="00980F56" w:rsidP="00980F56">
            <w:pPr>
              <w:rPr>
                <w:szCs w:val="24"/>
              </w:rPr>
            </w:pPr>
            <w:r w:rsidRPr="0057186B">
              <w:rPr>
                <w:szCs w:val="24"/>
              </w:rPr>
              <w:t>Pilietiškumo kompetencija: aptaria naują, dvigubos valstybės etapą;</w:t>
            </w:r>
          </w:p>
          <w:p w:rsidR="00980F56" w:rsidRPr="0057186B" w:rsidRDefault="00980F56" w:rsidP="00980F56">
            <w:pPr>
              <w:rPr>
                <w:szCs w:val="24"/>
              </w:rPr>
            </w:pPr>
            <w:r w:rsidRPr="0057186B">
              <w:rPr>
                <w:szCs w:val="24"/>
              </w:rPr>
              <w:t>Kultūrinė kompetencija: skiria dėmesį lenkų tautos ir kultūros pažinimui;</w:t>
            </w:r>
          </w:p>
          <w:p w:rsidR="00980F56" w:rsidRPr="0057186B" w:rsidRDefault="00980F56" w:rsidP="00980F56">
            <w:pPr>
              <w:rPr>
                <w:szCs w:val="24"/>
              </w:rPr>
            </w:pPr>
            <w:r w:rsidRPr="0057186B">
              <w:rPr>
                <w:szCs w:val="24"/>
              </w:rPr>
              <w:t>Komunikavimo kompetencija: pristato parengtus darbus.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Pasirinktos didikų giminės istorija ir reikšmė LDK gyvenime</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mokosi išskirti esminius šalies istorijos įvykius mokydamiesi didikų giminės istoriją;</w:t>
            </w:r>
          </w:p>
          <w:p w:rsidR="00980F56" w:rsidRPr="0057186B" w:rsidRDefault="00980F56" w:rsidP="00980F56">
            <w:pPr>
              <w:rPr>
                <w:szCs w:val="24"/>
              </w:rPr>
            </w:pPr>
            <w:r w:rsidRPr="0057186B">
              <w:rPr>
                <w:szCs w:val="24"/>
              </w:rPr>
              <w:t>Socialinė, emocinė ir sveikos gyvensenos kompetencija: susipažįsta su kilmingų žmonių gyvensena;</w:t>
            </w:r>
          </w:p>
          <w:p w:rsidR="00980F56" w:rsidRPr="0057186B" w:rsidRDefault="00980F56" w:rsidP="00980F56">
            <w:pPr>
              <w:rPr>
                <w:szCs w:val="24"/>
              </w:rPr>
            </w:pPr>
            <w:r w:rsidRPr="0057186B">
              <w:rPr>
                <w:szCs w:val="24"/>
              </w:rPr>
              <w:t>Kūrybiškumo kompetencija: rengia pasirinktos formos gyvenimo praeityje rekonstrukciją;</w:t>
            </w:r>
          </w:p>
          <w:p w:rsidR="00980F56" w:rsidRPr="0057186B" w:rsidRDefault="00980F56" w:rsidP="00980F56">
            <w:pPr>
              <w:rPr>
                <w:szCs w:val="24"/>
              </w:rPr>
            </w:pPr>
            <w:r w:rsidRPr="0057186B">
              <w:rPr>
                <w:szCs w:val="24"/>
              </w:rPr>
              <w:t>Kultūrinė kompetencija: aptaria žmonių vertybes, kultūrinį palikimą;</w:t>
            </w:r>
          </w:p>
          <w:p w:rsidR="00980F56" w:rsidRPr="0057186B" w:rsidRDefault="00980F56" w:rsidP="00980F56">
            <w:pPr>
              <w:rPr>
                <w:szCs w:val="24"/>
              </w:rPr>
            </w:pPr>
            <w:r w:rsidRPr="0057186B">
              <w:rPr>
                <w:szCs w:val="24"/>
              </w:rPr>
              <w:lastRenderedPageBreak/>
              <w:t>Komunikavimo kompetencija: kuria ir pristato savo istorijos pasakojimą.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i/>
                <w:szCs w:val="24"/>
              </w:rPr>
              <w:lastRenderedPageBreak/>
              <w:t>3. Pasirenkama tema: LDK Valdovų rūmų Vilniuje istorija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i/>
                <w:szCs w:val="24"/>
              </w:rPr>
            </w:pPr>
            <w:r w:rsidRPr="0057186B">
              <w:rPr>
                <w:szCs w:val="24"/>
              </w:rPr>
              <w:t>4.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5059EF" w:rsidRPr="0057186B" w:rsidTr="005453D8">
        <w:tc>
          <w:tcPr>
            <w:tcW w:w="15006" w:type="dxa"/>
            <w:gridSpan w:val="5"/>
          </w:tcPr>
          <w:p w:rsidR="005059EF" w:rsidRPr="0057186B" w:rsidRDefault="005059EF" w:rsidP="00980F56">
            <w:pPr>
              <w:tabs>
                <w:tab w:val="left" w:pos="3531"/>
              </w:tabs>
              <w:rPr>
                <w:szCs w:val="24"/>
              </w:rPr>
            </w:pPr>
            <w:r w:rsidRPr="0057186B">
              <w:rPr>
                <w:szCs w:val="24"/>
              </w:rPr>
              <w:t xml:space="preserve">12. Skyrius: </w:t>
            </w:r>
            <w:r>
              <w:rPr>
                <w:szCs w:val="24"/>
                <w:lang w:eastAsia="lt-LT"/>
              </w:rPr>
              <w:t xml:space="preserve">Lietuvos ir Lenkijos bendros valstybės padalijimai; Lietuva Rusijos imperijos sudėtyje XVIII a. </w:t>
            </w:r>
            <w:proofErr w:type="spellStart"/>
            <w:r>
              <w:rPr>
                <w:szCs w:val="24"/>
                <w:lang w:eastAsia="lt-LT"/>
              </w:rPr>
              <w:t>pab</w:t>
            </w:r>
            <w:proofErr w:type="spellEnd"/>
            <w:r>
              <w:rPr>
                <w:szCs w:val="24"/>
                <w:lang w:eastAsia="lt-LT"/>
              </w:rPr>
              <w:t xml:space="preserve">.–XX </w:t>
            </w:r>
            <w:proofErr w:type="spellStart"/>
            <w:r>
              <w:rPr>
                <w:szCs w:val="24"/>
                <w:lang w:eastAsia="lt-LT"/>
              </w:rPr>
              <w:t>a.pr</w:t>
            </w:r>
            <w:proofErr w:type="spellEnd"/>
            <w:r>
              <w:rPr>
                <w:szCs w:val="24"/>
                <w:lang w:eastAsia="lt-LT"/>
              </w:rPr>
              <w:t>.</w:t>
            </w:r>
          </w:p>
        </w:tc>
      </w:tr>
      <w:tr w:rsidR="005059EF" w:rsidRPr="0057186B" w:rsidTr="00246C69">
        <w:tc>
          <w:tcPr>
            <w:tcW w:w="15006" w:type="dxa"/>
            <w:gridSpan w:val="5"/>
          </w:tcPr>
          <w:p w:rsidR="005059EF" w:rsidRPr="0057186B" w:rsidRDefault="005059EF" w:rsidP="005059EF">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4</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404932">
              <w:rPr>
                <w:szCs w:val="24"/>
                <w:lang w:eastAsia="lt-LT"/>
              </w:rPr>
              <w:t xml:space="preserve"> Valstybės padalijimai ir XVIII a. </w:t>
            </w:r>
            <w:proofErr w:type="spellStart"/>
            <w:r w:rsidR="00404932">
              <w:rPr>
                <w:szCs w:val="24"/>
                <w:lang w:eastAsia="lt-LT"/>
              </w:rPr>
              <w:t>pab</w:t>
            </w:r>
            <w:proofErr w:type="spellEnd"/>
            <w:r w:rsidR="00404932">
              <w:rPr>
                <w:szCs w:val="24"/>
                <w:lang w:eastAsia="lt-LT"/>
              </w:rPr>
              <w:t>.–XIX a. sukilimai dėl Abiejų Tautų Respublikos (ATR) atkūrimo.</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įvykį nagrinėja pagal istorinio įvykio nagrinėjimo schemą, pildo žemėlapį;</w:t>
            </w:r>
          </w:p>
          <w:p w:rsidR="00980F56" w:rsidRPr="0057186B" w:rsidRDefault="00980F56" w:rsidP="00980F56">
            <w:pPr>
              <w:rPr>
                <w:szCs w:val="24"/>
              </w:rPr>
            </w:pPr>
            <w:r w:rsidRPr="0057186B">
              <w:rPr>
                <w:szCs w:val="24"/>
              </w:rPr>
              <w:t>Socialinė, emocinė ir sveikos gyvensenos kompetencija: mokosi įvykį suprasti iš skirtingų perspektyvų;</w:t>
            </w:r>
          </w:p>
          <w:p w:rsidR="00980F56" w:rsidRPr="0057186B" w:rsidRDefault="00980F56" w:rsidP="00980F56">
            <w:pPr>
              <w:rPr>
                <w:szCs w:val="24"/>
              </w:rPr>
            </w:pPr>
            <w:r w:rsidRPr="0057186B">
              <w:rPr>
                <w:szCs w:val="24"/>
              </w:rPr>
              <w:t>Kūrybiškumo kompetencija: mokosi suprasti padalijimų sukeltas problemas;</w:t>
            </w:r>
          </w:p>
          <w:p w:rsidR="00980F56" w:rsidRPr="0057186B" w:rsidRDefault="00980F56" w:rsidP="00980F56">
            <w:pPr>
              <w:rPr>
                <w:szCs w:val="24"/>
              </w:rPr>
            </w:pPr>
            <w:r w:rsidRPr="0057186B">
              <w:rPr>
                <w:szCs w:val="24"/>
              </w:rPr>
              <w:t>Komunikavimo kompetencija: naudodami įvairius šaltinius kuria ir pristato savo istorijos pasakojimą.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Kova dėl lietuvių kalbos Rusijos imperijoje</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knygnešys</w:t>
            </w:r>
          </w:p>
          <w:p w:rsidR="00980F56" w:rsidRPr="0057186B" w:rsidRDefault="00980F56" w:rsidP="00980F56">
            <w:pPr>
              <w:rPr>
                <w:szCs w:val="24"/>
              </w:rPr>
            </w:pPr>
            <w:r w:rsidRPr="0057186B">
              <w:rPr>
                <w:szCs w:val="24"/>
              </w:rPr>
              <w:t>sukilimas</w:t>
            </w:r>
          </w:p>
        </w:tc>
        <w:tc>
          <w:tcPr>
            <w:tcW w:w="1559" w:type="dxa"/>
          </w:tcPr>
          <w:p w:rsidR="00980F56" w:rsidRPr="0057186B" w:rsidRDefault="00980F56" w:rsidP="00980F56">
            <w:pPr>
              <w:rPr>
                <w:szCs w:val="24"/>
              </w:rPr>
            </w:pPr>
            <w:r w:rsidRPr="0057186B">
              <w:rPr>
                <w:szCs w:val="24"/>
              </w:rPr>
              <w:t>Motiejus Valančius</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atlieka tyrimą apie lietuvių bandymus išsaugoti kalbą;</w:t>
            </w:r>
          </w:p>
          <w:p w:rsidR="00980F56" w:rsidRPr="0057186B" w:rsidRDefault="00980F56" w:rsidP="00980F56">
            <w:pPr>
              <w:rPr>
                <w:szCs w:val="24"/>
              </w:rPr>
            </w:pPr>
            <w:r w:rsidRPr="0057186B">
              <w:rPr>
                <w:szCs w:val="24"/>
              </w:rPr>
              <w:t>Socialinė, emocinė ir sveikos gyvensenos kompetencija: mokosi suprasti XIX a. žmonių mąstyseną ir veikseną;</w:t>
            </w:r>
          </w:p>
          <w:p w:rsidR="00980F56" w:rsidRPr="0057186B" w:rsidRDefault="00980F56" w:rsidP="00980F56">
            <w:pPr>
              <w:rPr>
                <w:szCs w:val="24"/>
              </w:rPr>
            </w:pPr>
            <w:r w:rsidRPr="0057186B">
              <w:rPr>
                <w:szCs w:val="24"/>
              </w:rPr>
              <w:t>Kūrybiškumo kompetencija: savarankiškai renka informaciją atliekamam tyrimui;</w:t>
            </w:r>
          </w:p>
          <w:p w:rsidR="00980F56" w:rsidRPr="0057186B" w:rsidRDefault="00980F56" w:rsidP="00980F56">
            <w:pPr>
              <w:rPr>
                <w:szCs w:val="24"/>
              </w:rPr>
            </w:pPr>
            <w:r w:rsidRPr="0057186B">
              <w:rPr>
                <w:szCs w:val="24"/>
              </w:rPr>
              <w:t>Kultūrinė kompetencija: mokosi suprasti žmonių vertybes ir idėjas.</w:t>
            </w:r>
          </w:p>
          <w:p w:rsidR="00980F56" w:rsidRPr="0057186B" w:rsidRDefault="00980F56" w:rsidP="00980F56">
            <w:pPr>
              <w:rPr>
                <w:szCs w:val="24"/>
              </w:rPr>
            </w:pPr>
            <w:r w:rsidRPr="0057186B">
              <w:rPr>
                <w:szCs w:val="24"/>
              </w:rPr>
              <w:t>Komunikavimo kompetencija: pasirinkta forma pristato atliktą tyrimą.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3. Laisvo žodžio svarba: pirmieji laikraščiai</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r w:rsidRPr="0057186B">
              <w:rPr>
                <w:szCs w:val="24"/>
              </w:rPr>
              <w:t xml:space="preserve">Jonas Basanavičius </w:t>
            </w:r>
          </w:p>
          <w:p w:rsidR="00980F56" w:rsidRPr="0057186B" w:rsidRDefault="00980F56" w:rsidP="00980F56">
            <w:pPr>
              <w:rPr>
                <w:szCs w:val="24"/>
              </w:rPr>
            </w:pPr>
            <w:r w:rsidRPr="0057186B">
              <w:rPr>
                <w:color w:val="000000"/>
                <w:szCs w:val="24"/>
              </w:rPr>
              <w:t>Vincas Kudirka</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pildo istorinio įvykio nagrinėjimo schemą;</w:t>
            </w:r>
          </w:p>
          <w:p w:rsidR="00980F56" w:rsidRPr="0057186B" w:rsidRDefault="00980F56" w:rsidP="00980F56">
            <w:pPr>
              <w:rPr>
                <w:szCs w:val="24"/>
              </w:rPr>
            </w:pPr>
            <w:r w:rsidRPr="0057186B">
              <w:rPr>
                <w:szCs w:val="24"/>
              </w:rPr>
              <w:t>Socialinė, emocinė ir sveikos gyvensenos kompetencija: aptaria pagrindinių laikraščių leidėjų darbus ir pasiekimus;</w:t>
            </w:r>
          </w:p>
          <w:p w:rsidR="00980F56" w:rsidRPr="0057186B" w:rsidRDefault="00980F56" w:rsidP="00980F56">
            <w:pPr>
              <w:rPr>
                <w:szCs w:val="24"/>
              </w:rPr>
            </w:pPr>
            <w:r w:rsidRPr="0057186B">
              <w:rPr>
                <w:szCs w:val="24"/>
              </w:rPr>
              <w:lastRenderedPageBreak/>
              <w:t>Kūrybiškumo kompetencija: susipažinę su pirmųjų laikraščių tekstais, kuria savą laikraštį ir pateikia svarbiausias aktualijas;</w:t>
            </w:r>
          </w:p>
          <w:p w:rsidR="00980F56" w:rsidRPr="0057186B" w:rsidRDefault="00980F56" w:rsidP="00980F56">
            <w:pPr>
              <w:rPr>
                <w:szCs w:val="24"/>
              </w:rPr>
            </w:pPr>
            <w:r w:rsidRPr="0057186B">
              <w:rPr>
                <w:szCs w:val="24"/>
              </w:rPr>
              <w:t>Kultūrinė kompetencija: aiškinasi pirmųjų laikraščių poveikį tuo metu gyvenusiems žmonėms;</w:t>
            </w:r>
          </w:p>
          <w:p w:rsidR="00980F56" w:rsidRPr="0057186B" w:rsidRDefault="00980F56" w:rsidP="00980F56">
            <w:pPr>
              <w:rPr>
                <w:szCs w:val="24"/>
              </w:rPr>
            </w:pPr>
            <w:r w:rsidRPr="0057186B">
              <w:rPr>
                <w:szCs w:val="24"/>
              </w:rPr>
              <w:t>Komunikavimo kompetencija: pristato savo sukurtus darbus.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4.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1E38EF">
        <w:tc>
          <w:tcPr>
            <w:tcW w:w="15006" w:type="dxa"/>
            <w:gridSpan w:val="5"/>
          </w:tcPr>
          <w:p w:rsidR="00A86140" w:rsidRPr="0057186B" w:rsidRDefault="00A86140" w:rsidP="00980F56">
            <w:pPr>
              <w:tabs>
                <w:tab w:val="left" w:pos="3531"/>
              </w:tabs>
              <w:rPr>
                <w:szCs w:val="24"/>
              </w:rPr>
            </w:pPr>
            <w:r w:rsidRPr="0057186B">
              <w:rPr>
                <w:szCs w:val="24"/>
              </w:rPr>
              <w:t xml:space="preserve">13. Skyrius:  </w:t>
            </w:r>
            <w:r>
              <w:rPr>
                <w:szCs w:val="24"/>
                <w:lang w:eastAsia="lt-LT"/>
              </w:rPr>
              <w:t>Lietuvos Respublika (1918–1940 m.).</w:t>
            </w:r>
          </w:p>
        </w:tc>
      </w:tr>
      <w:tr w:rsidR="00A86140" w:rsidRPr="0057186B" w:rsidTr="00A64127">
        <w:tc>
          <w:tcPr>
            <w:tcW w:w="15006" w:type="dxa"/>
            <w:gridSpan w:val="5"/>
          </w:tcPr>
          <w:p w:rsidR="00A86140" w:rsidRPr="0057186B" w:rsidRDefault="00A86140" w:rsidP="00980F56">
            <w:pPr>
              <w:rPr>
                <w:szCs w:val="24"/>
              </w:rPr>
            </w:pPr>
            <w:r w:rsidRPr="0057186B">
              <w:rPr>
                <w:szCs w:val="24"/>
              </w:rPr>
              <w:t xml:space="preserve">Planuojamas pamokų skaičius( privalomos temos ir </w:t>
            </w:r>
            <w:r w:rsidRPr="00A86140">
              <w:rPr>
                <w:i/>
                <w:color w:val="FF0000"/>
                <w:szCs w:val="24"/>
              </w:rPr>
              <w:t>pasirenkamos</w:t>
            </w:r>
            <w:r w:rsidRPr="0057186B">
              <w:rPr>
                <w:szCs w:val="24"/>
              </w:rPr>
              <w:t>): 4+</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5059EF">
              <w:rPr>
                <w:szCs w:val="24"/>
              </w:rPr>
              <w:t xml:space="preserve"> </w:t>
            </w:r>
            <w:r w:rsidRPr="0057186B">
              <w:rPr>
                <w:szCs w:val="24"/>
              </w:rPr>
              <w:t>1918 m. vasario 16 d.</w:t>
            </w:r>
          </w:p>
        </w:tc>
        <w:tc>
          <w:tcPr>
            <w:tcW w:w="1843" w:type="dxa"/>
          </w:tcPr>
          <w:p w:rsidR="00980F56" w:rsidRPr="0057186B" w:rsidRDefault="00980F56" w:rsidP="00980F56">
            <w:pPr>
              <w:widowControl w:val="0"/>
              <w:pBdr>
                <w:top w:val="nil"/>
                <w:left w:val="nil"/>
                <w:bottom w:val="nil"/>
                <w:right w:val="nil"/>
                <w:between w:val="nil"/>
              </w:pBdr>
              <w:rPr>
                <w:szCs w:val="24"/>
              </w:rPr>
            </w:pPr>
            <w:r w:rsidRPr="0057186B">
              <w:rPr>
                <w:szCs w:val="24"/>
              </w:rPr>
              <w:t>nepriklausomybės aktas</w:t>
            </w:r>
          </w:p>
          <w:p w:rsidR="00980F56" w:rsidRPr="0057186B" w:rsidRDefault="00980F56" w:rsidP="00980F56">
            <w:pPr>
              <w:widowControl w:val="0"/>
              <w:pBdr>
                <w:top w:val="nil"/>
                <w:left w:val="nil"/>
                <w:bottom w:val="nil"/>
                <w:right w:val="nil"/>
                <w:between w:val="nil"/>
              </w:pBdr>
              <w:rPr>
                <w:szCs w:val="24"/>
              </w:rPr>
            </w:pPr>
            <w:r w:rsidRPr="0057186B">
              <w:rPr>
                <w:szCs w:val="24"/>
              </w:rPr>
              <w:t>demokratija</w:t>
            </w:r>
          </w:p>
          <w:p w:rsidR="00980F56" w:rsidRPr="0057186B" w:rsidRDefault="00980F56" w:rsidP="00980F56">
            <w:pPr>
              <w:widowControl w:val="0"/>
              <w:pBdr>
                <w:top w:val="nil"/>
                <w:left w:val="nil"/>
                <w:bottom w:val="nil"/>
                <w:right w:val="nil"/>
                <w:between w:val="nil"/>
              </w:pBdr>
              <w:rPr>
                <w:color w:val="000000"/>
                <w:szCs w:val="24"/>
              </w:rPr>
            </w:pPr>
            <w:r w:rsidRPr="0057186B">
              <w:rPr>
                <w:szCs w:val="24"/>
              </w:rPr>
              <w:t>signataras</w:t>
            </w:r>
          </w:p>
        </w:tc>
        <w:tc>
          <w:tcPr>
            <w:tcW w:w="1559" w:type="dxa"/>
          </w:tcPr>
          <w:p w:rsidR="00980F56" w:rsidRPr="0057186B" w:rsidRDefault="00980F56" w:rsidP="00980F56">
            <w:pPr>
              <w:rPr>
                <w:color w:val="000000"/>
                <w:szCs w:val="24"/>
              </w:rPr>
            </w:pPr>
            <w:r w:rsidRPr="0057186B">
              <w:rPr>
                <w:color w:val="000000"/>
                <w:szCs w:val="24"/>
              </w:rPr>
              <w:t>Jonas Basanavičius</w:t>
            </w:r>
          </w:p>
          <w:p w:rsidR="00980F56" w:rsidRPr="0057186B" w:rsidRDefault="00980F56" w:rsidP="00980F56">
            <w:pPr>
              <w:rPr>
                <w:szCs w:val="24"/>
              </w:rPr>
            </w:pPr>
            <w:r w:rsidRPr="0057186B">
              <w:rPr>
                <w:szCs w:val="24"/>
              </w:rPr>
              <w:t xml:space="preserve">Felicija </w:t>
            </w:r>
            <w:proofErr w:type="spellStart"/>
            <w:r w:rsidRPr="0057186B">
              <w:rPr>
                <w:szCs w:val="24"/>
              </w:rPr>
              <w:t>Bortkevičienė</w:t>
            </w:r>
            <w:proofErr w:type="spellEnd"/>
            <w:r w:rsidRPr="0057186B">
              <w:rPr>
                <w:szCs w:val="24"/>
              </w:rPr>
              <w:t xml:space="preserve"> Gabrielė Petkevičaitė-Bitė </w:t>
            </w: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sužino Lietuvos nepriklausomybės atkūrimo aplinkybes ir reikšmę;</w:t>
            </w:r>
          </w:p>
          <w:p w:rsidR="00980F56" w:rsidRPr="0057186B" w:rsidRDefault="00980F56" w:rsidP="00980F56">
            <w:pPr>
              <w:rPr>
                <w:szCs w:val="24"/>
              </w:rPr>
            </w:pPr>
            <w:r w:rsidRPr="0057186B">
              <w:rPr>
                <w:szCs w:val="24"/>
              </w:rPr>
              <w:t>Socialinė, emocinė ir sveikos gyvensenos kompetencija: aptaria kai kurių signatarų biografijas;</w:t>
            </w:r>
          </w:p>
          <w:p w:rsidR="00980F56" w:rsidRPr="0057186B" w:rsidRDefault="00980F56" w:rsidP="00980F56">
            <w:pPr>
              <w:rPr>
                <w:szCs w:val="24"/>
              </w:rPr>
            </w:pPr>
            <w:r w:rsidRPr="0057186B">
              <w:rPr>
                <w:szCs w:val="24"/>
              </w:rPr>
              <w:t>Kūrybiškumo kompetencija: rengia diskusiją apie nepriklausomybės atkūrimą;</w:t>
            </w:r>
          </w:p>
          <w:p w:rsidR="00980F56" w:rsidRPr="0057186B" w:rsidRDefault="00980F56" w:rsidP="00980F56">
            <w:pPr>
              <w:rPr>
                <w:szCs w:val="24"/>
              </w:rPr>
            </w:pPr>
            <w:r w:rsidRPr="0057186B">
              <w:rPr>
                <w:szCs w:val="24"/>
              </w:rPr>
              <w:t>Pilietiškumo kompetencija: aptaria demokratinės valstybės sukūrimo svarbą;</w:t>
            </w:r>
          </w:p>
          <w:p w:rsidR="00980F56" w:rsidRPr="0057186B" w:rsidRDefault="00980F56" w:rsidP="00980F56">
            <w:pPr>
              <w:rPr>
                <w:szCs w:val="24"/>
              </w:rPr>
            </w:pPr>
            <w:r w:rsidRPr="0057186B">
              <w:rPr>
                <w:szCs w:val="24"/>
              </w:rPr>
              <w:t>Komunikavimo kompetencija: mokosi diskutuoti, pagarbiai  išklausyti kito nuomonę.</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Svarbiausi Lietuvos Respublikos pasiekimai</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szCs w:val="24"/>
              </w:rPr>
              <w:t>konstitucija parlamentas respublika</w:t>
            </w:r>
          </w:p>
        </w:tc>
        <w:tc>
          <w:tcPr>
            <w:tcW w:w="1559" w:type="dxa"/>
          </w:tcPr>
          <w:p w:rsidR="00980F56" w:rsidRPr="0057186B" w:rsidRDefault="00980F56" w:rsidP="00980F56">
            <w:pPr>
              <w:rPr>
                <w:szCs w:val="24"/>
              </w:rPr>
            </w:pPr>
            <w:r w:rsidRPr="0057186B">
              <w:rPr>
                <w:szCs w:val="24"/>
              </w:rPr>
              <w:t>Kazys Grinius</w:t>
            </w:r>
          </w:p>
          <w:p w:rsidR="00980F56" w:rsidRPr="0057186B" w:rsidRDefault="00980F56" w:rsidP="00980F56">
            <w:pPr>
              <w:rPr>
                <w:szCs w:val="24"/>
              </w:rPr>
            </w:pPr>
            <w:r w:rsidRPr="0057186B">
              <w:rPr>
                <w:color w:val="000000"/>
                <w:szCs w:val="24"/>
              </w:rPr>
              <w:t>Antanas Smetona</w:t>
            </w:r>
            <w:r w:rsidRPr="0057186B">
              <w:rPr>
                <w:szCs w:val="24"/>
              </w:rPr>
              <w:t xml:space="preserve"> Aleksandras Stulginskis</w:t>
            </w: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pildo laiko juostą, sužino svarbiausius Pirmosios LR pasiekimus;</w:t>
            </w:r>
          </w:p>
          <w:p w:rsidR="00980F56" w:rsidRPr="0057186B" w:rsidRDefault="00980F56" w:rsidP="00980F56">
            <w:pPr>
              <w:rPr>
                <w:szCs w:val="24"/>
              </w:rPr>
            </w:pPr>
            <w:r w:rsidRPr="0057186B">
              <w:rPr>
                <w:szCs w:val="24"/>
              </w:rPr>
              <w:t>Socialinė, emocinė ir sveikos gyvensenos kompetencija: susipažįsta su praeities kartų palikimu;</w:t>
            </w:r>
          </w:p>
          <w:p w:rsidR="00980F56" w:rsidRPr="0057186B" w:rsidRDefault="00980F56" w:rsidP="00980F56">
            <w:pPr>
              <w:rPr>
                <w:szCs w:val="24"/>
              </w:rPr>
            </w:pPr>
            <w:r w:rsidRPr="0057186B">
              <w:rPr>
                <w:szCs w:val="24"/>
              </w:rPr>
              <w:t>Kūrybiškumo kompetencija: pasirinktu būdu vizualizuoja sudarytą laiko juostą;</w:t>
            </w:r>
          </w:p>
          <w:p w:rsidR="00980F56" w:rsidRPr="0057186B" w:rsidRDefault="00980F56" w:rsidP="00980F56">
            <w:pPr>
              <w:rPr>
                <w:szCs w:val="24"/>
              </w:rPr>
            </w:pPr>
            <w:r w:rsidRPr="0057186B">
              <w:rPr>
                <w:szCs w:val="24"/>
              </w:rPr>
              <w:t>Pilietiškumo kompetencija: ugdosi supratimą, kad Pirmosios LR pasiekimai buvo reikšmingi ir prilygo kitų Europos šalių pasiekimams;</w:t>
            </w:r>
          </w:p>
          <w:p w:rsidR="00980F56" w:rsidRPr="0057186B" w:rsidRDefault="00980F56" w:rsidP="00980F56">
            <w:pPr>
              <w:rPr>
                <w:szCs w:val="24"/>
              </w:rPr>
            </w:pPr>
            <w:r w:rsidRPr="0057186B">
              <w:rPr>
                <w:szCs w:val="24"/>
              </w:rPr>
              <w:t>Kultūrinė kompetencija: susipažįsta su meno kūriniais;</w:t>
            </w:r>
          </w:p>
          <w:p w:rsidR="00980F56" w:rsidRPr="0057186B" w:rsidRDefault="00980F56" w:rsidP="00980F56">
            <w:pPr>
              <w:rPr>
                <w:szCs w:val="24"/>
              </w:rPr>
            </w:pPr>
            <w:r w:rsidRPr="0057186B">
              <w:rPr>
                <w:szCs w:val="24"/>
              </w:rPr>
              <w:t>Komunikavimo kompetencija: vizualizuoja sukurtą laiko juostą.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 xml:space="preserve">3-4. </w:t>
            </w:r>
            <w:r w:rsidRPr="0057186B">
              <w:rPr>
                <w:i/>
                <w:szCs w:val="24"/>
              </w:rPr>
              <w:t>Pasirenkama tema: Nepriklausomos Lietuvos tėvai ir motinos</w:t>
            </w:r>
            <w:r w:rsidR="003054AE">
              <w:rPr>
                <w:i/>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5.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2F0BCE">
        <w:tc>
          <w:tcPr>
            <w:tcW w:w="15006" w:type="dxa"/>
            <w:gridSpan w:val="5"/>
          </w:tcPr>
          <w:p w:rsidR="00A86140" w:rsidRPr="0057186B" w:rsidRDefault="00A86140" w:rsidP="00980F56">
            <w:pPr>
              <w:tabs>
                <w:tab w:val="left" w:pos="3531"/>
              </w:tabs>
              <w:rPr>
                <w:szCs w:val="24"/>
              </w:rPr>
            </w:pPr>
            <w:r w:rsidRPr="0057186B">
              <w:rPr>
                <w:szCs w:val="24"/>
              </w:rPr>
              <w:t>14. Skyrius:  Antrasis pasaulinis karas Lietuvos vaikų istorijose</w:t>
            </w:r>
          </w:p>
        </w:tc>
      </w:tr>
      <w:tr w:rsidR="00A86140" w:rsidRPr="0057186B" w:rsidTr="00ED720C">
        <w:tc>
          <w:tcPr>
            <w:tcW w:w="15006" w:type="dxa"/>
            <w:gridSpan w:val="5"/>
          </w:tcPr>
          <w:p w:rsidR="00A86140" w:rsidRPr="0057186B" w:rsidRDefault="00A86140" w:rsidP="00A86140">
            <w:pPr>
              <w:rPr>
                <w:szCs w:val="24"/>
              </w:rPr>
            </w:pPr>
            <w:r w:rsidRPr="0057186B">
              <w:rPr>
                <w:szCs w:val="24"/>
              </w:rPr>
              <w:t xml:space="preserve">Planuojamas pamokų skaičius( privalomos temos ir </w:t>
            </w:r>
            <w:r w:rsidRPr="00A86140">
              <w:rPr>
                <w:i/>
                <w:color w:val="FF0000"/>
                <w:szCs w:val="24"/>
              </w:rPr>
              <w:t>pasirenkamos</w:t>
            </w:r>
            <w:r w:rsidRPr="0057186B">
              <w:rPr>
                <w:szCs w:val="24"/>
              </w:rPr>
              <w:t>): 3+</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5059EF">
              <w:rPr>
                <w:szCs w:val="24"/>
              </w:rPr>
              <w:t xml:space="preserve"> </w:t>
            </w:r>
            <w:r w:rsidRPr="0057186B">
              <w:rPr>
                <w:szCs w:val="24"/>
              </w:rPr>
              <w:t>Sovietinė Lietuvos okupacija. Sibiro tremčių istorija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szCs w:val="24"/>
              </w:rPr>
            </w:pPr>
            <w:r w:rsidRPr="0057186B">
              <w:rPr>
                <w:szCs w:val="24"/>
              </w:rPr>
              <w:t xml:space="preserve">okupacija </w:t>
            </w:r>
          </w:p>
          <w:p w:rsidR="00980F56" w:rsidRPr="0057186B" w:rsidRDefault="00980F56" w:rsidP="00980F56">
            <w:pPr>
              <w:widowControl w:val="0"/>
              <w:pBdr>
                <w:top w:val="nil"/>
                <w:left w:val="nil"/>
                <w:bottom w:val="nil"/>
                <w:right w:val="nil"/>
                <w:between w:val="nil"/>
              </w:pBdr>
              <w:rPr>
                <w:color w:val="000000"/>
                <w:szCs w:val="24"/>
              </w:rPr>
            </w:pPr>
            <w:r w:rsidRPr="0057186B">
              <w:rPr>
                <w:szCs w:val="24"/>
              </w:rPr>
              <w:t>tremtinys</w:t>
            </w: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susipažįsta su tremčių istorija ir pasekmėmis;</w:t>
            </w:r>
          </w:p>
          <w:p w:rsidR="00980F56" w:rsidRPr="0057186B" w:rsidRDefault="00980F56" w:rsidP="00980F56">
            <w:pPr>
              <w:rPr>
                <w:szCs w:val="24"/>
              </w:rPr>
            </w:pPr>
            <w:r w:rsidRPr="0057186B">
              <w:rPr>
                <w:szCs w:val="24"/>
              </w:rPr>
              <w:t>Socialinė, emocinė ir sveikos gyvensenos kompetencija: apmąsto savo istorinių bendraamžių gyvenseną ir likimus;</w:t>
            </w:r>
          </w:p>
          <w:p w:rsidR="00980F56" w:rsidRPr="0057186B" w:rsidRDefault="00980F56" w:rsidP="00980F56">
            <w:pPr>
              <w:rPr>
                <w:szCs w:val="24"/>
              </w:rPr>
            </w:pPr>
            <w:r w:rsidRPr="0057186B">
              <w:rPr>
                <w:szCs w:val="24"/>
              </w:rPr>
              <w:t>Kūrybiškumo kompetencija: atlieka kūrybinį darbą apie vaikus-tremtinius;</w:t>
            </w:r>
          </w:p>
          <w:p w:rsidR="00980F56" w:rsidRPr="0057186B" w:rsidRDefault="00980F56" w:rsidP="00980F56">
            <w:pPr>
              <w:rPr>
                <w:szCs w:val="24"/>
              </w:rPr>
            </w:pPr>
            <w:r w:rsidRPr="0057186B">
              <w:rPr>
                <w:szCs w:val="24"/>
              </w:rPr>
              <w:t xml:space="preserve">Pilietiškumo kompetencija: mokosi kritiškai vertinti įvairiose medijose pateikiamą informaciją. </w:t>
            </w:r>
          </w:p>
          <w:p w:rsidR="00980F56" w:rsidRPr="0057186B" w:rsidRDefault="00980F56" w:rsidP="00980F56">
            <w:pPr>
              <w:rPr>
                <w:szCs w:val="24"/>
              </w:rPr>
            </w:pPr>
            <w:r w:rsidRPr="0057186B">
              <w:rPr>
                <w:szCs w:val="24"/>
              </w:rPr>
              <w:t>Komunikavimo kompetencija: pristato savo atliktą darbą.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Nacistinė Lietuvos okupacija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getas</w:t>
            </w:r>
          </w:p>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Holokaustas</w:t>
            </w: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nagrinėdami istorinius šaltinius sužino Holokausto Lietuvoje istoriją;</w:t>
            </w:r>
          </w:p>
          <w:p w:rsidR="00980F56" w:rsidRPr="0057186B" w:rsidRDefault="00980F56" w:rsidP="00980F56">
            <w:pPr>
              <w:rPr>
                <w:szCs w:val="24"/>
              </w:rPr>
            </w:pPr>
            <w:r w:rsidRPr="0057186B">
              <w:rPr>
                <w:szCs w:val="24"/>
              </w:rPr>
              <w:t>Socialinė, emocinė ir sveikos gyvensenos kompetencija: apmąsto savo istorinių bendraamžių likimus;</w:t>
            </w:r>
          </w:p>
          <w:p w:rsidR="00980F56" w:rsidRPr="0057186B" w:rsidRDefault="00980F56" w:rsidP="00980F56">
            <w:pPr>
              <w:rPr>
                <w:szCs w:val="24"/>
              </w:rPr>
            </w:pPr>
            <w:r w:rsidRPr="0057186B">
              <w:rPr>
                <w:szCs w:val="24"/>
              </w:rPr>
              <w:t>Kūrybiškumo kompetencija: kartu su mokytoju mokosi vertinti Holokausto pasekmes;</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Komunikavimo kompetencija: pasirinkta forma pristato parengtą darbą.</w:t>
            </w:r>
          </w:p>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3054AE">
            <w:pPr>
              <w:jc w:val="both"/>
              <w:rPr>
                <w:szCs w:val="24"/>
              </w:rPr>
            </w:pPr>
            <w:r w:rsidRPr="0057186B">
              <w:rPr>
                <w:i/>
                <w:szCs w:val="24"/>
              </w:rPr>
              <w:t>3-4. Pasirenkama tema: pokario vaikų istorija – Vilko vaikai</w:t>
            </w:r>
            <w:r w:rsidR="003054AE">
              <w:rPr>
                <w:i/>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5.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061BE8">
        <w:tc>
          <w:tcPr>
            <w:tcW w:w="15006" w:type="dxa"/>
            <w:gridSpan w:val="5"/>
          </w:tcPr>
          <w:p w:rsidR="00A86140" w:rsidRPr="0057186B" w:rsidRDefault="00A86140" w:rsidP="00980F56">
            <w:pPr>
              <w:tabs>
                <w:tab w:val="left" w:pos="3531"/>
              </w:tabs>
              <w:rPr>
                <w:szCs w:val="24"/>
              </w:rPr>
            </w:pPr>
            <w:r w:rsidRPr="0057186B">
              <w:rPr>
                <w:szCs w:val="24"/>
              </w:rPr>
              <w:lastRenderedPageBreak/>
              <w:t xml:space="preserve">15. Skyrius:  </w:t>
            </w:r>
            <w:r>
              <w:rPr>
                <w:szCs w:val="24"/>
                <w:lang w:eastAsia="lt-LT"/>
              </w:rPr>
              <w:t xml:space="preserve">XX a. pirmosios pusės Lietuvos herojai: nuo nežinomo kario iki Onos </w:t>
            </w:r>
            <w:proofErr w:type="spellStart"/>
            <w:r>
              <w:rPr>
                <w:szCs w:val="24"/>
                <w:lang w:eastAsia="lt-LT"/>
              </w:rPr>
              <w:t>Šimaitės</w:t>
            </w:r>
            <w:proofErr w:type="spellEnd"/>
            <w:r>
              <w:rPr>
                <w:szCs w:val="24"/>
                <w:lang w:eastAsia="lt-LT"/>
              </w:rPr>
              <w:t xml:space="preserve"> ir Jono Žemaičio-Vytauto.</w:t>
            </w:r>
          </w:p>
        </w:tc>
      </w:tr>
      <w:tr w:rsidR="00A86140" w:rsidRPr="0057186B" w:rsidTr="00B40904">
        <w:tc>
          <w:tcPr>
            <w:tcW w:w="15006" w:type="dxa"/>
            <w:gridSpan w:val="5"/>
          </w:tcPr>
          <w:p w:rsidR="00A86140" w:rsidRPr="0057186B" w:rsidRDefault="00A86140" w:rsidP="00980F56">
            <w:pPr>
              <w:rPr>
                <w:szCs w:val="24"/>
              </w:rPr>
            </w:pPr>
            <w:r w:rsidRPr="0057186B">
              <w:rPr>
                <w:szCs w:val="24"/>
              </w:rPr>
              <w:t xml:space="preserve">Planuojamas pamokų skaičius( privalomos temos ir </w:t>
            </w:r>
            <w:r w:rsidRPr="00A86140">
              <w:rPr>
                <w:i/>
                <w:color w:val="FF0000"/>
                <w:szCs w:val="24"/>
              </w:rPr>
              <w:t>pasirenkamos</w:t>
            </w:r>
            <w:r w:rsidRPr="0057186B">
              <w:rPr>
                <w:szCs w:val="24"/>
              </w:rPr>
              <w:t>): 4</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5059EF">
              <w:rPr>
                <w:szCs w:val="24"/>
              </w:rPr>
              <w:t xml:space="preserve"> </w:t>
            </w:r>
            <w:r w:rsidRPr="0057186B">
              <w:rPr>
                <w:szCs w:val="24"/>
              </w:rPr>
              <w:t>Nepriklausomybės karo savanoriai ir kariai</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lang w:val="en-US"/>
              </w:rPr>
            </w:pPr>
            <w:r w:rsidRPr="0057186B">
              <w:rPr>
                <w:szCs w:val="24"/>
              </w:rPr>
              <w:t xml:space="preserve">Pažinimo kompetencija: </w:t>
            </w:r>
            <w:proofErr w:type="spellStart"/>
            <w:r w:rsidRPr="0057186B">
              <w:rPr>
                <w:szCs w:val="24"/>
                <w:lang w:val="en-US"/>
              </w:rPr>
              <w:t>nagrinėja</w:t>
            </w:r>
            <w:proofErr w:type="spellEnd"/>
            <w:r w:rsidRPr="0057186B">
              <w:rPr>
                <w:szCs w:val="24"/>
                <w:lang w:val="en-US"/>
              </w:rPr>
              <w:t xml:space="preserve"> </w:t>
            </w:r>
            <w:proofErr w:type="spellStart"/>
            <w:r w:rsidRPr="0057186B">
              <w:rPr>
                <w:szCs w:val="24"/>
                <w:lang w:val="en-US"/>
              </w:rPr>
              <w:t>Nepriklausomybės</w:t>
            </w:r>
            <w:proofErr w:type="spellEnd"/>
            <w:r w:rsidRPr="0057186B">
              <w:rPr>
                <w:szCs w:val="24"/>
                <w:lang w:val="en-US"/>
              </w:rPr>
              <w:t xml:space="preserve"> </w:t>
            </w:r>
            <w:proofErr w:type="spellStart"/>
            <w:r w:rsidRPr="0057186B">
              <w:rPr>
                <w:szCs w:val="24"/>
                <w:lang w:val="en-US"/>
              </w:rPr>
              <w:t>kovas</w:t>
            </w:r>
            <w:proofErr w:type="spellEnd"/>
            <w:r w:rsidRPr="0057186B">
              <w:rPr>
                <w:szCs w:val="24"/>
              </w:rPr>
              <w:t>;</w:t>
            </w:r>
            <w:r w:rsidRPr="0057186B">
              <w:rPr>
                <w:szCs w:val="24"/>
                <w:lang w:val="en-US"/>
              </w:rPr>
              <w:t xml:space="preserve"> </w:t>
            </w:r>
          </w:p>
          <w:p w:rsidR="00980F56" w:rsidRPr="0057186B" w:rsidRDefault="00980F56" w:rsidP="00980F56">
            <w:pPr>
              <w:rPr>
                <w:szCs w:val="24"/>
              </w:rPr>
            </w:pPr>
            <w:r w:rsidRPr="0057186B">
              <w:rPr>
                <w:szCs w:val="24"/>
              </w:rPr>
              <w:t>Socialinė, emocinė ir sveikos gyvensenos kompetencija: susipažįsta su gyvenamosios vietovės objektais, pasakojančiais Nepriklausomybės kovų istoriją;</w:t>
            </w:r>
          </w:p>
          <w:p w:rsidR="00980F56" w:rsidRPr="0057186B" w:rsidRDefault="00980F56" w:rsidP="00980F56">
            <w:pPr>
              <w:rPr>
                <w:szCs w:val="24"/>
              </w:rPr>
            </w:pPr>
            <w:r w:rsidRPr="0057186B">
              <w:rPr>
                <w:szCs w:val="24"/>
              </w:rPr>
              <w:t>Kūrybiškumo kompetencija: rengia diskusiją apie Nepriklausomybės kovas;</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Komunikavimo kompetencija: mokosi diskutuoti ir gerbti kito nuomonę.</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 Žydų gelbėtojai Lietuvoje</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r w:rsidRPr="0057186B">
              <w:rPr>
                <w:szCs w:val="24"/>
              </w:rPr>
              <w:t xml:space="preserve">Ona </w:t>
            </w:r>
            <w:proofErr w:type="spellStart"/>
            <w:r w:rsidRPr="0057186B">
              <w:rPr>
                <w:szCs w:val="24"/>
              </w:rPr>
              <w:t>Šimaitė</w:t>
            </w:r>
            <w:proofErr w:type="spellEnd"/>
            <w:r w:rsidRPr="0057186B">
              <w:rPr>
                <w:szCs w:val="24"/>
              </w:rPr>
              <w:t xml:space="preserve"> </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sužino faktus apie žydų gelbėtojus Lietuvoje;</w:t>
            </w:r>
          </w:p>
          <w:p w:rsidR="00980F56" w:rsidRPr="0057186B" w:rsidRDefault="00980F56" w:rsidP="00980F56">
            <w:pPr>
              <w:rPr>
                <w:szCs w:val="24"/>
              </w:rPr>
            </w:pPr>
            <w:r w:rsidRPr="0057186B">
              <w:rPr>
                <w:szCs w:val="24"/>
              </w:rPr>
              <w:t>Socialinė, emocinė ir sveikos gyvensenos kompetencija: mokosi suprasti žmogaus vertybes ir istorinį įvykį suprasti iš skirtingų perspektyvų;</w:t>
            </w:r>
          </w:p>
          <w:p w:rsidR="00980F56" w:rsidRPr="0057186B" w:rsidRDefault="00980F56" w:rsidP="00980F56">
            <w:pPr>
              <w:rPr>
                <w:szCs w:val="24"/>
              </w:rPr>
            </w:pPr>
            <w:r w:rsidRPr="0057186B">
              <w:rPr>
                <w:szCs w:val="24"/>
              </w:rPr>
              <w:t>Kūrybiškumo kompetencija: kuria pasirinkto tipo pasakojimą;</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Komunikavimo kompetencija: išreiškia ir pristato savo istorinį pasakojimą.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3. 1949 LLKS deklaracija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deklaracija</w:t>
            </w:r>
          </w:p>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partizanas</w:t>
            </w:r>
          </w:p>
        </w:tc>
        <w:tc>
          <w:tcPr>
            <w:tcW w:w="1559" w:type="dxa"/>
          </w:tcPr>
          <w:p w:rsidR="00980F56" w:rsidRPr="0057186B" w:rsidRDefault="00980F56" w:rsidP="00980F56">
            <w:pPr>
              <w:rPr>
                <w:szCs w:val="24"/>
              </w:rPr>
            </w:pPr>
            <w:r w:rsidRPr="0057186B">
              <w:rPr>
                <w:color w:val="000000"/>
                <w:szCs w:val="24"/>
              </w:rPr>
              <w:t>Jonas Žemaitis-Vytautas</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įgyja žinių apie partizaninį karą ir LLKS deklaraciją;</w:t>
            </w:r>
          </w:p>
          <w:p w:rsidR="00980F56" w:rsidRPr="0057186B" w:rsidRDefault="00980F56" w:rsidP="00980F56">
            <w:pPr>
              <w:rPr>
                <w:szCs w:val="24"/>
              </w:rPr>
            </w:pPr>
            <w:r w:rsidRPr="0057186B">
              <w:rPr>
                <w:szCs w:val="24"/>
              </w:rPr>
              <w:t>Socialinė, emocinė ir sveikos gyvensenos kompetencija: mokosi suprasti žmonių mąstyseną, vertybes;</w:t>
            </w:r>
          </w:p>
          <w:p w:rsidR="00980F56" w:rsidRPr="0057186B" w:rsidRDefault="00980F56" w:rsidP="00980F56">
            <w:pPr>
              <w:rPr>
                <w:szCs w:val="24"/>
              </w:rPr>
            </w:pPr>
            <w:r w:rsidRPr="0057186B">
              <w:rPr>
                <w:szCs w:val="24"/>
              </w:rPr>
              <w:t xml:space="preserve">Kūrybiškumo kompetencija: parengia ir užpildo klausimyną; </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lastRenderedPageBreak/>
              <w:t>Komunikavimo kompetencija: pristato tyrimo rezultatus, argumentuotai išreiškia savo nuomonę.</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4.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2B3EEA">
        <w:tc>
          <w:tcPr>
            <w:tcW w:w="15006" w:type="dxa"/>
            <w:gridSpan w:val="5"/>
          </w:tcPr>
          <w:p w:rsidR="00A86140" w:rsidRPr="0057186B" w:rsidRDefault="00A86140" w:rsidP="00980F56">
            <w:pPr>
              <w:tabs>
                <w:tab w:val="left" w:pos="3531"/>
              </w:tabs>
              <w:rPr>
                <w:szCs w:val="24"/>
              </w:rPr>
            </w:pPr>
            <w:r w:rsidRPr="0057186B">
              <w:rPr>
                <w:szCs w:val="24"/>
              </w:rPr>
              <w:t>16. Skyrius:  Okupuota Lietuva: gyvenimas sovietmečiu</w:t>
            </w:r>
          </w:p>
        </w:tc>
      </w:tr>
      <w:tr w:rsidR="00A86140" w:rsidRPr="0057186B" w:rsidTr="000C582B">
        <w:tc>
          <w:tcPr>
            <w:tcW w:w="15006" w:type="dxa"/>
            <w:gridSpan w:val="5"/>
          </w:tcPr>
          <w:p w:rsidR="00A86140" w:rsidRPr="0057186B" w:rsidRDefault="00A86140" w:rsidP="00A86140">
            <w:pPr>
              <w:rPr>
                <w:szCs w:val="24"/>
              </w:rPr>
            </w:pPr>
            <w:r w:rsidRPr="0057186B">
              <w:rPr>
                <w:szCs w:val="24"/>
              </w:rPr>
              <w:t xml:space="preserve">Planuojamas pamokų skaičius( privalomos temos ir </w:t>
            </w:r>
            <w:r w:rsidRPr="005059EF">
              <w:rPr>
                <w:i/>
                <w:color w:val="FF0000"/>
                <w:szCs w:val="24"/>
              </w:rPr>
              <w:t>pasirenkamos</w:t>
            </w:r>
            <w:r w:rsidRPr="0057186B">
              <w:rPr>
                <w:szCs w:val="24"/>
              </w:rPr>
              <w:t>): 4+</w:t>
            </w:r>
            <w:r w:rsidRPr="0057186B">
              <w:rPr>
                <w:color w:val="FF0000"/>
                <w:szCs w:val="24"/>
              </w:rPr>
              <w:t>1</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404932">
              <w:rPr>
                <w:szCs w:val="24"/>
                <w:lang w:eastAsia="lt-LT"/>
              </w:rPr>
              <w:t xml:space="preserve"> Kas buvo Sovietų Sąjunga ir ką reiškia sovietmetis bei okupacinis režimas?</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tcPr>
          <w:p w:rsidR="00980F56" w:rsidRPr="0057186B" w:rsidRDefault="00980F56" w:rsidP="00980F56">
            <w:pPr>
              <w:rPr>
                <w:szCs w:val="24"/>
              </w:rPr>
            </w:pPr>
            <w:r w:rsidRPr="0057186B">
              <w:rPr>
                <w:szCs w:val="24"/>
              </w:rPr>
              <w:t>Mokytojas 1 pasirenkamą  pamoką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nagrinėja žmonių gyvenimą SSRS;</w:t>
            </w:r>
          </w:p>
          <w:p w:rsidR="00980F56" w:rsidRPr="0057186B" w:rsidRDefault="00980F56" w:rsidP="00980F56">
            <w:pPr>
              <w:rPr>
                <w:szCs w:val="24"/>
              </w:rPr>
            </w:pPr>
            <w:r w:rsidRPr="0057186B">
              <w:rPr>
                <w:szCs w:val="24"/>
              </w:rPr>
              <w:t xml:space="preserve">Pilietiškumo kompetencija: mokosi kritiškai vertinti įvairiose medijose pateikiamą informaciją. </w:t>
            </w:r>
          </w:p>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2-3. Žmogaus teisių varžymas</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sovietmetis</w:t>
            </w:r>
          </w:p>
        </w:tc>
        <w:tc>
          <w:tcPr>
            <w:tcW w:w="1559" w:type="dxa"/>
          </w:tcPr>
          <w:p w:rsidR="00980F56" w:rsidRPr="0057186B" w:rsidRDefault="00980F56" w:rsidP="00980F56">
            <w:pPr>
              <w:rPr>
                <w:szCs w:val="24"/>
              </w:rPr>
            </w:pPr>
            <w:r w:rsidRPr="0057186B">
              <w:rPr>
                <w:szCs w:val="24"/>
              </w:rPr>
              <w:t>Nijolė  Sadūnaitė</w:t>
            </w:r>
          </w:p>
          <w:p w:rsidR="00980F56" w:rsidRPr="0057186B" w:rsidRDefault="00980F56" w:rsidP="00980F56">
            <w:pPr>
              <w:rPr>
                <w:szCs w:val="24"/>
              </w:rPr>
            </w:pPr>
            <w:r w:rsidRPr="0057186B">
              <w:rPr>
                <w:szCs w:val="24"/>
              </w:rPr>
              <w:t>Antanas Terleckas</w:t>
            </w: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susipažįsta su žmogaus teisių varžymo faktais;</w:t>
            </w:r>
          </w:p>
          <w:p w:rsidR="00980F56" w:rsidRPr="0057186B" w:rsidRDefault="00980F56" w:rsidP="00980F56">
            <w:pPr>
              <w:rPr>
                <w:szCs w:val="24"/>
              </w:rPr>
            </w:pPr>
            <w:r w:rsidRPr="0057186B">
              <w:rPr>
                <w:szCs w:val="24"/>
              </w:rPr>
              <w:t>Socialinė, emocinė ir sveikos gyvensenos kompetencija: aptaria žmogaus vertybes ir gyvenseną sovietmečiu;</w:t>
            </w:r>
          </w:p>
          <w:p w:rsidR="00980F56" w:rsidRPr="0057186B" w:rsidRDefault="00980F56" w:rsidP="00980F56">
            <w:pPr>
              <w:rPr>
                <w:szCs w:val="24"/>
              </w:rPr>
            </w:pPr>
            <w:r w:rsidRPr="0057186B">
              <w:rPr>
                <w:szCs w:val="24"/>
              </w:rPr>
              <w:t>Kūrybiškumo kompetencija: apklausę artimuosius parengia gyvenimo sovietmečiu aptarimą;</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Kultūrinė kompetencija: susipažįsta su gyvenamosios vietovės šio laikotarpio istorija;</w:t>
            </w:r>
          </w:p>
          <w:p w:rsidR="00980F56" w:rsidRPr="0057186B" w:rsidRDefault="00980F56" w:rsidP="00980F56">
            <w:pPr>
              <w:rPr>
                <w:szCs w:val="24"/>
              </w:rPr>
            </w:pPr>
            <w:r w:rsidRPr="0057186B">
              <w:rPr>
                <w:szCs w:val="24"/>
              </w:rPr>
              <w:t xml:space="preserve">Komunikavimo kompetencija: naudodamiesi informacinėmis technologijomis pateikia savą istorijos supratimą. </w:t>
            </w:r>
          </w:p>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lastRenderedPageBreak/>
              <w:t xml:space="preserve">4. </w:t>
            </w:r>
            <w:r w:rsidRPr="0057186B">
              <w:rPr>
                <w:i/>
                <w:szCs w:val="24"/>
              </w:rPr>
              <w:t>Pasirenkama tema: rezistento ar disidento biografijos aptarimas</w:t>
            </w:r>
            <w:r w:rsidR="003054AE">
              <w:rPr>
                <w:i/>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5.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3F10B2">
        <w:tc>
          <w:tcPr>
            <w:tcW w:w="15006" w:type="dxa"/>
            <w:gridSpan w:val="5"/>
          </w:tcPr>
          <w:p w:rsidR="00A86140" w:rsidRPr="0057186B" w:rsidRDefault="00A86140" w:rsidP="00980F56">
            <w:pPr>
              <w:tabs>
                <w:tab w:val="left" w:pos="3531"/>
              </w:tabs>
              <w:rPr>
                <w:szCs w:val="24"/>
              </w:rPr>
            </w:pPr>
            <w:r w:rsidRPr="0057186B">
              <w:rPr>
                <w:szCs w:val="24"/>
              </w:rPr>
              <w:t>17. Skyrius: Kelias į nepriklausomybę</w:t>
            </w:r>
          </w:p>
        </w:tc>
      </w:tr>
      <w:tr w:rsidR="00A86140" w:rsidRPr="0057186B" w:rsidTr="00E3361E">
        <w:tc>
          <w:tcPr>
            <w:tcW w:w="15006" w:type="dxa"/>
            <w:gridSpan w:val="5"/>
          </w:tcPr>
          <w:p w:rsidR="00A86140" w:rsidRPr="0057186B" w:rsidRDefault="00A86140" w:rsidP="00980F56">
            <w:pPr>
              <w:rPr>
                <w:szCs w:val="24"/>
              </w:rPr>
            </w:pPr>
            <w:r w:rsidRPr="0057186B">
              <w:rPr>
                <w:szCs w:val="24"/>
              </w:rPr>
              <w:t xml:space="preserve">Planuojamas pamokų skaičius( privalomos temos ir </w:t>
            </w:r>
            <w:r w:rsidRPr="00A86140">
              <w:rPr>
                <w:i/>
                <w:color w:val="FF0000"/>
                <w:szCs w:val="24"/>
              </w:rPr>
              <w:t>pasirenkamos</w:t>
            </w:r>
            <w:r w:rsidRPr="0057186B">
              <w:rPr>
                <w:szCs w:val="24"/>
              </w:rPr>
              <w:t>): 3+</w:t>
            </w:r>
            <w:r w:rsidRPr="0057186B">
              <w:rPr>
                <w:color w:val="FF0000"/>
                <w:szCs w:val="24"/>
              </w:rPr>
              <w:t>2</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A86140">
              <w:rPr>
                <w:szCs w:val="24"/>
              </w:rPr>
              <w:t xml:space="preserve"> </w:t>
            </w:r>
            <w:r w:rsidRPr="0057186B">
              <w:rPr>
                <w:szCs w:val="24"/>
              </w:rPr>
              <w:t>Sąjūdis Lietuvoje</w:t>
            </w:r>
            <w:r w:rsidR="003054AE">
              <w:rPr>
                <w:szCs w:val="24"/>
              </w:rPr>
              <w:t>.</w:t>
            </w:r>
          </w:p>
        </w:tc>
        <w:tc>
          <w:tcPr>
            <w:tcW w:w="1843" w:type="dxa"/>
          </w:tcPr>
          <w:p w:rsidR="00980F56" w:rsidRPr="0057186B" w:rsidRDefault="00980F56" w:rsidP="00980F56">
            <w:pPr>
              <w:rPr>
                <w:szCs w:val="24"/>
              </w:rPr>
            </w:pPr>
            <w:r w:rsidRPr="0057186B">
              <w:rPr>
                <w:szCs w:val="24"/>
              </w:rPr>
              <w:t xml:space="preserve">Baltijos kelias mitingas </w:t>
            </w:r>
          </w:p>
          <w:p w:rsidR="00980F56" w:rsidRPr="0057186B" w:rsidRDefault="00980F56" w:rsidP="00980F56">
            <w:pPr>
              <w:rPr>
                <w:szCs w:val="24"/>
              </w:rPr>
            </w:pPr>
            <w:r w:rsidRPr="0057186B">
              <w:rPr>
                <w:szCs w:val="24"/>
              </w:rPr>
              <w:t>Sąjūdis</w:t>
            </w:r>
          </w:p>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r w:rsidRPr="0057186B">
              <w:rPr>
                <w:color w:val="000000"/>
                <w:szCs w:val="24"/>
              </w:rPr>
              <w:t xml:space="preserve">Vytautas Landsbergis </w:t>
            </w: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nagrinėja Sąjūdžio veiklą ir svarbiausių  asmenybių veiklos epizodus ;</w:t>
            </w:r>
          </w:p>
          <w:p w:rsidR="00980F56" w:rsidRPr="0057186B" w:rsidRDefault="00980F56" w:rsidP="00980F56">
            <w:pPr>
              <w:rPr>
                <w:szCs w:val="24"/>
              </w:rPr>
            </w:pPr>
            <w:r w:rsidRPr="0057186B">
              <w:rPr>
                <w:szCs w:val="24"/>
              </w:rPr>
              <w:t>Socialinė, emocinė ir sveikos gyvensenos kompetencija: apmąstyti tuo metu gyvenusių žmonių mąstyseną, vertybes;</w:t>
            </w:r>
          </w:p>
          <w:p w:rsidR="00980F56" w:rsidRPr="0057186B" w:rsidRDefault="00980F56" w:rsidP="00980F56">
            <w:pPr>
              <w:rPr>
                <w:szCs w:val="24"/>
              </w:rPr>
            </w:pPr>
            <w:r w:rsidRPr="0057186B">
              <w:rPr>
                <w:szCs w:val="24"/>
              </w:rPr>
              <w:t>Kūrybiškumo kompetencija: apklausdami artimuosius, atlieka tyrimą;</w:t>
            </w:r>
          </w:p>
          <w:p w:rsidR="00980F56" w:rsidRPr="0057186B" w:rsidRDefault="00980F56" w:rsidP="00980F56">
            <w:pPr>
              <w:rPr>
                <w:szCs w:val="24"/>
              </w:rPr>
            </w:pPr>
            <w:r w:rsidRPr="0057186B">
              <w:rPr>
                <w:szCs w:val="24"/>
              </w:rPr>
              <w:t>Pilietiškumo kompetencija: mokosi išsakyti argumentuotą nuomonę;</w:t>
            </w:r>
          </w:p>
          <w:p w:rsidR="00980F56" w:rsidRPr="0057186B" w:rsidRDefault="00980F56" w:rsidP="00980F56">
            <w:pPr>
              <w:rPr>
                <w:szCs w:val="24"/>
              </w:rPr>
            </w:pPr>
            <w:r w:rsidRPr="0057186B">
              <w:rPr>
                <w:szCs w:val="24"/>
              </w:rPr>
              <w:t xml:space="preserve">Komunikavimo kompetencija: tinkamai pristato paruoštą darbą. </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2.</w:t>
            </w:r>
            <w:r w:rsidR="00A86140">
              <w:rPr>
                <w:szCs w:val="24"/>
              </w:rPr>
              <w:t xml:space="preserve"> </w:t>
            </w:r>
            <w:r w:rsidRPr="0057186B">
              <w:rPr>
                <w:szCs w:val="24"/>
              </w:rPr>
              <w:t>Apsisprendimas nepriklausomybei</w:t>
            </w:r>
            <w:r w:rsidR="003054AE">
              <w:rPr>
                <w:szCs w:val="24"/>
              </w:rPr>
              <w:t>.</w:t>
            </w:r>
          </w:p>
          <w:p w:rsidR="00980F56" w:rsidRPr="0057186B" w:rsidRDefault="00980F56" w:rsidP="00980F56">
            <w:pPr>
              <w:jc w:val="both"/>
              <w:rPr>
                <w:szCs w:val="24"/>
              </w:rPr>
            </w:pP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szCs w:val="24"/>
              </w:rPr>
              <w:t>blokada</w:t>
            </w:r>
          </w:p>
        </w:tc>
        <w:tc>
          <w:tcPr>
            <w:tcW w:w="1559" w:type="dxa"/>
          </w:tcPr>
          <w:p w:rsidR="00980F56" w:rsidRPr="0057186B" w:rsidRDefault="00980F56" w:rsidP="00980F56">
            <w:pPr>
              <w:rPr>
                <w:szCs w:val="24"/>
              </w:rPr>
            </w:pPr>
            <w:r w:rsidRPr="0057186B">
              <w:rPr>
                <w:szCs w:val="24"/>
              </w:rPr>
              <w:t>Laisvės gynėjai žuvę 1991 m. sausio 13-ąją</w:t>
            </w: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Pažinimo kompetencija: vertina  SSRS reakciją į Lietuvos nepriklausomybę;</w:t>
            </w:r>
          </w:p>
          <w:p w:rsidR="00980F56" w:rsidRPr="0057186B" w:rsidRDefault="00980F56" w:rsidP="00980F56">
            <w:pPr>
              <w:rPr>
                <w:szCs w:val="24"/>
              </w:rPr>
            </w:pPr>
            <w:r w:rsidRPr="0057186B">
              <w:rPr>
                <w:szCs w:val="24"/>
              </w:rPr>
              <w:t xml:space="preserve">Socialinė, emocinė ir sveikos gyvensenos kompetencija: susipažįsta su gyvenamosios vietovės žmonių dalyvavimu 1991 m. sausio įvykiuose; </w:t>
            </w:r>
          </w:p>
          <w:p w:rsidR="00980F56" w:rsidRPr="0057186B" w:rsidRDefault="00980F56" w:rsidP="00980F56">
            <w:pPr>
              <w:rPr>
                <w:szCs w:val="24"/>
              </w:rPr>
            </w:pPr>
            <w:r w:rsidRPr="0057186B">
              <w:rPr>
                <w:szCs w:val="24"/>
              </w:rPr>
              <w:t>Kūrybiškumo kompetencija: kuria pasirinkto tipo pasakojimą ar vizualizaciją;</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Komunikavimo kompetencija: pristato parengtą darbą ir pademonstruoja savą istorijos supratimą.</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 xml:space="preserve">3-4. </w:t>
            </w:r>
            <w:r w:rsidRPr="0057186B">
              <w:rPr>
                <w:i/>
                <w:szCs w:val="24"/>
              </w:rPr>
              <w:t>Pasirenkama tema: grįžimas į Europą</w:t>
            </w:r>
            <w:r w:rsidR="003054AE">
              <w:rPr>
                <w:i/>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4. Kartojimo ir atsiskaitymo  pamoka</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A86140" w:rsidRPr="0057186B" w:rsidTr="004B5B33">
        <w:tc>
          <w:tcPr>
            <w:tcW w:w="15006" w:type="dxa"/>
            <w:gridSpan w:val="5"/>
          </w:tcPr>
          <w:p w:rsidR="00A86140" w:rsidRPr="0057186B" w:rsidRDefault="00A86140" w:rsidP="00980F56">
            <w:pPr>
              <w:tabs>
                <w:tab w:val="left" w:pos="3531"/>
              </w:tabs>
              <w:rPr>
                <w:szCs w:val="24"/>
              </w:rPr>
            </w:pPr>
            <w:r w:rsidRPr="0057186B">
              <w:rPr>
                <w:szCs w:val="24"/>
              </w:rPr>
              <w:lastRenderedPageBreak/>
              <w:t>18. Skyrius:  Lietuva ir lietuvybė pasaulyje</w:t>
            </w:r>
          </w:p>
        </w:tc>
      </w:tr>
      <w:tr w:rsidR="00A86140" w:rsidRPr="0057186B" w:rsidTr="004A16DE">
        <w:tc>
          <w:tcPr>
            <w:tcW w:w="15006" w:type="dxa"/>
            <w:gridSpan w:val="5"/>
          </w:tcPr>
          <w:p w:rsidR="00A86140" w:rsidRPr="0057186B" w:rsidRDefault="00A86140" w:rsidP="00980F56">
            <w:pPr>
              <w:rPr>
                <w:color w:val="FF0000"/>
                <w:szCs w:val="24"/>
              </w:rPr>
            </w:pPr>
            <w:r w:rsidRPr="0057186B">
              <w:rPr>
                <w:szCs w:val="24"/>
              </w:rPr>
              <w:t xml:space="preserve">Planuojamas pamokų skaičius( privalomos temos ir </w:t>
            </w:r>
            <w:r w:rsidRPr="00A86140">
              <w:rPr>
                <w:i/>
                <w:color w:val="FF0000"/>
                <w:szCs w:val="24"/>
              </w:rPr>
              <w:t>pasirenkamos</w:t>
            </w:r>
            <w:r w:rsidRPr="0057186B">
              <w:rPr>
                <w:szCs w:val="24"/>
              </w:rPr>
              <w:t>): 3+</w:t>
            </w:r>
            <w:r w:rsidRPr="0057186B">
              <w:rPr>
                <w:color w:val="FF0000"/>
                <w:szCs w:val="24"/>
              </w:rPr>
              <w:t>2</w:t>
            </w:r>
          </w:p>
          <w:p w:rsidR="00A86140" w:rsidRPr="0057186B" w:rsidRDefault="00A86140"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Pamokos tema</w:t>
            </w:r>
          </w:p>
        </w:tc>
        <w:tc>
          <w:tcPr>
            <w:tcW w:w="1843" w:type="dxa"/>
          </w:tcPr>
          <w:p w:rsidR="00980F56" w:rsidRPr="0057186B" w:rsidRDefault="00980F56" w:rsidP="00980F56">
            <w:pPr>
              <w:rPr>
                <w:szCs w:val="24"/>
              </w:rPr>
            </w:pPr>
            <w:r w:rsidRPr="0057186B">
              <w:rPr>
                <w:szCs w:val="24"/>
              </w:rPr>
              <w:t xml:space="preserve">Sąvokos </w:t>
            </w:r>
          </w:p>
        </w:tc>
        <w:tc>
          <w:tcPr>
            <w:tcW w:w="1559" w:type="dxa"/>
          </w:tcPr>
          <w:p w:rsidR="00980F56" w:rsidRPr="0057186B" w:rsidRDefault="00980F56" w:rsidP="00980F56">
            <w:pPr>
              <w:rPr>
                <w:szCs w:val="24"/>
              </w:rPr>
            </w:pPr>
            <w:r w:rsidRPr="0057186B">
              <w:rPr>
                <w:szCs w:val="24"/>
              </w:rPr>
              <w:t xml:space="preserve">Asmenybės </w:t>
            </w:r>
          </w:p>
        </w:tc>
        <w:tc>
          <w:tcPr>
            <w:tcW w:w="2693" w:type="dxa"/>
          </w:tcPr>
          <w:p w:rsidR="00980F56" w:rsidRPr="0057186B" w:rsidRDefault="00980F56" w:rsidP="00980F56">
            <w:pPr>
              <w:rPr>
                <w:szCs w:val="24"/>
              </w:rPr>
            </w:pPr>
            <w:r w:rsidRPr="0057186B">
              <w:rPr>
                <w:szCs w:val="24"/>
              </w:rPr>
              <w:t>Pastabos</w:t>
            </w:r>
          </w:p>
        </w:tc>
        <w:tc>
          <w:tcPr>
            <w:tcW w:w="5797" w:type="dxa"/>
          </w:tcPr>
          <w:p w:rsidR="00980F56" w:rsidRPr="0057186B" w:rsidRDefault="00A86140" w:rsidP="00980F56">
            <w:pPr>
              <w:rPr>
                <w:szCs w:val="24"/>
              </w:rPr>
            </w:pPr>
            <w:r>
              <w:rPr>
                <w:szCs w:val="24"/>
              </w:rPr>
              <w:t>K</w:t>
            </w:r>
            <w:r w:rsidRPr="0057186B">
              <w:rPr>
                <w:szCs w:val="24"/>
              </w:rPr>
              <w:t>ompetencijos ir  veiklos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1.</w:t>
            </w:r>
            <w:r w:rsidR="00A86140">
              <w:rPr>
                <w:szCs w:val="24"/>
              </w:rPr>
              <w:t xml:space="preserve"> </w:t>
            </w:r>
            <w:r w:rsidRPr="0057186B">
              <w:rPr>
                <w:szCs w:val="24"/>
              </w:rPr>
              <w:t>Lietuvybės centrai už Lietuvos ribų</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r w:rsidRPr="0057186B">
              <w:rPr>
                <w:color w:val="000000"/>
                <w:szCs w:val="24"/>
              </w:rPr>
              <w:t>emigracija</w:t>
            </w:r>
          </w:p>
        </w:tc>
        <w:tc>
          <w:tcPr>
            <w:tcW w:w="1559" w:type="dxa"/>
          </w:tcPr>
          <w:p w:rsidR="00980F56" w:rsidRPr="0057186B" w:rsidRDefault="00980F56" w:rsidP="00980F56">
            <w:pPr>
              <w:rPr>
                <w:szCs w:val="24"/>
              </w:rPr>
            </w:pPr>
          </w:p>
          <w:p w:rsidR="00980F56" w:rsidRPr="0057186B" w:rsidRDefault="00980F56" w:rsidP="00980F56">
            <w:pPr>
              <w:rPr>
                <w:szCs w:val="24"/>
              </w:rPr>
            </w:pPr>
          </w:p>
        </w:tc>
        <w:tc>
          <w:tcPr>
            <w:tcW w:w="2693" w:type="dxa"/>
            <w:vMerge w:val="restart"/>
          </w:tcPr>
          <w:p w:rsidR="00980F56" w:rsidRPr="0057186B" w:rsidRDefault="00980F56" w:rsidP="00980F56">
            <w:pPr>
              <w:rPr>
                <w:szCs w:val="24"/>
              </w:rPr>
            </w:pPr>
            <w:r w:rsidRPr="0057186B">
              <w:rPr>
                <w:szCs w:val="24"/>
              </w:rPr>
              <w:t>Mokytojas 2 pasirenkamas  pamokas gali skirti savo nuožiūra - papildomai nagrinėti temas, pasirinktas iš rekomenduojamų temų /suformuoti temas atsižvelgiant į  klasės mokymo(</w:t>
            </w:r>
            <w:proofErr w:type="spellStart"/>
            <w:r w:rsidRPr="0057186B">
              <w:rPr>
                <w:szCs w:val="24"/>
              </w:rPr>
              <w:t>si</w:t>
            </w:r>
            <w:proofErr w:type="spellEnd"/>
            <w:r w:rsidRPr="0057186B">
              <w:rPr>
                <w:szCs w:val="24"/>
              </w:rPr>
              <w:t xml:space="preserve">) kontekstą / numatyti konkrečių temų gilinimą kartojimą.  </w:t>
            </w:r>
          </w:p>
        </w:tc>
        <w:tc>
          <w:tcPr>
            <w:tcW w:w="5797" w:type="dxa"/>
          </w:tcPr>
          <w:p w:rsidR="00980F56" w:rsidRPr="0057186B" w:rsidRDefault="00980F56" w:rsidP="00980F56">
            <w:pPr>
              <w:rPr>
                <w:szCs w:val="24"/>
              </w:rPr>
            </w:pPr>
            <w:r w:rsidRPr="0057186B">
              <w:rPr>
                <w:szCs w:val="24"/>
              </w:rPr>
              <w:t>Pažinimo kompetencija: susipažįsta su lietuvybės centrų pasaulyje atsiradimo aplinkybėmis;</w:t>
            </w:r>
          </w:p>
          <w:p w:rsidR="00980F56" w:rsidRPr="0057186B" w:rsidRDefault="00980F56" w:rsidP="00980F56">
            <w:pPr>
              <w:rPr>
                <w:szCs w:val="24"/>
              </w:rPr>
            </w:pPr>
            <w:r w:rsidRPr="0057186B">
              <w:rPr>
                <w:szCs w:val="24"/>
              </w:rPr>
              <w:t xml:space="preserve">Socialinė, emocinė ir sveikos gyvensenos kompetencija: mokosi gerbti įvairius žmonių </w:t>
            </w:r>
            <w:proofErr w:type="spellStart"/>
            <w:r w:rsidRPr="0057186B">
              <w:rPr>
                <w:szCs w:val="24"/>
              </w:rPr>
              <w:t>pasirinkimus</w:t>
            </w:r>
            <w:proofErr w:type="spellEnd"/>
            <w:r w:rsidRPr="0057186B">
              <w:rPr>
                <w:szCs w:val="24"/>
              </w:rPr>
              <w:t>;</w:t>
            </w:r>
          </w:p>
          <w:p w:rsidR="00980F56" w:rsidRPr="0057186B" w:rsidRDefault="00980F56" w:rsidP="00980F56">
            <w:pPr>
              <w:rPr>
                <w:szCs w:val="24"/>
              </w:rPr>
            </w:pPr>
            <w:r w:rsidRPr="0057186B">
              <w:rPr>
                <w:szCs w:val="24"/>
              </w:rPr>
              <w:t>Kūrybiškumo kompetencija: naudodamas įvairius istorinius šaltinius sukuria schemą/žemėlapį  apie lietuvybės centrus pasaulyje;</w:t>
            </w:r>
          </w:p>
          <w:p w:rsidR="00980F56" w:rsidRPr="0057186B" w:rsidRDefault="00980F56" w:rsidP="00980F56">
            <w:pPr>
              <w:rPr>
                <w:szCs w:val="24"/>
              </w:rPr>
            </w:pPr>
            <w:r w:rsidRPr="0057186B">
              <w:rPr>
                <w:szCs w:val="24"/>
              </w:rPr>
              <w:t>Komunikavimo kompetencija: atsirenka tinkamą informaciją, tinkamai ją pristato.</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 xml:space="preserve">2. </w:t>
            </w:r>
            <w:proofErr w:type="spellStart"/>
            <w:r w:rsidRPr="0057186B">
              <w:rPr>
                <w:szCs w:val="24"/>
              </w:rPr>
              <w:t>Litvakų</w:t>
            </w:r>
            <w:proofErr w:type="spellEnd"/>
            <w:r w:rsidRPr="0057186B">
              <w:rPr>
                <w:szCs w:val="24"/>
              </w:rPr>
              <w:t xml:space="preserve"> kultūros sklaida pasaulyje</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roofErr w:type="spellStart"/>
            <w:r w:rsidRPr="0057186B">
              <w:rPr>
                <w:color w:val="000000"/>
                <w:szCs w:val="24"/>
              </w:rPr>
              <w:t>litvakai</w:t>
            </w:r>
            <w:proofErr w:type="spellEnd"/>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r w:rsidRPr="0057186B">
              <w:rPr>
                <w:szCs w:val="24"/>
              </w:rPr>
              <w:t xml:space="preserve">Pažinimo kompetencija: nagrinėja </w:t>
            </w:r>
            <w:proofErr w:type="spellStart"/>
            <w:r w:rsidRPr="0057186B">
              <w:rPr>
                <w:szCs w:val="24"/>
              </w:rPr>
              <w:t>litvakų</w:t>
            </w:r>
            <w:proofErr w:type="spellEnd"/>
            <w:r w:rsidRPr="0057186B">
              <w:rPr>
                <w:szCs w:val="24"/>
              </w:rPr>
              <w:t xml:space="preserve"> kultūrą ir jos išskirtinumą;</w:t>
            </w:r>
          </w:p>
          <w:p w:rsidR="00980F56" w:rsidRPr="0057186B" w:rsidRDefault="00980F56" w:rsidP="00980F56">
            <w:pPr>
              <w:rPr>
                <w:szCs w:val="24"/>
              </w:rPr>
            </w:pPr>
            <w:r w:rsidRPr="0057186B">
              <w:rPr>
                <w:szCs w:val="24"/>
              </w:rPr>
              <w:t>Socialinė, emocinė ir sveikos gyvensenos kompetencija: apmąsto neigiamą diskriminacijos poveikį‘</w:t>
            </w:r>
          </w:p>
          <w:p w:rsidR="00980F56" w:rsidRPr="0057186B" w:rsidRDefault="00980F56" w:rsidP="00980F56">
            <w:pPr>
              <w:rPr>
                <w:szCs w:val="24"/>
              </w:rPr>
            </w:pPr>
            <w:r w:rsidRPr="0057186B">
              <w:rPr>
                <w:szCs w:val="24"/>
              </w:rPr>
              <w:t xml:space="preserve">Kūrybiškumo kompetencija: parengia kūrybinį darbą apie pasirinktą </w:t>
            </w:r>
            <w:proofErr w:type="spellStart"/>
            <w:r w:rsidRPr="0057186B">
              <w:rPr>
                <w:szCs w:val="24"/>
              </w:rPr>
              <w:t>litvakų</w:t>
            </w:r>
            <w:proofErr w:type="spellEnd"/>
            <w:r w:rsidRPr="0057186B">
              <w:rPr>
                <w:szCs w:val="24"/>
              </w:rPr>
              <w:t xml:space="preserve"> kultūros sritį;</w:t>
            </w:r>
          </w:p>
          <w:p w:rsidR="00980F56" w:rsidRPr="0057186B" w:rsidRDefault="00980F56" w:rsidP="00980F56">
            <w:pPr>
              <w:rPr>
                <w:szCs w:val="24"/>
              </w:rPr>
            </w:pPr>
            <w:r w:rsidRPr="0057186B">
              <w:rPr>
                <w:szCs w:val="24"/>
              </w:rPr>
              <w:t>Pilietiškumo kompetencija: mokosi kritiškai vertinti įvairiose medijose pateikiamą informaciją;</w:t>
            </w:r>
          </w:p>
          <w:p w:rsidR="00980F56" w:rsidRPr="0057186B" w:rsidRDefault="00980F56" w:rsidP="00980F56">
            <w:pPr>
              <w:rPr>
                <w:szCs w:val="24"/>
              </w:rPr>
            </w:pPr>
            <w:r w:rsidRPr="0057186B">
              <w:rPr>
                <w:szCs w:val="24"/>
              </w:rPr>
              <w:t xml:space="preserve">Kultūrinė kompetencija: susipažįsta su </w:t>
            </w:r>
            <w:proofErr w:type="spellStart"/>
            <w:r w:rsidRPr="0057186B">
              <w:rPr>
                <w:szCs w:val="24"/>
              </w:rPr>
              <w:t>litvakų</w:t>
            </w:r>
            <w:proofErr w:type="spellEnd"/>
            <w:r w:rsidRPr="0057186B">
              <w:rPr>
                <w:szCs w:val="24"/>
              </w:rPr>
              <w:t xml:space="preserve"> kultūros pasiekimais;</w:t>
            </w:r>
          </w:p>
          <w:p w:rsidR="00980F56" w:rsidRPr="0057186B" w:rsidRDefault="00980F56" w:rsidP="00A86140">
            <w:pPr>
              <w:rPr>
                <w:szCs w:val="24"/>
              </w:rPr>
            </w:pPr>
            <w:r w:rsidRPr="0057186B">
              <w:rPr>
                <w:szCs w:val="24"/>
              </w:rPr>
              <w:t>Komunikavimo kompetencija: pateikia argumentuotą, savitą nuomonę klasės draugams.</w:t>
            </w: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 xml:space="preserve">3-4. </w:t>
            </w:r>
            <w:r w:rsidRPr="0057186B">
              <w:rPr>
                <w:i/>
                <w:szCs w:val="24"/>
              </w:rPr>
              <w:t>Pasirenkama tema: pasirinktos lietuvių bendruomenės pasaulyje istorija</w:t>
            </w:r>
            <w:r w:rsidRPr="0057186B">
              <w:rPr>
                <w:szCs w:val="24"/>
              </w:rPr>
              <w:t xml:space="preserve"> </w:t>
            </w:r>
            <w:r w:rsidR="003054AE">
              <w:rPr>
                <w:szCs w:val="24"/>
              </w:rPr>
              <w:t>.</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vMerge/>
          </w:tcPr>
          <w:p w:rsidR="00980F56" w:rsidRPr="0057186B" w:rsidRDefault="00980F56" w:rsidP="00980F56">
            <w:pPr>
              <w:rPr>
                <w:szCs w:val="24"/>
              </w:rPr>
            </w:pPr>
          </w:p>
        </w:tc>
        <w:tc>
          <w:tcPr>
            <w:tcW w:w="5797" w:type="dxa"/>
          </w:tcPr>
          <w:p w:rsidR="00980F56" w:rsidRPr="0057186B" w:rsidRDefault="00980F56" w:rsidP="00980F56">
            <w:pPr>
              <w:rPr>
                <w:szCs w:val="24"/>
              </w:rPr>
            </w:pPr>
          </w:p>
        </w:tc>
      </w:tr>
      <w:tr w:rsidR="00980F56" w:rsidRPr="0057186B" w:rsidTr="003054AE">
        <w:trPr>
          <w:trHeight w:val="280"/>
        </w:trPr>
        <w:tc>
          <w:tcPr>
            <w:tcW w:w="3114" w:type="dxa"/>
          </w:tcPr>
          <w:p w:rsidR="00980F56" w:rsidRPr="0057186B" w:rsidRDefault="00980F56" w:rsidP="00980F56">
            <w:pPr>
              <w:jc w:val="both"/>
              <w:rPr>
                <w:szCs w:val="24"/>
              </w:rPr>
            </w:pPr>
            <w:r w:rsidRPr="0057186B">
              <w:rPr>
                <w:szCs w:val="24"/>
              </w:rPr>
              <w:t>5. Kartojimo ir atsiskaitymo pamoka.</w:t>
            </w:r>
          </w:p>
        </w:tc>
        <w:tc>
          <w:tcPr>
            <w:tcW w:w="1843" w:type="dxa"/>
          </w:tcPr>
          <w:p w:rsidR="00980F56" w:rsidRPr="0057186B" w:rsidRDefault="00980F56" w:rsidP="00980F56">
            <w:pPr>
              <w:widowControl w:val="0"/>
              <w:pBdr>
                <w:top w:val="nil"/>
                <w:left w:val="nil"/>
                <w:bottom w:val="nil"/>
                <w:right w:val="nil"/>
                <w:between w:val="nil"/>
              </w:pBdr>
              <w:rPr>
                <w:color w:val="000000"/>
                <w:szCs w:val="24"/>
              </w:rPr>
            </w:pPr>
          </w:p>
        </w:tc>
        <w:tc>
          <w:tcPr>
            <w:tcW w:w="1559" w:type="dxa"/>
          </w:tcPr>
          <w:p w:rsidR="00980F56" w:rsidRPr="0057186B" w:rsidRDefault="00980F56" w:rsidP="00980F56">
            <w:pPr>
              <w:rPr>
                <w:szCs w:val="24"/>
              </w:rPr>
            </w:pPr>
          </w:p>
        </w:tc>
        <w:tc>
          <w:tcPr>
            <w:tcW w:w="2693" w:type="dxa"/>
          </w:tcPr>
          <w:p w:rsidR="00980F56" w:rsidRPr="0057186B" w:rsidRDefault="00980F56" w:rsidP="00980F56">
            <w:pPr>
              <w:rPr>
                <w:szCs w:val="24"/>
              </w:rPr>
            </w:pPr>
          </w:p>
        </w:tc>
        <w:tc>
          <w:tcPr>
            <w:tcW w:w="5797" w:type="dxa"/>
          </w:tcPr>
          <w:p w:rsidR="00980F56" w:rsidRPr="0057186B" w:rsidRDefault="00980F56" w:rsidP="00980F56">
            <w:pPr>
              <w:rPr>
                <w:szCs w:val="24"/>
              </w:rPr>
            </w:pPr>
          </w:p>
        </w:tc>
      </w:tr>
    </w:tbl>
    <w:p w:rsidR="002F2273" w:rsidRDefault="002F2273"/>
    <w:sectPr w:rsidR="002F2273" w:rsidSect="00980F5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56"/>
    <w:rsid w:val="00006805"/>
    <w:rsid w:val="002F2273"/>
    <w:rsid w:val="003054AE"/>
    <w:rsid w:val="00404932"/>
    <w:rsid w:val="00427A06"/>
    <w:rsid w:val="004822A9"/>
    <w:rsid w:val="005059EF"/>
    <w:rsid w:val="00600729"/>
    <w:rsid w:val="0074078B"/>
    <w:rsid w:val="00802131"/>
    <w:rsid w:val="008D2DEE"/>
    <w:rsid w:val="008D33E9"/>
    <w:rsid w:val="00980F56"/>
    <w:rsid w:val="00A861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3BFB1-945D-4A0F-B204-795F971F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F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F56"/>
    <w:pPr>
      <w:spacing w:before="100" w:beforeAutospacing="1" w:after="100" w:afterAutospacing="1"/>
    </w:pPr>
    <w:rPr>
      <w:szCs w:val="24"/>
      <w:lang w:val="en-US"/>
    </w:rPr>
  </w:style>
  <w:style w:type="paragraph" w:styleId="ListParagraph">
    <w:name w:val="List Paragraph"/>
    <w:basedOn w:val="Normal"/>
    <w:uiPriority w:val="34"/>
    <w:qFormat/>
    <w:rsid w:val="00600729"/>
    <w:pPr>
      <w:ind w:left="720"/>
      <w:contextualSpacing/>
    </w:pPr>
  </w:style>
  <w:style w:type="character" w:styleId="Hyperlink">
    <w:name w:val="Hyperlink"/>
    <w:basedOn w:val="DefaultParagraphFont"/>
    <w:uiPriority w:val="99"/>
    <w:unhideWhenUsed/>
    <w:rsid w:val="00600729"/>
    <w:rPr>
      <w:color w:val="0563C1" w:themeColor="hyperlink"/>
      <w:u w:val="single"/>
    </w:rPr>
  </w:style>
  <w:style w:type="character" w:styleId="FollowedHyperlink">
    <w:name w:val="FollowedHyperlink"/>
    <w:basedOn w:val="DefaultParagraphFont"/>
    <w:uiPriority w:val="99"/>
    <w:semiHidden/>
    <w:unhideWhenUsed/>
    <w:rsid w:val="00427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FF46C02-4DE4-4473-A60C-2A4CF8D4C8C8}">
  <ds:schemaRefs>
    <ds:schemaRef ds:uri="http://schemas.microsoft.com/sharepoint/v3/contenttype/forms"/>
  </ds:schemaRefs>
</ds:datastoreItem>
</file>

<file path=customXml/itemProps2.xml><?xml version="1.0" encoding="utf-8"?>
<ds:datastoreItem xmlns:ds="http://schemas.openxmlformats.org/officeDocument/2006/customXml" ds:itemID="{94292DFA-66E1-41D7-8DD4-0E5F7BC9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357FB-7611-463C-9AF4-DF35733CDBC6}">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4</cp:revision>
  <dcterms:created xsi:type="dcterms:W3CDTF">2023-05-17T07:56:00Z</dcterms:created>
  <dcterms:modified xsi:type="dcterms:W3CDTF">2023-05-25T10:18:00Z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