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36C" w:rsidRPr="00006805" w:rsidRDefault="0040336C" w:rsidP="0040336C">
      <w:pPr>
        <w:jc w:val="center"/>
        <w:rPr>
          <w:b/>
          <w:szCs w:val="24"/>
        </w:rPr>
      </w:pPr>
      <w:r>
        <w:rPr>
          <w:b/>
          <w:szCs w:val="24"/>
        </w:rPr>
        <w:t>Istorijos</w:t>
      </w:r>
      <w:r w:rsidRPr="00006805">
        <w:rPr>
          <w:b/>
          <w:szCs w:val="24"/>
        </w:rPr>
        <w:t xml:space="preserve"> Ilgalaikis planas </w:t>
      </w:r>
      <w:r>
        <w:rPr>
          <w:b/>
          <w:szCs w:val="24"/>
        </w:rPr>
        <w:t>9</w:t>
      </w:r>
      <w:r w:rsidRPr="00006805">
        <w:rPr>
          <w:b/>
          <w:szCs w:val="24"/>
        </w:rPr>
        <w:t xml:space="preserve"> klasei</w:t>
      </w:r>
    </w:p>
    <w:p w:rsidR="0040336C" w:rsidRDefault="0040336C" w:rsidP="0040336C">
      <w:pPr>
        <w:jc w:val="both"/>
        <w:rPr>
          <w:szCs w:val="24"/>
          <w:u w:val="single"/>
        </w:rPr>
      </w:pPr>
    </w:p>
    <w:p w:rsidR="00DE165F" w:rsidRDefault="00DE165F" w:rsidP="00DE165F">
      <w:pPr>
        <w:jc w:val="both"/>
        <w:textAlignment w:val="baseline"/>
        <w:rPr>
          <w:szCs w:val="24"/>
          <w:lang w:eastAsia="lt-LT"/>
        </w:rPr>
      </w:pPr>
      <w:r>
        <w:rPr>
          <w:szCs w:val="24"/>
          <w:lang w:eastAsia="lt-LT"/>
        </w:rPr>
        <w:t>Ilgalaikio plano pavyzdyje pateikiamas preliminarus 70-ies procentų Bendruosiuose ugdymo planuose dalykui numatyto valandų skaičiaus paskirstymas:</w:t>
      </w:r>
    </w:p>
    <w:p w:rsidR="00DE165F" w:rsidRPr="001F4937" w:rsidRDefault="00DE165F" w:rsidP="00DE165F">
      <w:pPr>
        <w:pStyle w:val="ListParagraph"/>
        <w:numPr>
          <w:ilvl w:val="0"/>
          <w:numId w:val="6"/>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 xml:space="preserve">Mokymo(si) turinio tema </w:t>
      </w:r>
      <w:r w:rsidRPr="001F4937">
        <w:rPr>
          <w:szCs w:val="24"/>
          <w:lang w:eastAsia="lt-LT"/>
        </w:rPr>
        <w:t xml:space="preserve">yra pateikiamos </w:t>
      </w:r>
      <w:r>
        <w:rPr>
          <w:szCs w:val="24"/>
          <w:lang w:eastAsia="lt-LT"/>
        </w:rPr>
        <w:t>Istorijos</w:t>
      </w:r>
      <w:r w:rsidRPr="001F4937">
        <w:rPr>
          <w:szCs w:val="24"/>
          <w:lang w:eastAsia="lt-LT"/>
        </w:rPr>
        <w:t xml:space="preserve"> bendrosios programos (toliau – BP) temos</w:t>
      </w:r>
      <w:r>
        <w:rPr>
          <w:szCs w:val="24"/>
          <w:lang w:eastAsia="lt-LT"/>
        </w:rPr>
        <w:t>;</w:t>
      </w:r>
    </w:p>
    <w:p w:rsidR="00DE165F" w:rsidRPr="001F4937" w:rsidRDefault="00DE165F" w:rsidP="00DE165F">
      <w:pPr>
        <w:pStyle w:val="ListParagraph"/>
        <w:numPr>
          <w:ilvl w:val="0"/>
          <w:numId w:val="6"/>
        </w:numPr>
        <w:jc w:val="both"/>
        <w:textAlignment w:val="baseline"/>
        <w:rPr>
          <w:szCs w:val="24"/>
          <w:lang w:eastAsia="lt-LT"/>
        </w:rPr>
      </w:pPr>
      <w:r>
        <w:rPr>
          <w:szCs w:val="24"/>
          <w:lang w:eastAsia="lt-LT"/>
        </w:rPr>
        <w:t>s</w:t>
      </w:r>
      <w:r w:rsidRPr="001F4937">
        <w:rPr>
          <w:szCs w:val="24"/>
          <w:lang w:eastAsia="lt-LT"/>
        </w:rPr>
        <w:t xml:space="preserve">tulpelyje </w:t>
      </w:r>
      <w:r w:rsidRPr="001F4937">
        <w:rPr>
          <w:i/>
          <w:szCs w:val="24"/>
          <w:lang w:eastAsia="lt-LT"/>
        </w:rPr>
        <w:t>Tema</w:t>
      </w:r>
      <w:r w:rsidRPr="001F4937">
        <w:rPr>
          <w:szCs w:val="24"/>
          <w:lang w:eastAsia="lt-LT"/>
        </w:rPr>
        <w:t xml:space="preserve"> pateiktos galimos pamokų temos, kurias mokytojas gali keisti savo nuožiūra</w:t>
      </w:r>
      <w:r>
        <w:rPr>
          <w:szCs w:val="24"/>
          <w:lang w:eastAsia="lt-LT"/>
        </w:rPr>
        <w:t>;</w:t>
      </w:r>
      <w:r w:rsidRPr="001F4937">
        <w:rPr>
          <w:szCs w:val="24"/>
          <w:lang w:eastAsia="lt-LT"/>
        </w:rPr>
        <w:t xml:space="preserve"> </w:t>
      </w:r>
    </w:p>
    <w:p w:rsidR="00DE165F" w:rsidRPr="007504E6" w:rsidRDefault="00DE165F" w:rsidP="00DE165F">
      <w:pPr>
        <w:spacing w:after="120"/>
        <w:ind w:left="360"/>
        <w:jc w:val="both"/>
        <w:textAlignment w:val="baseline"/>
        <w:rPr>
          <w:szCs w:val="24"/>
          <w:lang w:eastAsia="lt-LT"/>
        </w:rPr>
      </w:pPr>
      <w:r>
        <w:rPr>
          <w:szCs w:val="24"/>
          <w:lang w:eastAsia="lt-LT"/>
        </w:rPr>
        <w:t xml:space="preserve">Skaičius prie temos </w:t>
      </w:r>
      <w:r w:rsidRPr="007504E6">
        <w:rPr>
          <w:szCs w:val="24"/>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rsidR="00DE165F" w:rsidRDefault="00DE165F" w:rsidP="00DE165F">
      <w:pPr>
        <w:pStyle w:val="ListParagraph"/>
        <w:numPr>
          <w:ilvl w:val="0"/>
          <w:numId w:val="6"/>
        </w:numPr>
        <w:spacing w:after="120"/>
        <w:jc w:val="both"/>
        <w:textAlignment w:val="baseline"/>
        <w:rPr>
          <w:szCs w:val="24"/>
          <w:lang w:eastAsia="lt-LT"/>
        </w:rPr>
      </w:pPr>
      <w:r>
        <w:rPr>
          <w:szCs w:val="24"/>
          <w:lang w:eastAsia="lt-LT"/>
        </w:rPr>
        <w:t xml:space="preserve">stulpelyje </w:t>
      </w:r>
      <w:r w:rsidR="00692BC8">
        <w:rPr>
          <w:i/>
          <w:szCs w:val="24"/>
          <w:lang w:eastAsia="lt-LT"/>
        </w:rPr>
        <w:t>P</w:t>
      </w:r>
      <w:r>
        <w:rPr>
          <w:i/>
          <w:szCs w:val="24"/>
          <w:lang w:eastAsia="lt-LT"/>
        </w:rPr>
        <w:t xml:space="preserve">asiekimai </w:t>
      </w:r>
      <w:r w:rsidRPr="007504E6">
        <w:rPr>
          <w:szCs w:val="24"/>
          <w:lang w:eastAsia="lt-LT"/>
        </w:rPr>
        <w:t xml:space="preserve">aprašoma, </w:t>
      </w:r>
      <w:r>
        <w:rPr>
          <w:szCs w:val="24"/>
          <w:lang w:eastAsia="lt-LT"/>
        </w:rPr>
        <w:t>kokius pasiekimus rekomenduojama ugdyti.</w:t>
      </w:r>
    </w:p>
    <w:p w:rsidR="00DE165F" w:rsidRDefault="00DE165F" w:rsidP="00DE165F">
      <w:pPr>
        <w:pStyle w:val="ListParagraph"/>
        <w:numPr>
          <w:ilvl w:val="0"/>
          <w:numId w:val="6"/>
        </w:numPr>
        <w:spacing w:after="120"/>
        <w:jc w:val="both"/>
        <w:textAlignment w:val="baseline"/>
        <w:rPr>
          <w:szCs w:val="24"/>
          <w:lang w:eastAsia="lt-LT"/>
        </w:rPr>
      </w:pPr>
      <w:r>
        <w:rPr>
          <w:szCs w:val="24"/>
          <w:lang w:eastAsia="lt-LT"/>
        </w:rPr>
        <w:t>s</w:t>
      </w:r>
      <w:r w:rsidRPr="001F4937">
        <w:rPr>
          <w:szCs w:val="24"/>
          <w:lang w:eastAsia="lt-LT"/>
        </w:rPr>
        <w:t xml:space="preserve">tulpelyje </w:t>
      </w:r>
      <w:r>
        <w:rPr>
          <w:i/>
          <w:szCs w:val="24"/>
          <w:lang w:eastAsia="lt-LT"/>
        </w:rPr>
        <w:t>Kompetencijos</w:t>
      </w:r>
      <w:r w:rsidRPr="001F4937">
        <w:rPr>
          <w:i/>
          <w:szCs w:val="24"/>
          <w:lang w:eastAsia="lt-LT"/>
        </w:rPr>
        <w:t xml:space="preserve"> </w:t>
      </w:r>
      <w:r>
        <w:rPr>
          <w:szCs w:val="24"/>
          <w:lang w:eastAsia="lt-LT"/>
        </w:rPr>
        <w:t>nurodoma, kokios kompetencijos yra ugdomos</w:t>
      </w:r>
      <w:r w:rsidRPr="001F4937">
        <w:rPr>
          <w:szCs w:val="24"/>
          <w:lang w:eastAsia="lt-LT"/>
        </w:rPr>
        <w:t>.</w:t>
      </w:r>
    </w:p>
    <w:p w:rsidR="00DE165F" w:rsidRPr="00DE165F" w:rsidRDefault="00DE165F" w:rsidP="00DE165F">
      <w:pPr>
        <w:pStyle w:val="ListParagraph"/>
        <w:numPr>
          <w:ilvl w:val="0"/>
          <w:numId w:val="6"/>
        </w:numPr>
        <w:spacing w:after="120"/>
        <w:jc w:val="both"/>
        <w:textAlignment w:val="baseline"/>
        <w:rPr>
          <w:i/>
          <w:szCs w:val="24"/>
          <w:lang w:eastAsia="lt-LT"/>
        </w:rPr>
      </w:pPr>
      <w:r>
        <w:rPr>
          <w:szCs w:val="24"/>
          <w:lang w:eastAsia="lt-LT"/>
        </w:rPr>
        <w:t xml:space="preserve">stulpelyje </w:t>
      </w:r>
      <w:r>
        <w:rPr>
          <w:i/>
          <w:szCs w:val="24"/>
          <w:lang w:eastAsia="lt-LT"/>
        </w:rPr>
        <w:t>Sąvokos/</w:t>
      </w:r>
      <w:r w:rsidRPr="00DE165F">
        <w:rPr>
          <w:i/>
          <w:szCs w:val="24"/>
          <w:lang w:eastAsia="lt-LT"/>
        </w:rPr>
        <w:t>asmenybės</w:t>
      </w:r>
      <w:r>
        <w:rPr>
          <w:i/>
          <w:szCs w:val="24"/>
          <w:lang w:eastAsia="lt-LT"/>
        </w:rPr>
        <w:t xml:space="preserve"> </w:t>
      </w:r>
      <w:r w:rsidRPr="00DE165F">
        <w:rPr>
          <w:szCs w:val="24"/>
          <w:lang w:eastAsia="lt-LT"/>
        </w:rPr>
        <w:t>yra nurodoma, kokias sąvokas ar asmenybes aptarti nagrinėjamoje temoje</w:t>
      </w:r>
      <w:r>
        <w:rPr>
          <w:szCs w:val="24"/>
          <w:lang w:eastAsia="lt-LT"/>
        </w:rPr>
        <w:t>.</w:t>
      </w:r>
      <w:r w:rsidRPr="00DE165F">
        <w:rPr>
          <w:szCs w:val="24"/>
        </w:rPr>
        <w:t xml:space="preserve"> </w:t>
      </w:r>
    </w:p>
    <w:p w:rsidR="00DE165F" w:rsidRPr="00DE165F" w:rsidRDefault="00DE165F" w:rsidP="00DE165F">
      <w:pPr>
        <w:pStyle w:val="ListParagraph"/>
        <w:numPr>
          <w:ilvl w:val="0"/>
          <w:numId w:val="6"/>
        </w:numPr>
        <w:spacing w:after="120"/>
        <w:jc w:val="both"/>
        <w:textAlignment w:val="baseline"/>
        <w:rPr>
          <w:i/>
          <w:szCs w:val="24"/>
          <w:lang w:eastAsia="lt-LT"/>
        </w:rPr>
      </w:pPr>
      <w:r w:rsidRPr="0057186B">
        <w:rPr>
          <w:szCs w:val="24"/>
        </w:rPr>
        <w:t>Pasviru šriftu surašytos pasirenkamos temos bei pasikartojančios  ar neprivalomos sąvokos ir asmenybės.</w:t>
      </w:r>
    </w:p>
    <w:p w:rsidR="00DE165F" w:rsidRDefault="00DE165F" w:rsidP="00DE165F">
      <w:pPr>
        <w:spacing w:after="120"/>
        <w:jc w:val="both"/>
        <w:textAlignment w:val="baseline"/>
      </w:pPr>
      <w:r w:rsidRPr="7E665619">
        <w:rPr>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hyperlink r:id="rId8" w:history="1">
        <w:r w:rsidRPr="007504E6">
          <w:rPr>
            <w:rStyle w:val="Hyperlink"/>
            <w:i/>
            <w:iCs/>
            <w:szCs w:val="24"/>
            <w:lang w:eastAsia="lt-LT"/>
          </w:rPr>
          <w:t>Veiklų planavimo ir kompetencijų ugdymo pavyzdžiai</w:t>
        </w:r>
      </w:hyperlink>
      <w:bookmarkStart w:id="0" w:name="_GoBack"/>
      <w:bookmarkEnd w:id="0"/>
      <w:r w:rsidRPr="7E665619">
        <w:rPr>
          <w:i/>
          <w:iCs/>
          <w:szCs w:val="24"/>
          <w:lang w:eastAsia="lt-LT"/>
        </w:rPr>
        <w:t xml:space="preserve">. </w:t>
      </w:r>
    </w:p>
    <w:p w:rsidR="0040336C" w:rsidRPr="0057186B" w:rsidRDefault="0040336C" w:rsidP="0040336C">
      <w:pPr>
        <w:rPr>
          <w:bCs/>
          <w:szCs w:val="24"/>
        </w:rPr>
      </w:pPr>
      <w:r w:rsidRPr="0057186B">
        <w:rPr>
          <w:bCs/>
          <w:szCs w:val="24"/>
        </w:rPr>
        <w:t>Skirta pamokų kursui: 74</w:t>
      </w:r>
    </w:p>
    <w:p w:rsidR="0040336C" w:rsidRPr="0057186B" w:rsidRDefault="00BE0A72" w:rsidP="0040336C">
      <w:pPr>
        <w:rPr>
          <w:bCs/>
          <w:szCs w:val="24"/>
        </w:rPr>
      </w:pPr>
      <w:r>
        <w:rPr>
          <w:bCs/>
          <w:szCs w:val="24"/>
        </w:rPr>
        <w:t>Privalomoms temoms (70 proc.): 54</w:t>
      </w:r>
    </w:p>
    <w:p w:rsidR="00BE0A72" w:rsidRPr="0057186B" w:rsidRDefault="00BE0A72" w:rsidP="00BE0A72">
      <w:pPr>
        <w:rPr>
          <w:color w:val="FF0000"/>
          <w:szCs w:val="24"/>
        </w:rPr>
      </w:pPr>
      <w:r w:rsidRPr="0057186B">
        <w:rPr>
          <w:color w:val="FF0000"/>
          <w:szCs w:val="24"/>
        </w:rPr>
        <w:t>Pasirenkamoms temoms (30 proc.): 22</w:t>
      </w:r>
    </w:p>
    <w:tbl>
      <w:tblPr>
        <w:tblStyle w:val="TableGrid"/>
        <w:tblW w:w="14879" w:type="dxa"/>
        <w:tblLook w:val="04A0" w:firstRow="1" w:lastRow="0" w:firstColumn="1" w:lastColumn="0" w:noHBand="0" w:noVBand="1"/>
      </w:tblPr>
      <w:tblGrid>
        <w:gridCol w:w="2824"/>
        <w:gridCol w:w="4088"/>
        <w:gridCol w:w="2694"/>
        <w:gridCol w:w="2715"/>
        <w:gridCol w:w="95"/>
        <w:gridCol w:w="2463"/>
      </w:tblGrid>
      <w:tr w:rsidR="0040336C" w:rsidRPr="0057186B" w:rsidTr="0040336C">
        <w:tc>
          <w:tcPr>
            <w:tcW w:w="14879" w:type="dxa"/>
            <w:gridSpan w:val="6"/>
          </w:tcPr>
          <w:p w:rsidR="0040336C" w:rsidRPr="0057186B" w:rsidRDefault="0040336C" w:rsidP="0040336C">
            <w:pPr>
              <w:jc w:val="center"/>
              <w:rPr>
                <w:bCs/>
                <w:szCs w:val="24"/>
              </w:rPr>
            </w:pPr>
            <w:r w:rsidRPr="0057186B">
              <w:rPr>
                <w:bCs/>
                <w:szCs w:val="24"/>
              </w:rPr>
              <w:t xml:space="preserve">1. Skyrius:   </w:t>
            </w:r>
            <w:r w:rsidRPr="0057186B">
              <w:rPr>
                <w:bCs/>
                <w:szCs w:val="24"/>
                <w:lang w:eastAsia="lt-LT"/>
              </w:rPr>
              <w:t>Naujieji laikai</w:t>
            </w:r>
          </w:p>
        </w:tc>
      </w:tr>
      <w:tr w:rsidR="0040336C" w:rsidRPr="0057186B" w:rsidTr="0040336C">
        <w:tc>
          <w:tcPr>
            <w:tcW w:w="14879" w:type="dxa"/>
            <w:gridSpan w:val="6"/>
          </w:tcPr>
          <w:p w:rsidR="0040336C" w:rsidRPr="0057186B" w:rsidRDefault="0040336C" w:rsidP="0040336C">
            <w:pPr>
              <w:rPr>
                <w:bCs/>
                <w:szCs w:val="24"/>
              </w:rPr>
            </w:pPr>
            <w:r w:rsidRPr="0057186B">
              <w:rPr>
                <w:bCs/>
                <w:szCs w:val="24"/>
              </w:rPr>
              <w:t>Planuojamas pamokų skaičius : 1</w:t>
            </w:r>
          </w:p>
        </w:tc>
      </w:tr>
      <w:tr w:rsidR="0040336C" w:rsidRPr="0057186B" w:rsidTr="0040336C">
        <w:tc>
          <w:tcPr>
            <w:tcW w:w="2824" w:type="dxa"/>
          </w:tcPr>
          <w:p w:rsidR="0040336C" w:rsidRPr="0057186B" w:rsidRDefault="0040336C" w:rsidP="0040336C">
            <w:pPr>
              <w:rPr>
                <w:bCs/>
                <w:szCs w:val="24"/>
              </w:rPr>
            </w:pPr>
            <w:r w:rsidRPr="0057186B">
              <w:rPr>
                <w:bCs/>
                <w:szCs w:val="24"/>
              </w:rPr>
              <w:t>Pamokos tema</w:t>
            </w:r>
          </w:p>
        </w:tc>
        <w:tc>
          <w:tcPr>
            <w:tcW w:w="4088" w:type="dxa"/>
          </w:tcPr>
          <w:p w:rsidR="0040336C" w:rsidRPr="0057186B" w:rsidRDefault="00692BC8" w:rsidP="00DE165F">
            <w:pPr>
              <w:rPr>
                <w:szCs w:val="24"/>
              </w:rPr>
            </w:pPr>
            <w:r>
              <w:rPr>
                <w:szCs w:val="24"/>
              </w:rPr>
              <w:t>P</w:t>
            </w:r>
            <w:r w:rsidR="0040336C" w:rsidRPr="0057186B">
              <w:rPr>
                <w:szCs w:val="24"/>
              </w:rPr>
              <w:t xml:space="preserve">asiekimai </w:t>
            </w:r>
          </w:p>
        </w:tc>
        <w:tc>
          <w:tcPr>
            <w:tcW w:w="2694" w:type="dxa"/>
          </w:tcPr>
          <w:p w:rsidR="0040336C" w:rsidRPr="0057186B" w:rsidRDefault="0040336C" w:rsidP="0040336C">
            <w:pPr>
              <w:rPr>
                <w:szCs w:val="24"/>
              </w:rPr>
            </w:pPr>
            <w:r w:rsidRPr="0057186B">
              <w:rPr>
                <w:szCs w:val="24"/>
              </w:rPr>
              <w:t>Sąvokos</w:t>
            </w:r>
            <w:r>
              <w:rPr>
                <w:szCs w:val="24"/>
              </w:rPr>
              <w:t>/</w:t>
            </w:r>
            <w:r w:rsidRPr="0057186B">
              <w:rPr>
                <w:szCs w:val="24"/>
              </w:rPr>
              <w:t xml:space="preserve"> Asmenybės</w:t>
            </w:r>
          </w:p>
        </w:tc>
        <w:tc>
          <w:tcPr>
            <w:tcW w:w="2810" w:type="dxa"/>
            <w:gridSpan w:val="2"/>
          </w:tcPr>
          <w:p w:rsidR="0040336C" w:rsidRPr="0057186B" w:rsidRDefault="0040336C" w:rsidP="0040336C">
            <w:pPr>
              <w:rPr>
                <w:szCs w:val="24"/>
              </w:rPr>
            </w:pPr>
            <w:r>
              <w:rPr>
                <w:szCs w:val="24"/>
              </w:rPr>
              <w:t>K</w:t>
            </w:r>
            <w:r w:rsidRPr="0057186B">
              <w:rPr>
                <w:szCs w:val="24"/>
              </w:rPr>
              <w:t>ompetencijos</w:t>
            </w:r>
          </w:p>
        </w:tc>
        <w:tc>
          <w:tcPr>
            <w:tcW w:w="2463" w:type="dxa"/>
          </w:tcPr>
          <w:p w:rsidR="0040336C" w:rsidRPr="0057186B" w:rsidRDefault="0040336C" w:rsidP="00DE165F">
            <w:pPr>
              <w:rPr>
                <w:szCs w:val="24"/>
              </w:rPr>
            </w:pPr>
            <w:r w:rsidRPr="0057186B">
              <w:rPr>
                <w:szCs w:val="24"/>
              </w:rPr>
              <w:t>P</w:t>
            </w:r>
            <w:r w:rsidR="00DE165F">
              <w:rPr>
                <w:szCs w:val="24"/>
              </w:rPr>
              <w:t>astabos</w:t>
            </w:r>
          </w:p>
        </w:tc>
      </w:tr>
      <w:tr w:rsidR="0040336C" w:rsidRPr="0057186B" w:rsidTr="0040336C">
        <w:tc>
          <w:tcPr>
            <w:tcW w:w="2824" w:type="dxa"/>
          </w:tcPr>
          <w:p w:rsidR="0040336C" w:rsidRPr="0057186B" w:rsidRDefault="0040336C" w:rsidP="0040336C">
            <w:pPr>
              <w:rPr>
                <w:szCs w:val="24"/>
              </w:rPr>
            </w:pPr>
            <w:r w:rsidRPr="0057186B">
              <w:rPr>
                <w:szCs w:val="24"/>
              </w:rPr>
              <w:t xml:space="preserve">1. </w:t>
            </w:r>
            <w:r w:rsidRPr="0057186B">
              <w:rPr>
                <w:szCs w:val="24"/>
                <w:lang w:eastAsia="lt-LT"/>
              </w:rPr>
              <w:t>Įvadas į epochą: modernios visuomenės ir šiuolaikinės valstybės susikūrimas</w:t>
            </w:r>
            <w:r w:rsidRPr="0057186B">
              <w:rPr>
                <w:szCs w:val="24"/>
              </w:rPr>
              <w:t xml:space="preserve"> </w:t>
            </w:r>
          </w:p>
        </w:tc>
        <w:tc>
          <w:tcPr>
            <w:tcW w:w="4088" w:type="dxa"/>
          </w:tcPr>
          <w:p w:rsidR="0040336C" w:rsidRPr="00707888" w:rsidRDefault="00707888" w:rsidP="00707888">
            <w:pPr>
              <w:rPr>
                <w:szCs w:val="24"/>
              </w:rPr>
            </w:pPr>
            <w:r>
              <w:rPr>
                <w:szCs w:val="24"/>
              </w:rPr>
              <w:t xml:space="preserve">1. </w:t>
            </w:r>
            <w:r w:rsidR="0040336C" w:rsidRPr="00707888">
              <w:rPr>
                <w:szCs w:val="24"/>
              </w:rPr>
              <w:t xml:space="preserve">Mokiniai susipažįsta su mokymosi 9-oje klasėje turiniu, sužino Naujųjų amžių epochos kontekstą, pasikartoja jau išmoktų epochų bruožus. </w:t>
            </w:r>
            <w:r w:rsidR="0040336C" w:rsidRPr="00707888">
              <w:rPr>
                <w:bCs/>
                <w:szCs w:val="24"/>
              </w:rPr>
              <w:t>(Pažinimo kompetencija)</w:t>
            </w:r>
          </w:p>
        </w:tc>
        <w:tc>
          <w:tcPr>
            <w:tcW w:w="2694" w:type="dxa"/>
          </w:tcPr>
          <w:p w:rsidR="0040336C" w:rsidRPr="0057186B" w:rsidRDefault="0040336C" w:rsidP="0040336C">
            <w:pPr>
              <w:rPr>
                <w:i/>
                <w:iCs/>
                <w:szCs w:val="24"/>
              </w:rPr>
            </w:pPr>
            <w:r>
              <w:rPr>
                <w:i/>
                <w:iCs/>
                <w:szCs w:val="24"/>
              </w:rPr>
              <w:t>Kartojamos:</w:t>
            </w:r>
          </w:p>
          <w:p w:rsidR="0040336C" w:rsidRPr="0057186B" w:rsidRDefault="0040336C" w:rsidP="0040336C">
            <w:pPr>
              <w:rPr>
                <w:i/>
                <w:iCs/>
                <w:szCs w:val="24"/>
              </w:rPr>
            </w:pPr>
            <w:r w:rsidRPr="0057186B">
              <w:rPr>
                <w:i/>
                <w:iCs/>
                <w:szCs w:val="24"/>
              </w:rPr>
              <w:t>Valstybė</w:t>
            </w:r>
          </w:p>
          <w:p w:rsidR="0040336C" w:rsidRPr="0057186B" w:rsidRDefault="0040336C" w:rsidP="0040336C">
            <w:pPr>
              <w:rPr>
                <w:i/>
                <w:iCs/>
                <w:szCs w:val="24"/>
              </w:rPr>
            </w:pPr>
            <w:r w:rsidRPr="0057186B">
              <w:rPr>
                <w:i/>
                <w:iCs/>
                <w:szCs w:val="24"/>
              </w:rPr>
              <w:t xml:space="preserve">Visuomenė </w:t>
            </w:r>
          </w:p>
          <w:p w:rsidR="0040336C" w:rsidRPr="0057186B" w:rsidRDefault="0040336C" w:rsidP="0040336C">
            <w:pPr>
              <w:rPr>
                <w:i/>
                <w:iCs/>
                <w:szCs w:val="24"/>
              </w:rPr>
            </w:pPr>
            <w:r w:rsidRPr="0057186B">
              <w:rPr>
                <w:i/>
                <w:iCs/>
                <w:szCs w:val="24"/>
              </w:rPr>
              <w:t>Chronologija</w:t>
            </w:r>
          </w:p>
          <w:p w:rsidR="0040336C" w:rsidRPr="0057186B" w:rsidRDefault="0040336C" w:rsidP="0040336C">
            <w:pPr>
              <w:rPr>
                <w:i/>
                <w:iCs/>
                <w:szCs w:val="24"/>
              </w:rPr>
            </w:pPr>
          </w:p>
          <w:p w:rsidR="0040336C" w:rsidRPr="0057186B" w:rsidRDefault="0040336C" w:rsidP="0040336C">
            <w:pPr>
              <w:rPr>
                <w:i/>
                <w:iCs/>
                <w:szCs w:val="24"/>
              </w:rPr>
            </w:pPr>
          </w:p>
          <w:p w:rsidR="0040336C" w:rsidRPr="0057186B" w:rsidRDefault="0040336C" w:rsidP="0040336C">
            <w:pPr>
              <w:rPr>
                <w:i/>
                <w:iCs/>
                <w:szCs w:val="24"/>
              </w:rPr>
            </w:pPr>
          </w:p>
          <w:p w:rsidR="0040336C" w:rsidRPr="0057186B" w:rsidRDefault="0040336C" w:rsidP="0040336C">
            <w:pPr>
              <w:rPr>
                <w:szCs w:val="24"/>
              </w:rPr>
            </w:pPr>
          </w:p>
        </w:tc>
        <w:tc>
          <w:tcPr>
            <w:tcW w:w="2810" w:type="dxa"/>
            <w:gridSpan w:val="2"/>
          </w:tcPr>
          <w:p w:rsidR="0040336C" w:rsidRPr="0057186B" w:rsidRDefault="0022498A" w:rsidP="0040336C">
            <w:pPr>
              <w:rPr>
                <w:szCs w:val="24"/>
              </w:rPr>
            </w:pPr>
            <w:r w:rsidRPr="0057186B">
              <w:rPr>
                <w:bCs/>
                <w:szCs w:val="24"/>
              </w:rPr>
              <w:t>Pažinimo</w:t>
            </w:r>
          </w:p>
        </w:tc>
        <w:tc>
          <w:tcPr>
            <w:tcW w:w="2463" w:type="dxa"/>
          </w:tcPr>
          <w:p w:rsidR="0040336C" w:rsidRPr="0057186B" w:rsidRDefault="0040336C" w:rsidP="0040336C">
            <w:pPr>
              <w:rPr>
                <w:szCs w:val="24"/>
              </w:rPr>
            </w:pPr>
          </w:p>
        </w:tc>
      </w:tr>
      <w:tr w:rsidR="00707888" w:rsidRPr="0057186B" w:rsidTr="00A27514">
        <w:tc>
          <w:tcPr>
            <w:tcW w:w="14879" w:type="dxa"/>
            <w:gridSpan w:val="6"/>
          </w:tcPr>
          <w:p w:rsidR="00707888" w:rsidRPr="0057186B" w:rsidRDefault="00707888" w:rsidP="0040336C">
            <w:pPr>
              <w:rPr>
                <w:bCs/>
                <w:szCs w:val="24"/>
              </w:rPr>
            </w:pPr>
            <w:r w:rsidRPr="0057186B">
              <w:rPr>
                <w:bCs/>
                <w:szCs w:val="24"/>
              </w:rPr>
              <w:t xml:space="preserve">2. Skyrius:   </w:t>
            </w:r>
            <w:r w:rsidRPr="0057186B">
              <w:rPr>
                <w:bCs/>
                <w:szCs w:val="24"/>
                <w:lang w:val="lt" w:eastAsia="lt-LT"/>
              </w:rPr>
              <w:t>Apšvietos sąjūdis ir šiuolaikinės demokratinės politinės sistemos kūrimosi pradžia</w:t>
            </w:r>
            <w:r w:rsidRPr="0057186B">
              <w:rPr>
                <w:bCs/>
                <w:szCs w:val="24"/>
              </w:rPr>
              <w:t xml:space="preserve"> </w:t>
            </w:r>
          </w:p>
        </w:tc>
      </w:tr>
      <w:tr w:rsidR="00707888" w:rsidRPr="0057186B" w:rsidTr="00CA21E9">
        <w:tc>
          <w:tcPr>
            <w:tcW w:w="14879" w:type="dxa"/>
            <w:gridSpan w:val="6"/>
          </w:tcPr>
          <w:p w:rsidR="00707888" w:rsidRPr="00CB3DE3" w:rsidRDefault="00BE0A72" w:rsidP="0040336C">
            <w:pPr>
              <w:rPr>
                <w:i/>
                <w:color w:val="FF0000"/>
                <w:szCs w:val="24"/>
              </w:rPr>
            </w:pPr>
            <w:bookmarkStart w:id="1" w:name="_Hlk61800024"/>
            <w:r>
              <w:rPr>
                <w:bCs/>
                <w:szCs w:val="24"/>
              </w:rPr>
              <w:lastRenderedPageBreak/>
              <w:t xml:space="preserve">Planuojamas pamokų skaičius </w:t>
            </w:r>
            <w:r>
              <w:rPr>
                <w:szCs w:val="24"/>
              </w:rPr>
              <w:t>(</w:t>
            </w:r>
            <w:r w:rsidRPr="0057186B">
              <w:rPr>
                <w:szCs w:val="24"/>
              </w:rPr>
              <w:t xml:space="preserve">privalomos temos ir </w:t>
            </w:r>
            <w:r w:rsidRPr="00DA6265">
              <w:rPr>
                <w:i/>
                <w:color w:val="FF0000"/>
                <w:szCs w:val="24"/>
              </w:rPr>
              <w:t>pasirenkamos</w:t>
            </w:r>
            <w:r w:rsidRPr="0057186B">
              <w:rPr>
                <w:szCs w:val="24"/>
              </w:rPr>
              <w:t xml:space="preserve">): </w:t>
            </w:r>
            <w:r w:rsidR="00707888" w:rsidRPr="0057186B">
              <w:rPr>
                <w:bCs/>
                <w:szCs w:val="24"/>
              </w:rPr>
              <w:t xml:space="preserve">15 </w:t>
            </w:r>
            <w:r w:rsidR="00CB3DE3">
              <w:rPr>
                <w:bCs/>
                <w:szCs w:val="24"/>
              </w:rPr>
              <w:t xml:space="preserve">iš </w:t>
            </w:r>
            <w:r w:rsidR="00707888" w:rsidRPr="0057186B">
              <w:rPr>
                <w:bCs/>
                <w:szCs w:val="24"/>
              </w:rPr>
              <w:t>privalomų temų</w:t>
            </w:r>
            <w:r w:rsidR="00CB3DE3">
              <w:rPr>
                <w:bCs/>
                <w:szCs w:val="24"/>
              </w:rPr>
              <w:t>,</w:t>
            </w:r>
            <w:r w:rsidR="00CB3DE3">
              <w:rPr>
                <w:szCs w:val="24"/>
              </w:rPr>
              <w:t xml:space="preserve"> </w:t>
            </w:r>
            <w:r w:rsidRPr="00DE165F">
              <w:rPr>
                <w:i/>
                <w:color w:val="FF0000"/>
                <w:szCs w:val="24"/>
              </w:rPr>
              <w:t>2</w:t>
            </w:r>
            <w:r w:rsidR="00707888" w:rsidRPr="00DE165F">
              <w:rPr>
                <w:bCs/>
                <w:i/>
                <w:color w:val="FF0000"/>
                <w:szCs w:val="24"/>
              </w:rPr>
              <w:t xml:space="preserve"> kartojimo</w:t>
            </w:r>
            <w:r w:rsidR="00DE165F" w:rsidRPr="00DE165F">
              <w:rPr>
                <w:bCs/>
                <w:color w:val="FF0000"/>
                <w:szCs w:val="24"/>
              </w:rPr>
              <w:t xml:space="preserve"> </w:t>
            </w:r>
            <w:r w:rsidR="00707888" w:rsidRPr="0057186B">
              <w:rPr>
                <w:bCs/>
                <w:szCs w:val="24"/>
              </w:rPr>
              <w:t>ir</w:t>
            </w:r>
            <w:r w:rsidR="00DE165F">
              <w:rPr>
                <w:bCs/>
                <w:szCs w:val="24"/>
              </w:rPr>
              <w:t>/ar</w:t>
            </w:r>
            <w:r w:rsidR="00707888" w:rsidRPr="0057186B">
              <w:rPr>
                <w:bCs/>
                <w:szCs w:val="24"/>
              </w:rPr>
              <w:t xml:space="preserve"> atsiskait</w:t>
            </w:r>
            <w:r w:rsidR="00CB3DE3">
              <w:rPr>
                <w:bCs/>
                <w:szCs w:val="24"/>
              </w:rPr>
              <w:t xml:space="preserve">ymo, </w:t>
            </w:r>
            <w:r w:rsidRPr="00E01E6F">
              <w:rPr>
                <w:i/>
                <w:color w:val="FF0000"/>
                <w:szCs w:val="24"/>
              </w:rPr>
              <w:t>2</w:t>
            </w:r>
            <w:r>
              <w:rPr>
                <w:i/>
                <w:color w:val="FF0000"/>
                <w:szCs w:val="24"/>
              </w:rPr>
              <w:t xml:space="preserve"> pasirenkamos</w:t>
            </w:r>
            <w:r w:rsidR="00707888" w:rsidRPr="00CB3DE3">
              <w:rPr>
                <w:i/>
                <w:color w:val="FF0000"/>
                <w:szCs w:val="24"/>
              </w:rPr>
              <w:t xml:space="preserve"> </w:t>
            </w:r>
            <w:r w:rsidR="00DE165F">
              <w:rPr>
                <w:i/>
                <w:color w:val="FF0000"/>
                <w:szCs w:val="24"/>
              </w:rPr>
              <w:t>temos</w:t>
            </w:r>
          </w:p>
          <w:p w:rsidR="00707888" w:rsidRPr="00CB3DE3" w:rsidRDefault="00CB3DE3" w:rsidP="0040336C">
            <w:pPr>
              <w:rPr>
                <w:bCs/>
                <w:szCs w:val="24"/>
              </w:rPr>
            </w:pPr>
            <w:r>
              <w:rPr>
                <w:bCs/>
                <w:szCs w:val="24"/>
              </w:rPr>
              <w:t xml:space="preserve">Viso: 19 pamokų   </w:t>
            </w:r>
          </w:p>
        </w:tc>
      </w:tr>
      <w:bookmarkEnd w:id="1"/>
      <w:tr w:rsidR="0040336C" w:rsidRPr="0057186B" w:rsidTr="0040336C">
        <w:tc>
          <w:tcPr>
            <w:tcW w:w="2824" w:type="dxa"/>
          </w:tcPr>
          <w:p w:rsidR="0040336C" w:rsidRPr="0057186B" w:rsidRDefault="0040336C" w:rsidP="0040336C">
            <w:pPr>
              <w:pStyle w:val="NoSpacing"/>
              <w:rPr>
                <w:rFonts w:cs="Times New Roman"/>
              </w:rPr>
            </w:pPr>
            <w:r w:rsidRPr="0057186B">
              <w:rPr>
                <w:rFonts w:cs="Times New Roman"/>
                <w:bCs/>
              </w:rPr>
              <w:t>Pamokos tema</w:t>
            </w:r>
          </w:p>
        </w:tc>
        <w:tc>
          <w:tcPr>
            <w:tcW w:w="4088" w:type="dxa"/>
          </w:tcPr>
          <w:p w:rsidR="0040336C" w:rsidRPr="0057186B" w:rsidRDefault="0040336C" w:rsidP="0040336C">
            <w:pPr>
              <w:rPr>
                <w:szCs w:val="24"/>
              </w:rPr>
            </w:pPr>
            <w:r w:rsidRPr="0057186B">
              <w:rPr>
                <w:szCs w:val="24"/>
              </w:rPr>
              <w:t xml:space="preserve">Pasiekimai </w:t>
            </w:r>
          </w:p>
        </w:tc>
        <w:tc>
          <w:tcPr>
            <w:tcW w:w="2694" w:type="dxa"/>
          </w:tcPr>
          <w:p w:rsidR="0040336C" w:rsidRPr="0057186B" w:rsidRDefault="0040336C" w:rsidP="0040336C">
            <w:pPr>
              <w:rPr>
                <w:szCs w:val="24"/>
              </w:rPr>
            </w:pPr>
            <w:r w:rsidRPr="0057186B">
              <w:rPr>
                <w:szCs w:val="24"/>
              </w:rPr>
              <w:t>Sąvokos</w:t>
            </w:r>
            <w:r>
              <w:rPr>
                <w:szCs w:val="24"/>
              </w:rPr>
              <w:t>/</w:t>
            </w:r>
            <w:r w:rsidRPr="0057186B">
              <w:rPr>
                <w:szCs w:val="24"/>
              </w:rPr>
              <w:t xml:space="preserve"> Asmenybės</w:t>
            </w:r>
          </w:p>
        </w:tc>
        <w:tc>
          <w:tcPr>
            <w:tcW w:w="2810" w:type="dxa"/>
            <w:gridSpan w:val="2"/>
          </w:tcPr>
          <w:p w:rsidR="0040336C" w:rsidRPr="0057186B" w:rsidRDefault="0040336C" w:rsidP="0040336C">
            <w:pPr>
              <w:rPr>
                <w:szCs w:val="24"/>
              </w:rPr>
            </w:pPr>
            <w:r>
              <w:rPr>
                <w:szCs w:val="24"/>
              </w:rPr>
              <w:t>K</w:t>
            </w:r>
            <w:r w:rsidRPr="0057186B">
              <w:rPr>
                <w:szCs w:val="24"/>
              </w:rPr>
              <w:t>ompetencijos</w:t>
            </w:r>
          </w:p>
        </w:tc>
        <w:tc>
          <w:tcPr>
            <w:tcW w:w="2463" w:type="dxa"/>
          </w:tcPr>
          <w:p w:rsidR="0040336C" w:rsidRPr="0057186B" w:rsidRDefault="0040336C" w:rsidP="0040336C">
            <w:pPr>
              <w:rPr>
                <w:szCs w:val="24"/>
              </w:rPr>
            </w:pPr>
            <w:r w:rsidRPr="0057186B">
              <w:rPr>
                <w:bCs/>
                <w:szCs w:val="24"/>
              </w:rPr>
              <w:t>Pastabos</w:t>
            </w:r>
          </w:p>
        </w:tc>
      </w:tr>
      <w:tr w:rsidR="00AB026F" w:rsidRPr="0057186B" w:rsidTr="0040336C">
        <w:tc>
          <w:tcPr>
            <w:tcW w:w="2824" w:type="dxa"/>
          </w:tcPr>
          <w:p w:rsidR="00AB026F" w:rsidRPr="0057186B" w:rsidRDefault="00AB026F" w:rsidP="0040336C">
            <w:pPr>
              <w:pStyle w:val="NoSpacing"/>
              <w:rPr>
                <w:rFonts w:cs="Times New Roman"/>
              </w:rPr>
            </w:pPr>
            <w:r w:rsidRPr="0057186B">
              <w:rPr>
                <w:rFonts w:eastAsia="Times New Roman" w:cs="Times New Roman"/>
                <w:lang w:eastAsia="lt-LT"/>
              </w:rPr>
              <w:t>1. Apšvietos epochos sąvoka, idėjos, pokyčiai švietimo ir mokslo srityje Europoje ir ATR (Edukacinė komisija).</w:t>
            </w:r>
          </w:p>
        </w:tc>
        <w:tc>
          <w:tcPr>
            <w:tcW w:w="4088" w:type="dxa"/>
            <w:vMerge w:val="restart"/>
          </w:tcPr>
          <w:p w:rsidR="00AB026F" w:rsidRPr="0057186B" w:rsidRDefault="00AB026F" w:rsidP="0040336C">
            <w:pPr>
              <w:rPr>
                <w:bCs/>
                <w:szCs w:val="24"/>
              </w:rPr>
            </w:pPr>
            <w:r>
              <w:rPr>
                <w:szCs w:val="24"/>
              </w:rPr>
              <w:t>1</w:t>
            </w:r>
            <w:r w:rsidR="00AB012C">
              <w:rPr>
                <w:szCs w:val="24"/>
              </w:rPr>
              <w:t>.</w:t>
            </w:r>
            <w:r>
              <w:rPr>
                <w:szCs w:val="24"/>
              </w:rPr>
              <w:t xml:space="preserve"> </w:t>
            </w:r>
            <w:r w:rsidRPr="0057186B">
              <w:rPr>
                <w:szCs w:val="24"/>
              </w:rPr>
              <w:t xml:space="preserve">Mokiniai, remdamiesi įgytomis žiniomis bei įvairiais istorijos šaltiniais, išmoksta apibūdinti XVIII a. pasaulio ir Lietuvos istorijos svarbiausius įvykius ir reiškinius. </w:t>
            </w:r>
            <w:r w:rsidRPr="0057186B">
              <w:rPr>
                <w:bCs/>
                <w:szCs w:val="24"/>
              </w:rPr>
              <w:t>(Pažinimo kompetencija)</w:t>
            </w:r>
            <w:r w:rsidR="00EA6BD2">
              <w:rPr>
                <w:bCs/>
                <w:szCs w:val="24"/>
              </w:rPr>
              <w:t>.</w:t>
            </w:r>
          </w:p>
          <w:p w:rsidR="00AB026F" w:rsidRPr="0057186B" w:rsidRDefault="00AB026F" w:rsidP="0040336C">
            <w:pPr>
              <w:rPr>
                <w:bCs/>
                <w:szCs w:val="24"/>
              </w:rPr>
            </w:pPr>
            <w:r>
              <w:rPr>
                <w:bCs/>
                <w:szCs w:val="24"/>
              </w:rPr>
              <w:t xml:space="preserve">2. </w:t>
            </w:r>
            <w:r w:rsidRPr="0057186B">
              <w:rPr>
                <w:szCs w:val="24"/>
              </w:rPr>
              <w:t xml:space="preserve">Mokiniai įgyja žinių apie  Apšvietos epochą ir jos paskatintus politinius, socialinius pokyčius bei geba pateikti šios epochos savitumo pavyzdžių ir atspindžių šiandienos pasaulyje. </w:t>
            </w:r>
            <w:r w:rsidRPr="0057186B">
              <w:rPr>
                <w:bCs/>
                <w:szCs w:val="24"/>
              </w:rPr>
              <w:t>(Pažinimo kompetencija)</w:t>
            </w:r>
          </w:p>
          <w:p w:rsidR="00AB026F" w:rsidRDefault="00AB026F" w:rsidP="0040336C">
            <w:pPr>
              <w:rPr>
                <w:bCs/>
                <w:szCs w:val="24"/>
              </w:rPr>
            </w:pPr>
            <w:r>
              <w:rPr>
                <w:bCs/>
                <w:szCs w:val="24"/>
              </w:rPr>
              <w:t xml:space="preserve">3. </w:t>
            </w:r>
            <w:r w:rsidRPr="0057186B">
              <w:rPr>
                <w:szCs w:val="24"/>
              </w:rPr>
              <w:t xml:space="preserve">XVIII a. įvykius mokiniai mokosi suvokti iš skirtingų perspektyvų  ir kritiškai juos vertina. (pvz.: Prancūzijos didžiosios revoliucijos vertinimas) </w:t>
            </w:r>
            <w:r w:rsidRPr="0057186B">
              <w:rPr>
                <w:bCs/>
                <w:szCs w:val="24"/>
              </w:rPr>
              <w:t>(Socialinė, emocinė ir s</w:t>
            </w:r>
            <w:r>
              <w:rPr>
                <w:bCs/>
                <w:szCs w:val="24"/>
              </w:rPr>
              <w:t>veikos gyvensenos kompetencija)</w:t>
            </w:r>
            <w:r w:rsidR="00EA6BD2">
              <w:rPr>
                <w:bCs/>
                <w:szCs w:val="24"/>
              </w:rPr>
              <w:t>.</w:t>
            </w:r>
          </w:p>
          <w:p w:rsidR="00AB026F" w:rsidRPr="0057186B" w:rsidRDefault="00AB026F" w:rsidP="0040336C">
            <w:pPr>
              <w:rPr>
                <w:bCs/>
                <w:szCs w:val="24"/>
              </w:rPr>
            </w:pPr>
            <w:r>
              <w:rPr>
                <w:bCs/>
                <w:szCs w:val="24"/>
              </w:rPr>
              <w:t xml:space="preserve">4. </w:t>
            </w:r>
            <w:r w:rsidRPr="0057186B">
              <w:rPr>
                <w:szCs w:val="24"/>
              </w:rPr>
              <w:t xml:space="preserve">Mokiniai nustato XVIII a. Pasaulio ir ATR istorijos įvykių bei reiškinių priežastis, pasekmes bei įvertina jų poveikį to meto visuomenei. </w:t>
            </w:r>
            <w:r w:rsidRPr="0057186B">
              <w:rPr>
                <w:bCs/>
                <w:szCs w:val="24"/>
              </w:rPr>
              <w:t>(Kūrybiškumo kompetencija)</w:t>
            </w:r>
            <w:r w:rsidR="00EA6BD2">
              <w:rPr>
                <w:bCs/>
                <w:szCs w:val="24"/>
              </w:rPr>
              <w:t>.</w:t>
            </w:r>
          </w:p>
          <w:p w:rsidR="00AB026F" w:rsidRPr="0057186B" w:rsidRDefault="00AB026F" w:rsidP="0040336C">
            <w:pPr>
              <w:rPr>
                <w:bCs/>
                <w:szCs w:val="24"/>
              </w:rPr>
            </w:pPr>
            <w:r>
              <w:rPr>
                <w:bCs/>
                <w:szCs w:val="24"/>
              </w:rPr>
              <w:t xml:space="preserve">5. </w:t>
            </w:r>
            <w:r w:rsidRPr="0057186B">
              <w:rPr>
                <w:szCs w:val="24"/>
              </w:rPr>
              <w:t>Mokiniai savarankiškai geba kurti įvairių temų (pvz.: Prancūzijos didžiosios revoliucijos, Napoleono epochos, 1794</w:t>
            </w:r>
            <w:r w:rsidR="00EA6BD2">
              <w:rPr>
                <w:szCs w:val="24"/>
              </w:rPr>
              <w:t xml:space="preserve"> </w:t>
            </w:r>
            <w:r w:rsidRPr="0057186B">
              <w:rPr>
                <w:szCs w:val="24"/>
              </w:rPr>
              <w:t xml:space="preserve">m. ATR sukilimo) praeities rekonstrukcijas ir kūrybiškai jas pristatyti. </w:t>
            </w:r>
            <w:r w:rsidRPr="0057186B">
              <w:rPr>
                <w:bCs/>
                <w:szCs w:val="24"/>
              </w:rPr>
              <w:t>(Kūrybiškumo kompetencija)</w:t>
            </w:r>
            <w:r w:rsidR="00EA6BD2">
              <w:rPr>
                <w:bCs/>
                <w:szCs w:val="24"/>
              </w:rPr>
              <w:t>.</w:t>
            </w:r>
          </w:p>
          <w:p w:rsidR="00AB026F" w:rsidRPr="0057186B" w:rsidRDefault="00AB026F" w:rsidP="0040336C">
            <w:pPr>
              <w:rPr>
                <w:bCs/>
                <w:szCs w:val="24"/>
              </w:rPr>
            </w:pPr>
            <w:r>
              <w:rPr>
                <w:szCs w:val="24"/>
              </w:rPr>
              <w:t xml:space="preserve">6. </w:t>
            </w:r>
            <w:r w:rsidRPr="0057186B">
              <w:rPr>
                <w:szCs w:val="24"/>
              </w:rPr>
              <w:t>Analizuoja ir vertina XVIII</w:t>
            </w:r>
            <w:r w:rsidR="00EA6BD2">
              <w:rPr>
                <w:szCs w:val="24"/>
              </w:rPr>
              <w:t xml:space="preserve"> </w:t>
            </w:r>
            <w:r w:rsidRPr="0057186B">
              <w:rPr>
                <w:szCs w:val="24"/>
              </w:rPr>
              <w:t xml:space="preserve">a. įvykusius žmogaus pasaulėvaizdžio </w:t>
            </w:r>
            <w:r w:rsidRPr="0057186B">
              <w:rPr>
                <w:szCs w:val="24"/>
              </w:rPr>
              <w:lastRenderedPageBreak/>
              <w:t xml:space="preserve">pokyčius ir bruožus- požiūrio  į politines pilietines teises kaita, naujų socialinių santykių formavimasis. </w:t>
            </w:r>
            <w:r w:rsidRPr="0057186B">
              <w:rPr>
                <w:bCs/>
                <w:szCs w:val="24"/>
              </w:rPr>
              <w:t>(Pilietiškumo kompetencija)</w:t>
            </w:r>
            <w:r w:rsidR="00EA6BD2">
              <w:rPr>
                <w:bCs/>
                <w:szCs w:val="24"/>
              </w:rPr>
              <w:t>.</w:t>
            </w:r>
            <w:r w:rsidRPr="0057186B">
              <w:rPr>
                <w:bCs/>
                <w:szCs w:val="24"/>
              </w:rPr>
              <w:t xml:space="preserve"> </w:t>
            </w:r>
          </w:p>
          <w:p w:rsidR="00AB026F" w:rsidRPr="0057186B" w:rsidRDefault="00AB026F" w:rsidP="0040336C">
            <w:pPr>
              <w:rPr>
                <w:bCs/>
                <w:color w:val="000000"/>
                <w:szCs w:val="24"/>
              </w:rPr>
            </w:pPr>
            <w:r>
              <w:rPr>
                <w:szCs w:val="24"/>
              </w:rPr>
              <w:t xml:space="preserve">7. </w:t>
            </w:r>
            <w:r w:rsidRPr="0057186B">
              <w:rPr>
                <w:szCs w:val="24"/>
              </w:rPr>
              <w:t>Remdamiesi žymių XVIII a.- XIX</w:t>
            </w:r>
            <w:r w:rsidR="00EA6BD2">
              <w:rPr>
                <w:szCs w:val="24"/>
              </w:rPr>
              <w:t xml:space="preserve"> </w:t>
            </w:r>
            <w:r w:rsidRPr="0057186B">
              <w:rPr>
                <w:szCs w:val="24"/>
              </w:rPr>
              <w:t>a.prad. asmenybių pavyzdžiais (pvz.: Napoleono, M.Robespjero, S.A.Poniatovskio, T.Kosciuškos), v</w:t>
            </w:r>
            <w:r w:rsidRPr="0057186B">
              <w:rPr>
                <w:color w:val="000000"/>
                <w:szCs w:val="24"/>
              </w:rPr>
              <w:t xml:space="preserve">ertina asmenybės veiklą toje epochoje ir iš laiko perspektyvos, geba analizuoti ir paaiškinti šiuolaikines interpretacijas. </w:t>
            </w:r>
            <w:r w:rsidRPr="0057186B">
              <w:rPr>
                <w:bCs/>
                <w:color w:val="000000"/>
                <w:szCs w:val="24"/>
              </w:rPr>
              <w:t>(Pilietiškumo kompetencija)</w:t>
            </w:r>
            <w:r w:rsidR="00EA6BD2">
              <w:rPr>
                <w:bCs/>
                <w:color w:val="000000"/>
                <w:szCs w:val="24"/>
              </w:rPr>
              <w:t>.</w:t>
            </w:r>
          </w:p>
          <w:p w:rsidR="00AB026F" w:rsidRPr="0057186B" w:rsidRDefault="00AB026F" w:rsidP="0040336C">
            <w:pPr>
              <w:rPr>
                <w:bCs/>
                <w:color w:val="000000"/>
                <w:szCs w:val="24"/>
              </w:rPr>
            </w:pPr>
            <w:r>
              <w:rPr>
                <w:bCs/>
                <w:color w:val="000000"/>
                <w:szCs w:val="24"/>
              </w:rPr>
              <w:t xml:space="preserve">8. </w:t>
            </w:r>
            <w:r w:rsidRPr="0057186B">
              <w:rPr>
                <w:color w:val="000000"/>
                <w:szCs w:val="24"/>
              </w:rPr>
              <w:t>Išmoksta nusakyti XVIII</w:t>
            </w:r>
            <w:r w:rsidR="00EA6BD2">
              <w:rPr>
                <w:color w:val="000000"/>
                <w:szCs w:val="24"/>
              </w:rPr>
              <w:t xml:space="preserve"> </w:t>
            </w:r>
            <w:r w:rsidRPr="0057186B">
              <w:rPr>
                <w:color w:val="000000"/>
                <w:szCs w:val="24"/>
              </w:rPr>
              <w:t>a. istorinių įvykių ir reiškinių svarbą XXI</w:t>
            </w:r>
            <w:r w:rsidR="00EA6BD2">
              <w:rPr>
                <w:color w:val="000000"/>
                <w:szCs w:val="24"/>
              </w:rPr>
              <w:t xml:space="preserve"> </w:t>
            </w:r>
            <w:r w:rsidRPr="0057186B">
              <w:rPr>
                <w:color w:val="000000"/>
                <w:szCs w:val="24"/>
              </w:rPr>
              <w:t>a. Žmogaus pasaulėvaizdžiui ir tapatybei</w:t>
            </w:r>
            <w:r w:rsidRPr="0057186B">
              <w:rPr>
                <w:bCs/>
                <w:color w:val="000000"/>
                <w:szCs w:val="24"/>
              </w:rPr>
              <w:t>.</w:t>
            </w:r>
            <w:r w:rsidR="00EA6BD2">
              <w:rPr>
                <w:bCs/>
                <w:color w:val="000000"/>
                <w:szCs w:val="24"/>
              </w:rPr>
              <w:t xml:space="preserve"> </w:t>
            </w:r>
            <w:r w:rsidRPr="0057186B">
              <w:rPr>
                <w:bCs/>
                <w:color w:val="000000"/>
                <w:szCs w:val="24"/>
              </w:rPr>
              <w:t>(Kultūrinė kompetencija)</w:t>
            </w:r>
            <w:r w:rsidR="00EA6BD2">
              <w:rPr>
                <w:bCs/>
                <w:color w:val="000000"/>
                <w:szCs w:val="24"/>
              </w:rPr>
              <w:t>.</w:t>
            </w:r>
          </w:p>
          <w:p w:rsidR="00AB026F" w:rsidRPr="0057186B" w:rsidRDefault="00AB026F" w:rsidP="0040336C">
            <w:pPr>
              <w:rPr>
                <w:szCs w:val="24"/>
              </w:rPr>
            </w:pPr>
            <w:r>
              <w:rPr>
                <w:bCs/>
                <w:szCs w:val="24"/>
              </w:rPr>
              <w:t xml:space="preserve">9. </w:t>
            </w:r>
            <w:r w:rsidRPr="0057186B">
              <w:rPr>
                <w:szCs w:val="24"/>
              </w:rPr>
              <w:t xml:space="preserve">Mokiniai mokosi naudotis įvairiais informacijos šaltiniais, mokosi tinkamai atsirinkti medžiagą ir atlikti istorinius tyrimus (pvz.: „ATR pėdsakai mano mieste“ „ Ar galima T. Kosciušką vadinti laisvės šaukliu?“), kurių pristatymus rengia pasitelkę visas šiuolaikines IT galimybes. </w:t>
            </w:r>
            <w:r w:rsidRPr="0057186B">
              <w:rPr>
                <w:bCs/>
                <w:szCs w:val="24"/>
              </w:rPr>
              <w:t>(Komunikavimo kompetencija)</w:t>
            </w:r>
            <w:r w:rsidR="00EA6BD2">
              <w:rPr>
                <w:bCs/>
                <w:szCs w:val="24"/>
              </w:rPr>
              <w:t>.</w:t>
            </w:r>
          </w:p>
          <w:p w:rsidR="00AB026F" w:rsidRPr="0057186B" w:rsidRDefault="00AB026F" w:rsidP="0040336C">
            <w:pPr>
              <w:rPr>
                <w:szCs w:val="24"/>
                <w:lang w:eastAsia="lt-LT"/>
              </w:rPr>
            </w:pPr>
          </w:p>
        </w:tc>
        <w:tc>
          <w:tcPr>
            <w:tcW w:w="2694" w:type="dxa"/>
          </w:tcPr>
          <w:p w:rsidR="00AB026F" w:rsidRPr="0057186B" w:rsidRDefault="00AB026F" w:rsidP="0040336C">
            <w:pPr>
              <w:rPr>
                <w:szCs w:val="24"/>
                <w:lang w:eastAsia="lt-LT"/>
              </w:rPr>
            </w:pPr>
            <w:r w:rsidRPr="0057186B">
              <w:rPr>
                <w:szCs w:val="24"/>
                <w:lang w:eastAsia="lt-LT"/>
              </w:rPr>
              <w:lastRenderedPageBreak/>
              <w:t>Apšvieta</w:t>
            </w:r>
          </w:p>
          <w:p w:rsidR="00AB026F" w:rsidRPr="0057186B" w:rsidRDefault="00AB026F" w:rsidP="0040336C">
            <w:pPr>
              <w:rPr>
                <w:szCs w:val="24"/>
                <w:lang w:eastAsia="lt-LT"/>
              </w:rPr>
            </w:pPr>
            <w:r w:rsidRPr="0057186B">
              <w:rPr>
                <w:szCs w:val="24"/>
                <w:lang w:eastAsia="lt-LT"/>
              </w:rPr>
              <w:t>Edukacinė komisija</w:t>
            </w:r>
          </w:p>
          <w:p w:rsidR="00AB026F" w:rsidRPr="0057186B" w:rsidRDefault="00AB026F" w:rsidP="0040336C">
            <w:pPr>
              <w:rPr>
                <w:i/>
                <w:iCs/>
                <w:szCs w:val="24"/>
              </w:rPr>
            </w:pPr>
            <w:r w:rsidRPr="0057186B">
              <w:rPr>
                <w:i/>
                <w:iCs/>
                <w:szCs w:val="24"/>
              </w:rPr>
              <w:t xml:space="preserve">Kosmopolitizmas </w:t>
            </w:r>
          </w:p>
          <w:p w:rsidR="00AB026F" w:rsidRDefault="00AB026F" w:rsidP="0040336C">
            <w:pPr>
              <w:rPr>
                <w:i/>
                <w:iCs/>
                <w:szCs w:val="24"/>
              </w:rPr>
            </w:pPr>
            <w:r w:rsidRPr="0057186B">
              <w:rPr>
                <w:i/>
                <w:iCs/>
                <w:szCs w:val="24"/>
              </w:rPr>
              <w:t>Jėzuitų ordinas</w:t>
            </w:r>
            <w:r>
              <w:rPr>
                <w:i/>
                <w:iCs/>
                <w:szCs w:val="24"/>
              </w:rPr>
              <w:t>/</w:t>
            </w:r>
          </w:p>
          <w:p w:rsidR="00AB026F" w:rsidRDefault="00AB026F" w:rsidP="0040336C">
            <w:pPr>
              <w:rPr>
                <w:i/>
                <w:iCs/>
                <w:szCs w:val="24"/>
              </w:rPr>
            </w:pPr>
          </w:p>
          <w:p w:rsidR="00AB026F" w:rsidRPr="0057186B" w:rsidRDefault="00AB026F" w:rsidP="000814A5">
            <w:pPr>
              <w:rPr>
                <w:szCs w:val="24"/>
                <w:lang w:val="lt" w:eastAsia="lt-LT"/>
              </w:rPr>
            </w:pPr>
            <w:r w:rsidRPr="0057186B">
              <w:rPr>
                <w:szCs w:val="24"/>
                <w:lang w:val="lt" w:eastAsia="lt-LT"/>
              </w:rPr>
              <w:t>Stanislovas Augustas Poniatovskis</w:t>
            </w:r>
            <w:r>
              <w:rPr>
                <w:szCs w:val="24"/>
                <w:lang w:val="lt" w:eastAsia="lt-LT"/>
              </w:rPr>
              <w:t>,</w:t>
            </w:r>
          </w:p>
          <w:p w:rsidR="00AB026F" w:rsidRPr="0057186B" w:rsidRDefault="00AB026F" w:rsidP="000814A5">
            <w:pPr>
              <w:rPr>
                <w:i/>
                <w:iCs/>
                <w:szCs w:val="24"/>
                <w:lang w:val="lt" w:eastAsia="lt-LT"/>
              </w:rPr>
            </w:pPr>
            <w:r>
              <w:rPr>
                <w:i/>
                <w:iCs/>
                <w:szCs w:val="24"/>
                <w:lang w:val="lt" w:eastAsia="lt-LT"/>
              </w:rPr>
              <w:t xml:space="preserve">Ignotas </w:t>
            </w:r>
            <w:r w:rsidRPr="0057186B">
              <w:rPr>
                <w:i/>
                <w:iCs/>
                <w:szCs w:val="24"/>
                <w:lang w:val="lt" w:eastAsia="lt-LT"/>
              </w:rPr>
              <w:t>Masalskis</w:t>
            </w:r>
            <w:r>
              <w:rPr>
                <w:i/>
                <w:iCs/>
                <w:szCs w:val="24"/>
                <w:lang w:val="lt" w:eastAsia="lt-LT"/>
              </w:rPr>
              <w:t>,</w:t>
            </w:r>
          </w:p>
          <w:p w:rsidR="00AB026F" w:rsidRPr="0057186B" w:rsidRDefault="00AB026F" w:rsidP="000814A5">
            <w:pPr>
              <w:rPr>
                <w:i/>
                <w:iCs/>
                <w:szCs w:val="24"/>
              </w:rPr>
            </w:pPr>
            <w:r w:rsidRPr="0057186B">
              <w:rPr>
                <w:i/>
                <w:iCs/>
                <w:szCs w:val="24"/>
                <w:lang w:val="lt" w:eastAsia="lt-LT"/>
              </w:rPr>
              <w:t>Martynas Počobutas</w:t>
            </w:r>
          </w:p>
        </w:tc>
        <w:tc>
          <w:tcPr>
            <w:tcW w:w="2810" w:type="dxa"/>
            <w:gridSpan w:val="2"/>
            <w:vMerge w:val="restart"/>
          </w:tcPr>
          <w:p w:rsidR="00AB026F" w:rsidRDefault="00AB026F" w:rsidP="00AB026F">
            <w:pPr>
              <w:rPr>
                <w:szCs w:val="24"/>
              </w:rPr>
            </w:pPr>
            <w:r>
              <w:rPr>
                <w:szCs w:val="24"/>
              </w:rPr>
              <w:t>Pažinimo</w:t>
            </w:r>
          </w:p>
          <w:p w:rsidR="00AB026F" w:rsidRDefault="00AB026F" w:rsidP="00AB026F">
            <w:pPr>
              <w:rPr>
                <w:szCs w:val="24"/>
              </w:rPr>
            </w:pPr>
            <w:r>
              <w:rPr>
                <w:szCs w:val="24"/>
              </w:rPr>
              <w:t>Kultūrinė</w:t>
            </w:r>
          </w:p>
          <w:p w:rsidR="00AB026F" w:rsidRDefault="00AB026F" w:rsidP="00AB026F">
            <w:pPr>
              <w:rPr>
                <w:szCs w:val="24"/>
              </w:rPr>
            </w:pPr>
            <w:r>
              <w:rPr>
                <w:szCs w:val="24"/>
              </w:rPr>
              <w:t>Pilietiškumo</w:t>
            </w:r>
          </w:p>
          <w:p w:rsidR="00AB026F" w:rsidRDefault="00AB026F" w:rsidP="00AB026F">
            <w:pPr>
              <w:rPr>
                <w:szCs w:val="24"/>
              </w:rPr>
            </w:pPr>
            <w:r>
              <w:rPr>
                <w:szCs w:val="24"/>
              </w:rPr>
              <w:t>Kūrybiškumo</w:t>
            </w:r>
          </w:p>
          <w:p w:rsidR="00AB026F" w:rsidRDefault="00AB026F" w:rsidP="00AB026F">
            <w:pPr>
              <w:rPr>
                <w:szCs w:val="24"/>
              </w:rPr>
            </w:pPr>
            <w:r>
              <w:rPr>
                <w:szCs w:val="24"/>
              </w:rPr>
              <w:t>Komunikavimo</w:t>
            </w:r>
          </w:p>
          <w:p w:rsidR="00AB026F" w:rsidRDefault="00AB026F" w:rsidP="00AB026F">
            <w:pPr>
              <w:rPr>
                <w:szCs w:val="24"/>
              </w:rPr>
            </w:pPr>
            <w:r>
              <w:rPr>
                <w:szCs w:val="24"/>
              </w:rPr>
              <w:t>Socialinė, emocinė ir sveikos gyvensenos</w:t>
            </w:r>
          </w:p>
          <w:p w:rsidR="00AB026F" w:rsidRPr="0057186B" w:rsidRDefault="00AB026F" w:rsidP="00AB026F">
            <w:pPr>
              <w:rPr>
                <w:i/>
                <w:iCs/>
                <w:szCs w:val="24"/>
              </w:rPr>
            </w:pPr>
          </w:p>
        </w:tc>
        <w:tc>
          <w:tcPr>
            <w:tcW w:w="2463" w:type="dxa"/>
            <w:vMerge w:val="restart"/>
          </w:tcPr>
          <w:p w:rsidR="00AB012C" w:rsidRPr="0057186B" w:rsidRDefault="00AB012C" w:rsidP="00AB012C">
            <w:pPr>
              <w:rPr>
                <w:szCs w:val="24"/>
              </w:rPr>
            </w:pPr>
            <w:r w:rsidRPr="0057186B">
              <w:rPr>
                <w:szCs w:val="24"/>
              </w:rPr>
              <w:t>Mokytojas 1 pasirenkamąją pamoką gali skirti savo nuožiūra - papildomai mokyti temas, pasirinktas iš rekomenduojamų temų (arba pats sugalvoti savo temas), skirti konkrečių temų gilinimui arba kartojimui.</w:t>
            </w:r>
          </w:p>
          <w:p w:rsidR="00AB026F" w:rsidRPr="0057186B" w:rsidRDefault="00AB026F" w:rsidP="0040336C">
            <w:pPr>
              <w:rPr>
                <w:szCs w:val="24"/>
              </w:rPr>
            </w:pPr>
          </w:p>
        </w:tc>
      </w:tr>
      <w:tr w:rsidR="00AB026F" w:rsidRPr="0057186B" w:rsidTr="0040336C">
        <w:tc>
          <w:tcPr>
            <w:tcW w:w="2824" w:type="dxa"/>
          </w:tcPr>
          <w:p w:rsidR="00AB026F" w:rsidRPr="0057186B" w:rsidRDefault="00AB026F" w:rsidP="0040336C">
            <w:pPr>
              <w:pStyle w:val="NoSpacing"/>
              <w:rPr>
                <w:rFonts w:cs="Times New Roman"/>
              </w:rPr>
            </w:pPr>
            <w:r w:rsidRPr="0057186B">
              <w:rPr>
                <w:rFonts w:cs="Times New Roman"/>
              </w:rPr>
              <w:t xml:space="preserve">2. Apšvietos epochos mąstytojai ir jų darbų reikšmė.  </w:t>
            </w:r>
          </w:p>
        </w:tc>
        <w:tc>
          <w:tcPr>
            <w:tcW w:w="4088" w:type="dxa"/>
            <w:vMerge/>
          </w:tcPr>
          <w:p w:rsidR="00AB026F" w:rsidRPr="0057186B" w:rsidRDefault="00AB026F" w:rsidP="0040336C">
            <w:pPr>
              <w:rPr>
                <w:szCs w:val="24"/>
                <w:lang w:eastAsia="lt-LT"/>
              </w:rPr>
            </w:pPr>
          </w:p>
        </w:tc>
        <w:tc>
          <w:tcPr>
            <w:tcW w:w="2694" w:type="dxa"/>
          </w:tcPr>
          <w:p w:rsidR="00AB026F" w:rsidRPr="0057186B" w:rsidRDefault="00AB026F" w:rsidP="0040336C">
            <w:pPr>
              <w:rPr>
                <w:szCs w:val="24"/>
                <w:lang w:eastAsia="lt-LT"/>
              </w:rPr>
            </w:pPr>
            <w:r w:rsidRPr="0057186B">
              <w:rPr>
                <w:szCs w:val="24"/>
                <w:lang w:eastAsia="lt-LT"/>
              </w:rPr>
              <w:t>Konstitucija</w:t>
            </w:r>
          </w:p>
          <w:p w:rsidR="00AB026F" w:rsidRPr="0057186B" w:rsidRDefault="00AB026F" w:rsidP="0040336C">
            <w:pPr>
              <w:rPr>
                <w:szCs w:val="24"/>
                <w:lang w:eastAsia="lt-LT"/>
              </w:rPr>
            </w:pPr>
            <w:r w:rsidRPr="0057186B">
              <w:rPr>
                <w:szCs w:val="24"/>
                <w:lang w:eastAsia="lt-LT"/>
              </w:rPr>
              <w:t>Konstitucinė monarchija</w:t>
            </w:r>
          </w:p>
          <w:p w:rsidR="00AB026F" w:rsidRPr="0057186B" w:rsidRDefault="00AB026F" w:rsidP="0040336C">
            <w:pPr>
              <w:rPr>
                <w:i/>
                <w:iCs/>
                <w:color w:val="FF0000"/>
                <w:szCs w:val="24"/>
                <w:lang w:eastAsia="lt-LT"/>
              </w:rPr>
            </w:pPr>
            <w:r w:rsidRPr="0057186B">
              <w:rPr>
                <w:i/>
                <w:iCs/>
                <w:szCs w:val="24"/>
                <w:lang w:eastAsia="lt-LT"/>
              </w:rPr>
              <w:t>Absoliutizmas</w:t>
            </w:r>
            <w:r w:rsidRPr="0057186B">
              <w:rPr>
                <w:i/>
                <w:iCs/>
                <w:color w:val="FF0000"/>
                <w:szCs w:val="24"/>
                <w:lang w:eastAsia="lt-LT"/>
              </w:rPr>
              <w:t xml:space="preserve"> </w:t>
            </w:r>
          </w:p>
          <w:p w:rsidR="00AB026F" w:rsidRPr="0057186B" w:rsidRDefault="00AB026F" w:rsidP="0040336C">
            <w:pPr>
              <w:rPr>
                <w:i/>
                <w:iCs/>
                <w:szCs w:val="24"/>
              </w:rPr>
            </w:pPr>
            <w:r w:rsidRPr="0057186B">
              <w:rPr>
                <w:i/>
                <w:iCs/>
                <w:szCs w:val="24"/>
              </w:rPr>
              <w:t>Respublika</w:t>
            </w:r>
          </w:p>
          <w:p w:rsidR="00AB026F" w:rsidRPr="0057186B" w:rsidRDefault="00AB026F" w:rsidP="0040336C">
            <w:pPr>
              <w:rPr>
                <w:i/>
                <w:iCs/>
                <w:szCs w:val="24"/>
              </w:rPr>
            </w:pPr>
            <w:r w:rsidRPr="0057186B">
              <w:rPr>
                <w:i/>
                <w:iCs/>
                <w:szCs w:val="24"/>
              </w:rPr>
              <w:t>Apšviestasis absoliutizmas</w:t>
            </w:r>
          </w:p>
          <w:p w:rsidR="00AB026F" w:rsidRDefault="00AB026F" w:rsidP="0040336C">
            <w:pPr>
              <w:rPr>
                <w:i/>
                <w:iCs/>
                <w:szCs w:val="24"/>
              </w:rPr>
            </w:pPr>
            <w:r w:rsidRPr="0057186B">
              <w:rPr>
                <w:i/>
                <w:iCs/>
                <w:szCs w:val="24"/>
              </w:rPr>
              <w:t>Valdžių padalijimo principas</w:t>
            </w:r>
            <w:r>
              <w:rPr>
                <w:i/>
                <w:iCs/>
                <w:szCs w:val="24"/>
              </w:rPr>
              <w:t>/</w:t>
            </w:r>
          </w:p>
          <w:p w:rsidR="00AB026F" w:rsidRDefault="00AB026F" w:rsidP="0040336C">
            <w:pPr>
              <w:rPr>
                <w:i/>
                <w:iCs/>
                <w:szCs w:val="24"/>
              </w:rPr>
            </w:pPr>
          </w:p>
          <w:p w:rsidR="00AB026F" w:rsidRPr="0057186B" w:rsidRDefault="00AB026F" w:rsidP="000814A5">
            <w:pPr>
              <w:rPr>
                <w:szCs w:val="24"/>
                <w:lang w:val="lt" w:eastAsia="lt-LT"/>
              </w:rPr>
            </w:pPr>
            <w:r w:rsidRPr="0057186B">
              <w:rPr>
                <w:szCs w:val="24"/>
                <w:lang w:val="lt" w:eastAsia="lt-LT"/>
              </w:rPr>
              <w:t>Džon Lokas</w:t>
            </w:r>
            <w:r>
              <w:rPr>
                <w:szCs w:val="24"/>
                <w:lang w:val="lt" w:eastAsia="lt-LT"/>
              </w:rPr>
              <w:t>,</w:t>
            </w:r>
          </w:p>
          <w:p w:rsidR="00AB026F" w:rsidRPr="0057186B" w:rsidRDefault="00AB026F" w:rsidP="000814A5">
            <w:pPr>
              <w:rPr>
                <w:szCs w:val="24"/>
                <w:lang w:val="lt" w:eastAsia="lt-LT"/>
              </w:rPr>
            </w:pPr>
            <w:r w:rsidRPr="0057186B">
              <w:rPr>
                <w:szCs w:val="24"/>
                <w:lang w:val="lt" w:eastAsia="lt-LT"/>
              </w:rPr>
              <w:t>Imanuelis Kantas</w:t>
            </w:r>
            <w:r>
              <w:rPr>
                <w:szCs w:val="24"/>
                <w:lang w:val="lt" w:eastAsia="lt-LT"/>
              </w:rPr>
              <w:t>,</w:t>
            </w:r>
          </w:p>
          <w:p w:rsidR="00AB026F" w:rsidRPr="0057186B" w:rsidRDefault="00AB026F" w:rsidP="000814A5">
            <w:pPr>
              <w:rPr>
                <w:szCs w:val="24"/>
                <w:lang w:eastAsia="lt-LT"/>
              </w:rPr>
            </w:pPr>
            <w:r w:rsidRPr="0057186B">
              <w:rPr>
                <w:szCs w:val="24"/>
                <w:lang w:eastAsia="lt-LT"/>
              </w:rPr>
              <w:t>Šarlis Lui de Monteskjė</w:t>
            </w:r>
            <w:r>
              <w:rPr>
                <w:szCs w:val="24"/>
                <w:lang w:eastAsia="lt-LT"/>
              </w:rPr>
              <w:t>,</w:t>
            </w:r>
          </w:p>
          <w:p w:rsidR="00AB026F" w:rsidRPr="0057186B" w:rsidRDefault="00AB026F" w:rsidP="000814A5">
            <w:pPr>
              <w:rPr>
                <w:szCs w:val="24"/>
                <w:lang w:val="lt" w:eastAsia="lt-LT"/>
              </w:rPr>
            </w:pPr>
            <w:r w:rsidRPr="0057186B">
              <w:rPr>
                <w:szCs w:val="24"/>
                <w:lang w:val="lt" w:eastAsia="lt-LT"/>
              </w:rPr>
              <w:t>Žanas Žakas Ruso</w:t>
            </w:r>
            <w:r>
              <w:rPr>
                <w:szCs w:val="24"/>
                <w:lang w:val="lt" w:eastAsia="lt-LT"/>
              </w:rPr>
              <w:t>,</w:t>
            </w:r>
          </w:p>
          <w:p w:rsidR="00AB026F" w:rsidRPr="00141417" w:rsidRDefault="00141417" w:rsidP="0040336C">
            <w:pPr>
              <w:rPr>
                <w:i/>
                <w:iCs/>
                <w:szCs w:val="24"/>
                <w:lang w:val="lt" w:eastAsia="lt-LT"/>
              </w:rPr>
            </w:pPr>
            <w:r>
              <w:rPr>
                <w:i/>
                <w:iCs/>
                <w:szCs w:val="24"/>
                <w:lang w:val="lt" w:eastAsia="lt-LT"/>
              </w:rPr>
              <w:t xml:space="preserve">Frydrichas Didysis </w:t>
            </w:r>
          </w:p>
        </w:tc>
        <w:tc>
          <w:tcPr>
            <w:tcW w:w="2810" w:type="dxa"/>
            <w:gridSpan w:val="2"/>
            <w:vMerge/>
          </w:tcPr>
          <w:p w:rsidR="00AB026F" w:rsidRPr="0057186B" w:rsidRDefault="00AB026F" w:rsidP="000814A5">
            <w:pPr>
              <w:rPr>
                <w:i/>
                <w:iCs/>
                <w:szCs w:val="24"/>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AB026F" w:rsidP="0040336C">
            <w:pPr>
              <w:tabs>
                <w:tab w:val="left" w:pos="3531"/>
              </w:tabs>
              <w:rPr>
                <w:szCs w:val="24"/>
                <w:lang w:eastAsia="lt-LT"/>
              </w:rPr>
            </w:pPr>
            <w:r w:rsidRPr="0057186B">
              <w:rPr>
                <w:szCs w:val="24"/>
              </w:rPr>
              <w:t>3.</w:t>
            </w:r>
            <w:r w:rsidRPr="0057186B">
              <w:rPr>
                <w:szCs w:val="24"/>
                <w:lang w:eastAsia="lt-LT"/>
              </w:rPr>
              <w:t xml:space="preserve"> Klasicizmo epocha: kultūra ir menas.</w:t>
            </w:r>
          </w:p>
          <w:p w:rsidR="00AB026F" w:rsidRPr="0057186B" w:rsidRDefault="00AB026F" w:rsidP="0040336C">
            <w:pPr>
              <w:pStyle w:val="NoSpacing"/>
              <w:rPr>
                <w:rFonts w:cs="Times New Roman"/>
              </w:rPr>
            </w:pPr>
          </w:p>
        </w:tc>
        <w:tc>
          <w:tcPr>
            <w:tcW w:w="4088" w:type="dxa"/>
            <w:vMerge/>
          </w:tcPr>
          <w:p w:rsidR="00AB026F" w:rsidRPr="0057186B" w:rsidRDefault="00AB026F" w:rsidP="0040336C">
            <w:pPr>
              <w:rPr>
                <w:szCs w:val="24"/>
              </w:rPr>
            </w:pPr>
          </w:p>
        </w:tc>
        <w:tc>
          <w:tcPr>
            <w:tcW w:w="2694" w:type="dxa"/>
          </w:tcPr>
          <w:p w:rsidR="00AB026F" w:rsidRDefault="00AB026F" w:rsidP="0040336C">
            <w:pPr>
              <w:rPr>
                <w:szCs w:val="24"/>
              </w:rPr>
            </w:pPr>
            <w:r w:rsidRPr="0057186B">
              <w:rPr>
                <w:szCs w:val="24"/>
              </w:rPr>
              <w:t>Klasicizmas</w:t>
            </w:r>
            <w:r>
              <w:rPr>
                <w:szCs w:val="24"/>
              </w:rPr>
              <w:t>/</w:t>
            </w:r>
          </w:p>
          <w:p w:rsidR="00AB026F" w:rsidRPr="0057186B" w:rsidRDefault="00AB026F" w:rsidP="0040336C">
            <w:pPr>
              <w:rPr>
                <w:szCs w:val="24"/>
              </w:rPr>
            </w:pPr>
          </w:p>
          <w:p w:rsidR="00AB026F" w:rsidRPr="0057186B" w:rsidRDefault="00AB026F" w:rsidP="000814A5">
            <w:pPr>
              <w:rPr>
                <w:szCs w:val="24"/>
                <w:lang w:val="lt" w:eastAsia="lt-LT"/>
              </w:rPr>
            </w:pPr>
            <w:r w:rsidRPr="0057186B">
              <w:rPr>
                <w:szCs w:val="24"/>
                <w:lang w:val="lt" w:eastAsia="lt-LT"/>
              </w:rPr>
              <w:t>Laurynas Gucevičius</w:t>
            </w:r>
            <w:r>
              <w:rPr>
                <w:szCs w:val="24"/>
                <w:lang w:val="lt" w:eastAsia="lt-LT"/>
              </w:rPr>
              <w:t>,</w:t>
            </w:r>
          </w:p>
          <w:p w:rsidR="00AB026F" w:rsidRPr="00141417" w:rsidRDefault="00141417" w:rsidP="00141417">
            <w:pPr>
              <w:jc w:val="both"/>
              <w:rPr>
                <w:szCs w:val="24"/>
                <w:lang w:val="lt" w:eastAsia="lt-LT"/>
              </w:rPr>
            </w:pPr>
            <w:r>
              <w:rPr>
                <w:szCs w:val="24"/>
                <w:lang w:val="lt" w:eastAsia="lt-LT"/>
              </w:rPr>
              <w:t xml:space="preserve">Kristijonas Donelaitis </w:t>
            </w:r>
          </w:p>
        </w:tc>
        <w:tc>
          <w:tcPr>
            <w:tcW w:w="2810" w:type="dxa"/>
            <w:gridSpan w:val="2"/>
            <w:vMerge/>
          </w:tcPr>
          <w:p w:rsidR="00AB026F" w:rsidRPr="0057186B" w:rsidRDefault="00AB026F" w:rsidP="000814A5">
            <w:pPr>
              <w:jc w:val="both"/>
              <w:rPr>
                <w:szCs w:val="24"/>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AB026F" w:rsidP="0040336C">
            <w:pPr>
              <w:pStyle w:val="NoSpacing"/>
              <w:rPr>
                <w:rFonts w:cs="Times New Roman"/>
              </w:rPr>
            </w:pPr>
            <w:r w:rsidRPr="0057186B">
              <w:rPr>
                <w:rFonts w:cs="Times New Roman"/>
              </w:rPr>
              <w:t xml:space="preserve">4. </w:t>
            </w:r>
            <w:r w:rsidRPr="0057186B">
              <w:rPr>
                <w:rFonts w:eastAsia="Times New Roman" w:cs="Times New Roman"/>
                <w:lang w:eastAsia="lt-LT"/>
              </w:rPr>
              <w:t>JAV revoliucija: nepriklausomybės karas ir JAV valstybės gimimas.</w:t>
            </w:r>
          </w:p>
        </w:tc>
        <w:tc>
          <w:tcPr>
            <w:tcW w:w="4088" w:type="dxa"/>
            <w:vMerge/>
          </w:tcPr>
          <w:p w:rsidR="00AB026F" w:rsidRPr="0057186B" w:rsidRDefault="00AB026F" w:rsidP="0040336C">
            <w:pPr>
              <w:rPr>
                <w:szCs w:val="24"/>
              </w:rPr>
            </w:pPr>
          </w:p>
        </w:tc>
        <w:tc>
          <w:tcPr>
            <w:tcW w:w="2694" w:type="dxa"/>
          </w:tcPr>
          <w:p w:rsidR="00AB026F" w:rsidRPr="0057186B" w:rsidRDefault="00AB026F" w:rsidP="0040336C">
            <w:pPr>
              <w:rPr>
                <w:szCs w:val="24"/>
              </w:rPr>
            </w:pPr>
            <w:r w:rsidRPr="0057186B">
              <w:rPr>
                <w:szCs w:val="24"/>
              </w:rPr>
              <w:t>Revoliucija</w:t>
            </w:r>
          </w:p>
          <w:p w:rsidR="00AB026F" w:rsidRPr="0057186B" w:rsidRDefault="00AB026F" w:rsidP="0040336C">
            <w:pPr>
              <w:rPr>
                <w:szCs w:val="24"/>
              </w:rPr>
            </w:pPr>
            <w:r w:rsidRPr="0057186B">
              <w:rPr>
                <w:szCs w:val="24"/>
              </w:rPr>
              <w:t>Deklaracija</w:t>
            </w:r>
          </w:p>
          <w:p w:rsidR="00AB026F" w:rsidRDefault="00AB026F" w:rsidP="0040336C">
            <w:pPr>
              <w:rPr>
                <w:i/>
                <w:iCs/>
                <w:szCs w:val="24"/>
              </w:rPr>
            </w:pPr>
            <w:r w:rsidRPr="0057186B">
              <w:rPr>
                <w:i/>
                <w:iCs/>
                <w:szCs w:val="24"/>
              </w:rPr>
              <w:t>Kolonija</w:t>
            </w:r>
            <w:r>
              <w:rPr>
                <w:i/>
                <w:iCs/>
                <w:szCs w:val="24"/>
              </w:rPr>
              <w:t>/</w:t>
            </w:r>
          </w:p>
          <w:p w:rsidR="00AB026F" w:rsidRPr="0057186B" w:rsidRDefault="00AB026F" w:rsidP="0040336C">
            <w:pPr>
              <w:rPr>
                <w:i/>
                <w:iCs/>
                <w:szCs w:val="24"/>
              </w:rPr>
            </w:pPr>
          </w:p>
          <w:p w:rsidR="00AB026F" w:rsidRPr="0057186B" w:rsidRDefault="00AB026F" w:rsidP="000814A5">
            <w:pPr>
              <w:jc w:val="both"/>
              <w:rPr>
                <w:szCs w:val="24"/>
                <w:lang w:val="lt" w:eastAsia="lt-LT"/>
              </w:rPr>
            </w:pPr>
            <w:r w:rsidRPr="0057186B">
              <w:rPr>
                <w:szCs w:val="24"/>
                <w:lang w:val="lt" w:eastAsia="lt-LT"/>
              </w:rPr>
              <w:lastRenderedPageBreak/>
              <w:t>Tomas Džefersonas</w:t>
            </w:r>
            <w:r>
              <w:rPr>
                <w:szCs w:val="24"/>
                <w:lang w:val="lt" w:eastAsia="lt-LT"/>
              </w:rPr>
              <w:t>,</w:t>
            </w:r>
          </w:p>
          <w:p w:rsidR="00AB026F" w:rsidRPr="0057186B" w:rsidRDefault="00AB026F" w:rsidP="000814A5">
            <w:pPr>
              <w:jc w:val="both"/>
              <w:rPr>
                <w:i/>
                <w:iCs/>
                <w:szCs w:val="24"/>
                <w:lang w:val="lt" w:eastAsia="lt-LT"/>
              </w:rPr>
            </w:pPr>
            <w:r w:rsidRPr="0057186B">
              <w:rPr>
                <w:i/>
                <w:iCs/>
                <w:szCs w:val="24"/>
                <w:lang w:val="lt" w:eastAsia="lt-LT"/>
              </w:rPr>
              <w:t>Džordžas Vašingtonas</w:t>
            </w:r>
            <w:r>
              <w:rPr>
                <w:i/>
                <w:iCs/>
                <w:szCs w:val="24"/>
                <w:lang w:val="lt" w:eastAsia="lt-LT"/>
              </w:rPr>
              <w:t>,</w:t>
            </w:r>
          </w:p>
          <w:p w:rsidR="00AB026F" w:rsidRPr="000814A5" w:rsidRDefault="00AB026F" w:rsidP="000814A5">
            <w:pPr>
              <w:jc w:val="both"/>
              <w:rPr>
                <w:i/>
                <w:iCs/>
                <w:szCs w:val="24"/>
                <w:lang w:val="lt" w:eastAsia="lt-LT"/>
              </w:rPr>
            </w:pPr>
            <w:r>
              <w:rPr>
                <w:i/>
                <w:iCs/>
                <w:szCs w:val="24"/>
                <w:lang w:val="lt" w:eastAsia="lt-LT"/>
              </w:rPr>
              <w:t>Tadas Kosciuška</w:t>
            </w:r>
          </w:p>
        </w:tc>
        <w:tc>
          <w:tcPr>
            <w:tcW w:w="2810" w:type="dxa"/>
            <w:gridSpan w:val="2"/>
            <w:vMerge/>
          </w:tcPr>
          <w:p w:rsidR="00AB026F" w:rsidRPr="0057186B" w:rsidRDefault="00AB026F" w:rsidP="000814A5">
            <w:pPr>
              <w:jc w:val="both"/>
              <w:rPr>
                <w:szCs w:val="24"/>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AB026F" w:rsidP="0040336C">
            <w:pPr>
              <w:pStyle w:val="NoSpacing"/>
              <w:rPr>
                <w:rFonts w:cs="Times New Roman"/>
              </w:rPr>
            </w:pPr>
            <w:r w:rsidRPr="0057186B">
              <w:rPr>
                <w:rFonts w:cs="Times New Roman"/>
              </w:rPr>
              <w:t xml:space="preserve">5. Naujos politinės sistemos sukūrimas JAV. </w:t>
            </w:r>
          </w:p>
        </w:tc>
        <w:tc>
          <w:tcPr>
            <w:tcW w:w="4088" w:type="dxa"/>
            <w:vMerge/>
          </w:tcPr>
          <w:p w:rsidR="00AB026F" w:rsidRPr="0057186B" w:rsidRDefault="00AB026F" w:rsidP="0040336C">
            <w:pPr>
              <w:tabs>
                <w:tab w:val="left" w:pos="3531"/>
              </w:tabs>
              <w:jc w:val="both"/>
              <w:rPr>
                <w:szCs w:val="24"/>
                <w:lang w:eastAsia="lt-LT"/>
              </w:rPr>
            </w:pPr>
          </w:p>
        </w:tc>
        <w:tc>
          <w:tcPr>
            <w:tcW w:w="2694" w:type="dxa"/>
          </w:tcPr>
          <w:p w:rsidR="00AB026F" w:rsidRPr="0057186B" w:rsidRDefault="00AB026F" w:rsidP="0040336C">
            <w:pPr>
              <w:tabs>
                <w:tab w:val="left" w:pos="3531"/>
              </w:tabs>
              <w:jc w:val="both"/>
              <w:rPr>
                <w:szCs w:val="24"/>
                <w:lang w:eastAsia="lt-LT"/>
              </w:rPr>
            </w:pPr>
            <w:r>
              <w:rPr>
                <w:szCs w:val="24"/>
                <w:lang w:eastAsia="lt-LT"/>
              </w:rPr>
              <w:t>Kongresas,</w:t>
            </w:r>
          </w:p>
          <w:p w:rsidR="00AB026F" w:rsidRPr="0057186B" w:rsidRDefault="00AB026F" w:rsidP="0040336C">
            <w:pPr>
              <w:rPr>
                <w:i/>
                <w:iCs/>
                <w:szCs w:val="24"/>
              </w:rPr>
            </w:pPr>
            <w:r w:rsidRPr="0057186B">
              <w:rPr>
                <w:i/>
                <w:iCs/>
                <w:szCs w:val="24"/>
              </w:rPr>
              <w:t>Konstitucija</w:t>
            </w:r>
            <w:r>
              <w:rPr>
                <w:i/>
                <w:iCs/>
                <w:szCs w:val="24"/>
              </w:rPr>
              <w:t>,</w:t>
            </w:r>
          </w:p>
          <w:p w:rsidR="00AB026F" w:rsidRPr="0057186B" w:rsidRDefault="00AB026F" w:rsidP="0040336C">
            <w:pPr>
              <w:rPr>
                <w:i/>
                <w:iCs/>
                <w:szCs w:val="24"/>
              </w:rPr>
            </w:pPr>
            <w:r w:rsidRPr="0057186B">
              <w:rPr>
                <w:i/>
                <w:iCs/>
                <w:szCs w:val="24"/>
              </w:rPr>
              <w:t>Respublika</w:t>
            </w:r>
            <w:r>
              <w:rPr>
                <w:i/>
                <w:iCs/>
                <w:szCs w:val="24"/>
              </w:rPr>
              <w:t>,</w:t>
            </w:r>
          </w:p>
          <w:p w:rsidR="00AB026F" w:rsidRPr="0057186B" w:rsidRDefault="00AB026F" w:rsidP="0040336C">
            <w:pPr>
              <w:rPr>
                <w:i/>
                <w:iCs/>
                <w:szCs w:val="24"/>
              </w:rPr>
            </w:pPr>
            <w:r w:rsidRPr="0057186B">
              <w:rPr>
                <w:i/>
                <w:iCs/>
                <w:szCs w:val="24"/>
              </w:rPr>
              <w:t>Federacija</w:t>
            </w:r>
            <w:r>
              <w:rPr>
                <w:i/>
                <w:iCs/>
                <w:szCs w:val="24"/>
              </w:rPr>
              <w:t>,</w:t>
            </w:r>
            <w:r w:rsidRPr="0057186B">
              <w:rPr>
                <w:i/>
                <w:iCs/>
                <w:szCs w:val="24"/>
              </w:rPr>
              <w:t xml:space="preserve"> </w:t>
            </w:r>
          </w:p>
        </w:tc>
        <w:tc>
          <w:tcPr>
            <w:tcW w:w="2810" w:type="dxa"/>
            <w:gridSpan w:val="2"/>
            <w:vMerge/>
          </w:tcPr>
          <w:p w:rsidR="00AB026F" w:rsidRPr="0057186B" w:rsidRDefault="00AB026F" w:rsidP="0040336C">
            <w:pPr>
              <w:rPr>
                <w:szCs w:val="24"/>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AB026F" w:rsidP="0040336C">
            <w:pPr>
              <w:pStyle w:val="NoSpacing"/>
              <w:rPr>
                <w:rFonts w:cs="Times New Roman"/>
              </w:rPr>
            </w:pPr>
            <w:r w:rsidRPr="0057186B">
              <w:rPr>
                <w:rFonts w:cs="Times New Roman"/>
              </w:rPr>
              <w:t xml:space="preserve">6. Prancūzijos revoliucija: nuo Bastilijos šturmo iki respublikos paskelbimo. </w:t>
            </w:r>
          </w:p>
        </w:tc>
        <w:tc>
          <w:tcPr>
            <w:tcW w:w="4088" w:type="dxa"/>
            <w:vMerge/>
          </w:tcPr>
          <w:p w:rsidR="00AB026F" w:rsidRPr="0057186B" w:rsidRDefault="00AB026F" w:rsidP="0040336C">
            <w:pPr>
              <w:rPr>
                <w:i/>
                <w:iCs/>
                <w:szCs w:val="24"/>
              </w:rPr>
            </w:pPr>
          </w:p>
        </w:tc>
        <w:tc>
          <w:tcPr>
            <w:tcW w:w="2694" w:type="dxa"/>
          </w:tcPr>
          <w:p w:rsidR="00AB026F" w:rsidRPr="0057186B" w:rsidRDefault="00AB026F" w:rsidP="0040336C">
            <w:pPr>
              <w:rPr>
                <w:i/>
                <w:iCs/>
                <w:szCs w:val="24"/>
              </w:rPr>
            </w:pPr>
            <w:r w:rsidRPr="0057186B">
              <w:rPr>
                <w:i/>
                <w:iCs/>
                <w:szCs w:val="24"/>
              </w:rPr>
              <w:t>Revoliucija</w:t>
            </w:r>
            <w:r>
              <w:rPr>
                <w:i/>
                <w:iCs/>
                <w:szCs w:val="24"/>
              </w:rPr>
              <w:t>,</w:t>
            </w:r>
          </w:p>
          <w:p w:rsidR="00AB026F" w:rsidRPr="0057186B" w:rsidRDefault="00AB026F" w:rsidP="0040336C">
            <w:pPr>
              <w:rPr>
                <w:szCs w:val="24"/>
              </w:rPr>
            </w:pPr>
            <w:r w:rsidRPr="0057186B">
              <w:rPr>
                <w:i/>
                <w:iCs/>
                <w:szCs w:val="24"/>
              </w:rPr>
              <w:t>Absoliutizmas</w:t>
            </w:r>
            <w:r>
              <w:rPr>
                <w:i/>
                <w:iCs/>
                <w:szCs w:val="24"/>
              </w:rPr>
              <w:t>,</w:t>
            </w:r>
            <w:r w:rsidRPr="0057186B">
              <w:rPr>
                <w:szCs w:val="24"/>
              </w:rPr>
              <w:t xml:space="preserve"> </w:t>
            </w:r>
          </w:p>
          <w:p w:rsidR="00AB026F" w:rsidRPr="0057186B" w:rsidRDefault="00AB026F" w:rsidP="0040336C">
            <w:pPr>
              <w:rPr>
                <w:i/>
                <w:iCs/>
                <w:szCs w:val="24"/>
              </w:rPr>
            </w:pPr>
            <w:r w:rsidRPr="0057186B">
              <w:rPr>
                <w:i/>
                <w:iCs/>
                <w:szCs w:val="24"/>
              </w:rPr>
              <w:t>Konstitucinė monarchija</w:t>
            </w:r>
            <w:r>
              <w:rPr>
                <w:i/>
                <w:iCs/>
                <w:szCs w:val="24"/>
              </w:rPr>
              <w:t>,</w:t>
            </w:r>
          </w:p>
          <w:p w:rsidR="00AB026F" w:rsidRPr="0057186B" w:rsidRDefault="00AB026F" w:rsidP="0040336C">
            <w:pPr>
              <w:rPr>
                <w:i/>
                <w:iCs/>
                <w:szCs w:val="24"/>
              </w:rPr>
            </w:pPr>
            <w:r w:rsidRPr="0057186B">
              <w:rPr>
                <w:i/>
                <w:iCs/>
                <w:szCs w:val="24"/>
              </w:rPr>
              <w:t>Respublika</w:t>
            </w:r>
            <w:r>
              <w:rPr>
                <w:i/>
                <w:iCs/>
                <w:szCs w:val="24"/>
              </w:rPr>
              <w:t>,</w:t>
            </w:r>
          </w:p>
          <w:p w:rsidR="00AB026F" w:rsidRDefault="00AB026F" w:rsidP="0040336C">
            <w:pPr>
              <w:rPr>
                <w:i/>
                <w:iCs/>
                <w:szCs w:val="24"/>
              </w:rPr>
            </w:pPr>
            <w:r w:rsidRPr="0057186B">
              <w:rPr>
                <w:i/>
                <w:iCs/>
                <w:szCs w:val="24"/>
              </w:rPr>
              <w:t>Sankiulotas</w:t>
            </w:r>
          </w:p>
          <w:p w:rsidR="00AB026F" w:rsidRDefault="00AB026F" w:rsidP="0040336C">
            <w:pPr>
              <w:rPr>
                <w:i/>
                <w:iCs/>
                <w:szCs w:val="24"/>
              </w:rPr>
            </w:pPr>
            <w:r w:rsidRPr="0057186B">
              <w:rPr>
                <w:i/>
                <w:iCs/>
                <w:szCs w:val="24"/>
              </w:rPr>
              <w:t xml:space="preserve"> </w:t>
            </w:r>
          </w:p>
          <w:p w:rsidR="00AB026F" w:rsidRPr="0057186B" w:rsidRDefault="00AB026F" w:rsidP="0040336C">
            <w:pPr>
              <w:rPr>
                <w:szCs w:val="24"/>
              </w:rPr>
            </w:pPr>
            <w:r w:rsidRPr="0057186B">
              <w:rPr>
                <w:szCs w:val="24"/>
              </w:rPr>
              <w:t>Liudvikas XVI</w:t>
            </w:r>
          </w:p>
        </w:tc>
        <w:tc>
          <w:tcPr>
            <w:tcW w:w="2810" w:type="dxa"/>
            <w:gridSpan w:val="2"/>
            <w:vMerge/>
          </w:tcPr>
          <w:p w:rsidR="00AB026F" w:rsidRPr="0057186B" w:rsidRDefault="00AB026F" w:rsidP="0040336C">
            <w:pPr>
              <w:rPr>
                <w:szCs w:val="24"/>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AB026F" w:rsidP="0040336C">
            <w:pPr>
              <w:pStyle w:val="NoSpacing"/>
              <w:rPr>
                <w:rFonts w:cs="Times New Roman"/>
              </w:rPr>
            </w:pPr>
            <w:r w:rsidRPr="0057186B">
              <w:rPr>
                <w:rFonts w:cs="Times New Roman"/>
              </w:rPr>
              <w:t>7. Prancūzijos revoliucija: jakobinų diktatūra ir direktorijos laikotarpis.</w:t>
            </w:r>
          </w:p>
        </w:tc>
        <w:tc>
          <w:tcPr>
            <w:tcW w:w="4088" w:type="dxa"/>
            <w:vMerge/>
          </w:tcPr>
          <w:p w:rsidR="00AB026F" w:rsidRPr="0057186B" w:rsidRDefault="00AB026F" w:rsidP="0040336C">
            <w:pPr>
              <w:rPr>
                <w:szCs w:val="24"/>
              </w:rPr>
            </w:pPr>
          </w:p>
        </w:tc>
        <w:tc>
          <w:tcPr>
            <w:tcW w:w="2694" w:type="dxa"/>
          </w:tcPr>
          <w:p w:rsidR="00AB026F" w:rsidRPr="0057186B" w:rsidRDefault="00AB026F" w:rsidP="0040336C">
            <w:pPr>
              <w:rPr>
                <w:szCs w:val="24"/>
              </w:rPr>
            </w:pPr>
            <w:r w:rsidRPr="0057186B">
              <w:rPr>
                <w:szCs w:val="24"/>
              </w:rPr>
              <w:t xml:space="preserve">Teroras </w:t>
            </w:r>
          </w:p>
          <w:p w:rsidR="00AB026F" w:rsidRPr="0057186B" w:rsidRDefault="00AB026F" w:rsidP="0040336C">
            <w:pPr>
              <w:rPr>
                <w:szCs w:val="24"/>
              </w:rPr>
            </w:pPr>
            <w:r w:rsidRPr="0057186B">
              <w:rPr>
                <w:szCs w:val="24"/>
              </w:rPr>
              <w:t>Diktatūra</w:t>
            </w:r>
          </w:p>
          <w:p w:rsidR="00AB026F" w:rsidRPr="0057186B" w:rsidRDefault="00AB026F" w:rsidP="0040336C">
            <w:pPr>
              <w:rPr>
                <w:szCs w:val="24"/>
              </w:rPr>
            </w:pPr>
            <w:r w:rsidRPr="0057186B">
              <w:rPr>
                <w:szCs w:val="24"/>
              </w:rPr>
              <w:t>Direktorija</w:t>
            </w:r>
          </w:p>
          <w:p w:rsidR="00AB026F" w:rsidRPr="0057186B" w:rsidRDefault="00AB026F" w:rsidP="0040336C">
            <w:pPr>
              <w:rPr>
                <w:szCs w:val="24"/>
                <w:lang w:eastAsia="lt-LT"/>
              </w:rPr>
            </w:pPr>
            <w:r w:rsidRPr="0057186B">
              <w:rPr>
                <w:szCs w:val="24"/>
                <w:lang w:eastAsia="lt-LT"/>
              </w:rPr>
              <w:t>Jakobinai</w:t>
            </w:r>
          </w:p>
          <w:p w:rsidR="00AB026F" w:rsidRDefault="00AB026F" w:rsidP="0040336C">
            <w:pPr>
              <w:rPr>
                <w:szCs w:val="24"/>
                <w:lang w:val="lt" w:eastAsia="lt-LT"/>
              </w:rPr>
            </w:pPr>
            <w:r w:rsidRPr="0057186B">
              <w:rPr>
                <w:szCs w:val="24"/>
                <w:lang w:eastAsia="lt-LT"/>
              </w:rPr>
              <w:t>Sekuliarizacija</w:t>
            </w:r>
            <w:r>
              <w:rPr>
                <w:szCs w:val="24"/>
                <w:lang w:eastAsia="lt-LT"/>
              </w:rPr>
              <w:t>/</w:t>
            </w:r>
            <w:r w:rsidRPr="0057186B">
              <w:rPr>
                <w:szCs w:val="24"/>
                <w:lang w:val="lt" w:eastAsia="lt-LT"/>
              </w:rPr>
              <w:t xml:space="preserve"> </w:t>
            </w:r>
          </w:p>
          <w:p w:rsidR="00AB026F" w:rsidRDefault="00AB026F" w:rsidP="0040336C">
            <w:pPr>
              <w:rPr>
                <w:szCs w:val="24"/>
                <w:lang w:val="lt" w:eastAsia="lt-LT"/>
              </w:rPr>
            </w:pPr>
          </w:p>
          <w:p w:rsidR="00AB026F" w:rsidRPr="0057186B" w:rsidRDefault="00AB026F" w:rsidP="0040336C">
            <w:pPr>
              <w:rPr>
                <w:szCs w:val="24"/>
                <w:lang w:eastAsia="lt-LT"/>
              </w:rPr>
            </w:pPr>
            <w:r w:rsidRPr="0057186B">
              <w:rPr>
                <w:szCs w:val="24"/>
                <w:lang w:val="lt" w:eastAsia="lt-LT"/>
              </w:rPr>
              <w:t>M. Robespjeras</w:t>
            </w:r>
          </w:p>
        </w:tc>
        <w:tc>
          <w:tcPr>
            <w:tcW w:w="2810" w:type="dxa"/>
            <w:gridSpan w:val="2"/>
            <w:vMerge/>
          </w:tcPr>
          <w:p w:rsidR="00AB026F" w:rsidRPr="0057186B" w:rsidRDefault="00AB026F" w:rsidP="0040336C">
            <w:pPr>
              <w:rPr>
                <w:szCs w:val="24"/>
              </w:rPr>
            </w:pPr>
          </w:p>
        </w:tc>
        <w:tc>
          <w:tcPr>
            <w:tcW w:w="2463" w:type="dxa"/>
            <w:vMerge/>
          </w:tcPr>
          <w:p w:rsidR="00AB026F" w:rsidRPr="0057186B" w:rsidRDefault="00AB026F" w:rsidP="0040336C">
            <w:pPr>
              <w:rPr>
                <w:szCs w:val="24"/>
              </w:rPr>
            </w:pPr>
          </w:p>
        </w:tc>
      </w:tr>
      <w:tr w:rsidR="00BE0A72" w:rsidRPr="0057186B" w:rsidTr="00784B35">
        <w:trPr>
          <w:trHeight w:val="838"/>
        </w:trPr>
        <w:tc>
          <w:tcPr>
            <w:tcW w:w="2824" w:type="dxa"/>
          </w:tcPr>
          <w:p w:rsidR="00BE0A72" w:rsidRPr="0057186B" w:rsidRDefault="00BE0A72" w:rsidP="0040336C">
            <w:pPr>
              <w:pStyle w:val="NoSpacing"/>
              <w:rPr>
                <w:rFonts w:cs="Times New Roman"/>
              </w:rPr>
            </w:pPr>
            <w:r w:rsidRPr="0057186B">
              <w:rPr>
                <w:rFonts w:cs="Times New Roman"/>
              </w:rPr>
              <w:t xml:space="preserve">8. Prancūzijos revoliucija: revoliucijos pasekmės, reikšmė ir vertinimas. </w:t>
            </w:r>
          </w:p>
        </w:tc>
        <w:tc>
          <w:tcPr>
            <w:tcW w:w="4088" w:type="dxa"/>
            <w:vMerge/>
          </w:tcPr>
          <w:p w:rsidR="00BE0A72" w:rsidRPr="0057186B" w:rsidRDefault="00BE0A72" w:rsidP="0040336C">
            <w:pPr>
              <w:tabs>
                <w:tab w:val="left" w:pos="3531"/>
              </w:tabs>
              <w:jc w:val="both"/>
              <w:rPr>
                <w:szCs w:val="24"/>
                <w:lang w:eastAsia="lt-LT"/>
              </w:rPr>
            </w:pPr>
          </w:p>
        </w:tc>
        <w:tc>
          <w:tcPr>
            <w:tcW w:w="2694" w:type="dxa"/>
          </w:tcPr>
          <w:p w:rsidR="00BE0A72" w:rsidRPr="0057186B" w:rsidRDefault="00BE0A72" w:rsidP="0040336C">
            <w:pPr>
              <w:tabs>
                <w:tab w:val="left" w:pos="3531"/>
              </w:tabs>
              <w:jc w:val="both"/>
              <w:rPr>
                <w:szCs w:val="24"/>
                <w:lang w:eastAsia="lt-LT"/>
              </w:rPr>
            </w:pPr>
          </w:p>
          <w:p w:rsidR="00BE0A72" w:rsidRPr="0057186B" w:rsidRDefault="00BE0A72" w:rsidP="0040336C">
            <w:pPr>
              <w:rPr>
                <w:szCs w:val="24"/>
              </w:rPr>
            </w:pPr>
          </w:p>
        </w:tc>
        <w:tc>
          <w:tcPr>
            <w:tcW w:w="2810" w:type="dxa"/>
            <w:gridSpan w:val="2"/>
            <w:vMerge/>
          </w:tcPr>
          <w:p w:rsidR="00BE0A72" w:rsidRPr="0057186B" w:rsidRDefault="00BE0A72" w:rsidP="0040336C">
            <w:pPr>
              <w:rPr>
                <w:szCs w:val="24"/>
              </w:rPr>
            </w:pPr>
          </w:p>
        </w:tc>
        <w:tc>
          <w:tcPr>
            <w:tcW w:w="2463" w:type="dxa"/>
            <w:vMerge/>
          </w:tcPr>
          <w:p w:rsidR="00BE0A72" w:rsidRPr="0057186B" w:rsidRDefault="00BE0A72" w:rsidP="0040336C">
            <w:pPr>
              <w:rPr>
                <w:szCs w:val="24"/>
              </w:rPr>
            </w:pPr>
          </w:p>
        </w:tc>
      </w:tr>
      <w:tr w:rsidR="00AB026F" w:rsidRPr="0057186B" w:rsidTr="0040336C">
        <w:tc>
          <w:tcPr>
            <w:tcW w:w="2824" w:type="dxa"/>
          </w:tcPr>
          <w:p w:rsidR="00AB026F" w:rsidRPr="0057186B" w:rsidRDefault="00BE0A72" w:rsidP="0040336C">
            <w:pPr>
              <w:pStyle w:val="NoSpacing"/>
              <w:rPr>
                <w:rFonts w:cs="Times New Roman"/>
              </w:rPr>
            </w:pPr>
            <w:r>
              <w:rPr>
                <w:rFonts w:cs="Times New Roman"/>
              </w:rPr>
              <w:t>9</w:t>
            </w:r>
            <w:r w:rsidR="00AB026F" w:rsidRPr="0057186B">
              <w:rPr>
                <w:rFonts w:cs="Times New Roman"/>
              </w:rPr>
              <w:t>. ATR XVIII</w:t>
            </w:r>
            <w:r w:rsidR="00EA6BD2">
              <w:rPr>
                <w:rFonts w:cs="Times New Roman"/>
              </w:rPr>
              <w:t xml:space="preserve"> </w:t>
            </w:r>
            <w:r w:rsidR="00AB026F" w:rsidRPr="0057186B">
              <w:rPr>
                <w:rFonts w:cs="Times New Roman"/>
              </w:rPr>
              <w:t>a. – svarbiausi raidos bruožai.</w:t>
            </w:r>
          </w:p>
        </w:tc>
        <w:tc>
          <w:tcPr>
            <w:tcW w:w="4088" w:type="dxa"/>
            <w:vMerge/>
          </w:tcPr>
          <w:p w:rsidR="00AB026F" w:rsidRPr="0057186B" w:rsidRDefault="00AB026F" w:rsidP="0040336C">
            <w:pPr>
              <w:rPr>
                <w:szCs w:val="24"/>
              </w:rPr>
            </w:pPr>
          </w:p>
        </w:tc>
        <w:tc>
          <w:tcPr>
            <w:tcW w:w="2694" w:type="dxa"/>
          </w:tcPr>
          <w:p w:rsidR="00AB026F" w:rsidRPr="0057186B" w:rsidRDefault="00AB026F" w:rsidP="0040336C">
            <w:pPr>
              <w:rPr>
                <w:szCs w:val="24"/>
              </w:rPr>
            </w:pPr>
            <w:r w:rsidRPr="0057186B">
              <w:rPr>
                <w:szCs w:val="24"/>
              </w:rPr>
              <w:t>Bajorų Konfederacija</w:t>
            </w:r>
          </w:p>
          <w:p w:rsidR="00AB026F" w:rsidRPr="0057186B" w:rsidRDefault="00AB026F" w:rsidP="0040336C">
            <w:pPr>
              <w:rPr>
                <w:szCs w:val="24"/>
              </w:rPr>
            </w:pPr>
            <w:r w:rsidRPr="0057186B">
              <w:rPr>
                <w:szCs w:val="24"/>
              </w:rPr>
              <w:t xml:space="preserve">Liberum  veto </w:t>
            </w:r>
          </w:p>
          <w:p w:rsidR="00AB026F" w:rsidRPr="0057186B" w:rsidRDefault="00AB026F" w:rsidP="0040336C">
            <w:pPr>
              <w:rPr>
                <w:i/>
                <w:iCs/>
                <w:szCs w:val="24"/>
              </w:rPr>
            </w:pPr>
            <w:r w:rsidRPr="0057186B">
              <w:rPr>
                <w:i/>
                <w:iCs/>
                <w:szCs w:val="24"/>
              </w:rPr>
              <w:t xml:space="preserve">Didikas </w:t>
            </w:r>
          </w:p>
          <w:p w:rsidR="00AB026F" w:rsidRPr="0057186B" w:rsidRDefault="00AB026F" w:rsidP="0040336C">
            <w:pPr>
              <w:rPr>
                <w:i/>
                <w:iCs/>
                <w:szCs w:val="24"/>
              </w:rPr>
            </w:pPr>
            <w:r w:rsidRPr="0057186B">
              <w:rPr>
                <w:i/>
                <w:iCs/>
                <w:szCs w:val="24"/>
              </w:rPr>
              <w:t>Bajoras</w:t>
            </w:r>
          </w:p>
          <w:p w:rsidR="00AB026F" w:rsidRPr="0057186B" w:rsidRDefault="00AB026F" w:rsidP="0040336C">
            <w:pPr>
              <w:rPr>
                <w:szCs w:val="24"/>
              </w:rPr>
            </w:pPr>
            <w:r w:rsidRPr="0057186B">
              <w:rPr>
                <w:i/>
                <w:iCs/>
                <w:szCs w:val="24"/>
              </w:rPr>
              <w:t>Baudžiauninkas</w:t>
            </w:r>
            <w:r w:rsidRPr="0057186B">
              <w:rPr>
                <w:szCs w:val="24"/>
              </w:rPr>
              <w:t xml:space="preserve"> </w:t>
            </w:r>
          </w:p>
        </w:tc>
        <w:tc>
          <w:tcPr>
            <w:tcW w:w="2810" w:type="dxa"/>
            <w:gridSpan w:val="2"/>
            <w:vMerge/>
          </w:tcPr>
          <w:p w:rsidR="00AB026F" w:rsidRPr="0057186B" w:rsidRDefault="00AB026F" w:rsidP="0040336C">
            <w:pPr>
              <w:rPr>
                <w:szCs w:val="24"/>
                <w:lang w:val="lt" w:eastAsia="lt-LT"/>
              </w:rPr>
            </w:pPr>
          </w:p>
        </w:tc>
        <w:tc>
          <w:tcPr>
            <w:tcW w:w="2463" w:type="dxa"/>
            <w:vMerge/>
          </w:tcPr>
          <w:p w:rsidR="00AB026F" w:rsidRPr="0057186B" w:rsidRDefault="00AB026F" w:rsidP="0040336C">
            <w:pPr>
              <w:rPr>
                <w:szCs w:val="24"/>
              </w:rPr>
            </w:pPr>
          </w:p>
        </w:tc>
      </w:tr>
      <w:tr w:rsidR="00AB026F" w:rsidRPr="0057186B" w:rsidTr="000814A5">
        <w:trPr>
          <w:trHeight w:val="841"/>
        </w:trPr>
        <w:tc>
          <w:tcPr>
            <w:tcW w:w="2824" w:type="dxa"/>
          </w:tcPr>
          <w:p w:rsidR="00AB026F" w:rsidRPr="0057186B" w:rsidRDefault="00BE0A72" w:rsidP="0040336C">
            <w:pPr>
              <w:pStyle w:val="NoSpacing"/>
              <w:rPr>
                <w:rFonts w:cs="Times New Roman"/>
              </w:rPr>
            </w:pPr>
            <w:r>
              <w:rPr>
                <w:rFonts w:cs="Times New Roman"/>
              </w:rPr>
              <w:t>10</w:t>
            </w:r>
            <w:r w:rsidR="00AB026F" w:rsidRPr="0057186B">
              <w:rPr>
                <w:rFonts w:cs="Times New Roman"/>
              </w:rPr>
              <w:t>. ATR pirmasis padalijimas ir bandymai reformuoti valstybę.</w:t>
            </w:r>
          </w:p>
        </w:tc>
        <w:tc>
          <w:tcPr>
            <w:tcW w:w="4088" w:type="dxa"/>
            <w:vMerge/>
          </w:tcPr>
          <w:p w:rsidR="00AB026F" w:rsidRPr="0057186B" w:rsidRDefault="00AB026F" w:rsidP="0040336C">
            <w:pPr>
              <w:rPr>
                <w:i/>
                <w:iCs/>
                <w:szCs w:val="24"/>
              </w:rPr>
            </w:pPr>
          </w:p>
        </w:tc>
        <w:tc>
          <w:tcPr>
            <w:tcW w:w="2694" w:type="dxa"/>
          </w:tcPr>
          <w:p w:rsidR="00AB026F" w:rsidRDefault="00AB026F" w:rsidP="0040336C">
            <w:pPr>
              <w:rPr>
                <w:szCs w:val="24"/>
                <w:lang w:val="lt" w:eastAsia="lt-LT"/>
              </w:rPr>
            </w:pPr>
            <w:r w:rsidRPr="0057186B">
              <w:rPr>
                <w:i/>
                <w:iCs/>
                <w:szCs w:val="24"/>
              </w:rPr>
              <w:t>Konstitucija</w:t>
            </w:r>
            <w:r>
              <w:rPr>
                <w:i/>
                <w:iCs/>
                <w:szCs w:val="24"/>
              </w:rPr>
              <w:t>/</w:t>
            </w:r>
            <w:r w:rsidRPr="0057186B">
              <w:rPr>
                <w:szCs w:val="24"/>
                <w:lang w:val="lt" w:eastAsia="lt-LT"/>
              </w:rPr>
              <w:t xml:space="preserve"> </w:t>
            </w:r>
          </w:p>
          <w:p w:rsidR="00AB026F" w:rsidRDefault="00AB026F" w:rsidP="0040336C">
            <w:pPr>
              <w:rPr>
                <w:szCs w:val="24"/>
                <w:lang w:val="lt" w:eastAsia="lt-LT"/>
              </w:rPr>
            </w:pPr>
          </w:p>
          <w:p w:rsidR="00AB026F" w:rsidRPr="0057186B" w:rsidRDefault="00AB026F" w:rsidP="0040336C">
            <w:pPr>
              <w:rPr>
                <w:i/>
                <w:iCs/>
                <w:color w:val="FF0000"/>
                <w:szCs w:val="24"/>
              </w:rPr>
            </w:pPr>
            <w:r w:rsidRPr="0057186B">
              <w:rPr>
                <w:szCs w:val="24"/>
                <w:lang w:val="lt" w:eastAsia="lt-LT"/>
              </w:rPr>
              <w:t>S.A. Poniatovskis</w:t>
            </w:r>
          </w:p>
        </w:tc>
        <w:tc>
          <w:tcPr>
            <w:tcW w:w="2810" w:type="dxa"/>
            <w:gridSpan w:val="2"/>
            <w:vMerge/>
          </w:tcPr>
          <w:p w:rsidR="00AB026F" w:rsidRPr="0057186B" w:rsidRDefault="00AB026F" w:rsidP="0040336C">
            <w:pPr>
              <w:rPr>
                <w:szCs w:val="24"/>
                <w:lang w:val="lt" w:eastAsia="lt-LT"/>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BE0A72" w:rsidP="0040336C">
            <w:pPr>
              <w:pStyle w:val="NoSpacing"/>
              <w:rPr>
                <w:rFonts w:cs="Times New Roman"/>
              </w:rPr>
            </w:pPr>
            <w:r>
              <w:rPr>
                <w:rFonts w:cs="Times New Roman"/>
              </w:rPr>
              <w:t>11</w:t>
            </w:r>
            <w:r w:rsidR="00AB026F" w:rsidRPr="0057186B">
              <w:rPr>
                <w:rFonts w:cs="Times New Roman"/>
              </w:rPr>
              <w:t>. ATR žlugimas: antrasis padalijimas, 1794</w:t>
            </w:r>
            <w:r>
              <w:rPr>
                <w:rFonts w:cs="Times New Roman"/>
              </w:rPr>
              <w:t xml:space="preserve"> </w:t>
            </w:r>
            <w:r w:rsidR="00AB026F" w:rsidRPr="0057186B">
              <w:rPr>
                <w:rFonts w:cs="Times New Roman"/>
              </w:rPr>
              <w:lastRenderedPageBreak/>
              <w:t xml:space="preserve">m.sukilimas ir trečiasis padalijimas. </w:t>
            </w:r>
          </w:p>
        </w:tc>
        <w:tc>
          <w:tcPr>
            <w:tcW w:w="4088" w:type="dxa"/>
            <w:vMerge/>
          </w:tcPr>
          <w:p w:rsidR="00AB026F" w:rsidRPr="0057186B" w:rsidRDefault="00AB026F" w:rsidP="0040336C">
            <w:pPr>
              <w:rPr>
                <w:i/>
                <w:iCs/>
                <w:szCs w:val="24"/>
              </w:rPr>
            </w:pPr>
          </w:p>
        </w:tc>
        <w:tc>
          <w:tcPr>
            <w:tcW w:w="2694" w:type="dxa"/>
          </w:tcPr>
          <w:p w:rsidR="00AB026F" w:rsidRPr="0057186B" w:rsidRDefault="00AB026F" w:rsidP="0040336C">
            <w:pPr>
              <w:rPr>
                <w:i/>
                <w:iCs/>
                <w:szCs w:val="24"/>
              </w:rPr>
            </w:pPr>
            <w:r w:rsidRPr="0057186B">
              <w:rPr>
                <w:i/>
                <w:iCs/>
                <w:szCs w:val="24"/>
              </w:rPr>
              <w:t xml:space="preserve">Sukilimas </w:t>
            </w:r>
          </w:p>
          <w:p w:rsidR="00AB026F" w:rsidRPr="0057186B" w:rsidRDefault="00AB026F" w:rsidP="0040336C">
            <w:pPr>
              <w:rPr>
                <w:i/>
                <w:iCs/>
                <w:szCs w:val="24"/>
              </w:rPr>
            </w:pPr>
            <w:r w:rsidRPr="0057186B">
              <w:rPr>
                <w:i/>
                <w:iCs/>
                <w:szCs w:val="24"/>
              </w:rPr>
              <w:t>Kontribucija</w:t>
            </w:r>
          </w:p>
          <w:p w:rsidR="00AB026F" w:rsidRDefault="00AB026F" w:rsidP="000814A5">
            <w:pPr>
              <w:rPr>
                <w:i/>
                <w:iCs/>
                <w:szCs w:val="24"/>
              </w:rPr>
            </w:pPr>
            <w:r w:rsidRPr="0057186B">
              <w:rPr>
                <w:i/>
                <w:iCs/>
                <w:szCs w:val="24"/>
              </w:rPr>
              <w:lastRenderedPageBreak/>
              <w:t>Poloneco universalas</w:t>
            </w:r>
            <w:r>
              <w:rPr>
                <w:i/>
                <w:iCs/>
                <w:szCs w:val="24"/>
              </w:rPr>
              <w:t>/</w:t>
            </w:r>
          </w:p>
          <w:p w:rsidR="00AB026F" w:rsidRDefault="00AB026F" w:rsidP="000814A5">
            <w:pPr>
              <w:rPr>
                <w:i/>
                <w:iCs/>
                <w:szCs w:val="24"/>
              </w:rPr>
            </w:pPr>
          </w:p>
          <w:p w:rsidR="00AB026F" w:rsidRPr="0057186B" w:rsidRDefault="00AB026F" w:rsidP="000814A5">
            <w:pPr>
              <w:rPr>
                <w:szCs w:val="24"/>
                <w:lang w:val="lt" w:eastAsia="lt-LT"/>
              </w:rPr>
            </w:pPr>
            <w:r w:rsidRPr="0057186B">
              <w:rPr>
                <w:szCs w:val="24"/>
                <w:lang w:val="lt" w:eastAsia="lt-LT"/>
              </w:rPr>
              <w:t xml:space="preserve"> T.Kosciuška</w:t>
            </w:r>
          </w:p>
          <w:p w:rsidR="00AB026F" w:rsidRPr="00141417" w:rsidRDefault="00141417" w:rsidP="0040336C">
            <w:pPr>
              <w:rPr>
                <w:szCs w:val="24"/>
                <w:lang w:val="lt" w:eastAsia="lt-LT"/>
              </w:rPr>
            </w:pPr>
            <w:r>
              <w:rPr>
                <w:szCs w:val="24"/>
                <w:lang w:val="lt" w:eastAsia="lt-LT"/>
              </w:rPr>
              <w:t>J.Jasinskis</w:t>
            </w:r>
          </w:p>
        </w:tc>
        <w:tc>
          <w:tcPr>
            <w:tcW w:w="2810" w:type="dxa"/>
            <w:gridSpan w:val="2"/>
            <w:vMerge/>
          </w:tcPr>
          <w:p w:rsidR="00AB026F" w:rsidRPr="0057186B" w:rsidRDefault="00AB026F" w:rsidP="000814A5">
            <w:pPr>
              <w:rPr>
                <w:szCs w:val="24"/>
                <w:lang w:val="lt" w:eastAsia="lt-LT"/>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BE0A72" w:rsidP="0040336C">
            <w:pPr>
              <w:pStyle w:val="NoSpacing"/>
              <w:rPr>
                <w:rFonts w:cs="Times New Roman"/>
                <w:color w:val="00B050"/>
              </w:rPr>
            </w:pPr>
            <w:r>
              <w:rPr>
                <w:rFonts w:cs="Times New Roman"/>
              </w:rPr>
              <w:t>12</w:t>
            </w:r>
            <w:r w:rsidR="00AB026F" w:rsidRPr="0057186B">
              <w:rPr>
                <w:rFonts w:cs="Times New Roman"/>
              </w:rPr>
              <w:t xml:space="preserve">. Kartojimo </w:t>
            </w:r>
            <w:r w:rsidR="00EA6BD2">
              <w:rPr>
                <w:rFonts w:cs="Times New Roman"/>
              </w:rPr>
              <w:t>ir tarpinio atsiskaitymo pamoka.</w:t>
            </w:r>
          </w:p>
        </w:tc>
        <w:tc>
          <w:tcPr>
            <w:tcW w:w="4088" w:type="dxa"/>
            <w:vMerge/>
          </w:tcPr>
          <w:p w:rsidR="00AB026F" w:rsidRPr="0057186B" w:rsidRDefault="00AB026F" w:rsidP="0040336C">
            <w:pPr>
              <w:rPr>
                <w:i/>
                <w:iCs/>
                <w:color w:val="FF0000"/>
                <w:szCs w:val="24"/>
              </w:rPr>
            </w:pPr>
          </w:p>
        </w:tc>
        <w:tc>
          <w:tcPr>
            <w:tcW w:w="2694" w:type="dxa"/>
          </w:tcPr>
          <w:p w:rsidR="00AB026F" w:rsidRPr="0057186B" w:rsidRDefault="00AB026F" w:rsidP="0040336C">
            <w:pPr>
              <w:rPr>
                <w:i/>
                <w:iCs/>
                <w:color w:val="FF0000"/>
                <w:szCs w:val="24"/>
              </w:rPr>
            </w:pPr>
          </w:p>
        </w:tc>
        <w:tc>
          <w:tcPr>
            <w:tcW w:w="2810" w:type="dxa"/>
            <w:gridSpan w:val="2"/>
            <w:vMerge/>
          </w:tcPr>
          <w:p w:rsidR="00AB026F" w:rsidRPr="0057186B" w:rsidRDefault="00AB026F" w:rsidP="0040336C">
            <w:pPr>
              <w:rPr>
                <w:szCs w:val="24"/>
                <w:lang w:val="lt" w:eastAsia="lt-LT"/>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BE0A72" w:rsidP="0040336C">
            <w:pPr>
              <w:pStyle w:val="NoSpacing"/>
              <w:rPr>
                <w:rFonts w:cs="Times New Roman"/>
              </w:rPr>
            </w:pPr>
            <w:r>
              <w:rPr>
                <w:rFonts w:cs="Times New Roman"/>
              </w:rPr>
              <w:t>13</w:t>
            </w:r>
            <w:r w:rsidR="00AB026F" w:rsidRPr="0057186B">
              <w:rPr>
                <w:rFonts w:cs="Times New Roman"/>
              </w:rPr>
              <w:t>. Napoleono epocha: atėjimas į valdžią ir vidaus politikos bruožai</w:t>
            </w:r>
            <w:r w:rsidR="00EA6BD2">
              <w:rPr>
                <w:rFonts w:cs="Times New Roman"/>
              </w:rPr>
              <w:t>.</w:t>
            </w:r>
          </w:p>
        </w:tc>
        <w:tc>
          <w:tcPr>
            <w:tcW w:w="4088" w:type="dxa"/>
            <w:vMerge/>
          </w:tcPr>
          <w:p w:rsidR="00AB026F" w:rsidRPr="0057186B" w:rsidRDefault="00AB026F" w:rsidP="0040336C">
            <w:pPr>
              <w:rPr>
                <w:szCs w:val="24"/>
              </w:rPr>
            </w:pPr>
          </w:p>
        </w:tc>
        <w:tc>
          <w:tcPr>
            <w:tcW w:w="2694" w:type="dxa"/>
          </w:tcPr>
          <w:p w:rsidR="00AB026F" w:rsidRDefault="00AB026F" w:rsidP="0040336C">
            <w:pPr>
              <w:rPr>
                <w:szCs w:val="24"/>
              </w:rPr>
            </w:pPr>
            <w:r w:rsidRPr="0057186B">
              <w:rPr>
                <w:szCs w:val="24"/>
              </w:rPr>
              <w:t>Civilinis kodeksas</w:t>
            </w:r>
            <w:r>
              <w:rPr>
                <w:szCs w:val="24"/>
              </w:rPr>
              <w:t>/</w:t>
            </w:r>
          </w:p>
          <w:p w:rsidR="00AB026F" w:rsidRDefault="00AB026F" w:rsidP="0040336C">
            <w:pPr>
              <w:rPr>
                <w:szCs w:val="24"/>
                <w:lang w:val="lt" w:eastAsia="lt-LT"/>
              </w:rPr>
            </w:pPr>
          </w:p>
          <w:p w:rsidR="00AB026F" w:rsidRPr="0057186B" w:rsidRDefault="00AB026F" w:rsidP="0040336C">
            <w:pPr>
              <w:rPr>
                <w:szCs w:val="24"/>
              </w:rPr>
            </w:pPr>
            <w:r w:rsidRPr="0057186B">
              <w:rPr>
                <w:szCs w:val="24"/>
                <w:lang w:val="lt" w:eastAsia="lt-LT"/>
              </w:rPr>
              <w:t>Napoleonas Bonapartas</w:t>
            </w:r>
          </w:p>
        </w:tc>
        <w:tc>
          <w:tcPr>
            <w:tcW w:w="2810" w:type="dxa"/>
            <w:gridSpan w:val="2"/>
            <w:vMerge/>
          </w:tcPr>
          <w:p w:rsidR="00AB026F" w:rsidRPr="0057186B" w:rsidRDefault="00AB026F" w:rsidP="0040336C">
            <w:pPr>
              <w:rPr>
                <w:szCs w:val="24"/>
                <w:lang w:val="lt" w:eastAsia="lt-LT"/>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BE0A72" w:rsidP="0040336C">
            <w:pPr>
              <w:pStyle w:val="NoSpacing"/>
              <w:rPr>
                <w:rFonts w:cs="Times New Roman"/>
              </w:rPr>
            </w:pPr>
            <w:r>
              <w:rPr>
                <w:rFonts w:cs="Times New Roman"/>
              </w:rPr>
              <w:t>14</w:t>
            </w:r>
            <w:r w:rsidR="00AB026F" w:rsidRPr="0057186B">
              <w:rPr>
                <w:rFonts w:cs="Times New Roman"/>
              </w:rPr>
              <w:t>. Napoleono epocha: karai ir imperijos žlugimas.</w:t>
            </w:r>
          </w:p>
        </w:tc>
        <w:tc>
          <w:tcPr>
            <w:tcW w:w="4088" w:type="dxa"/>
            <w:vMerge/>
          </w:tcPr>
          <w:p w:rsidR="00AB026F" w:rsidRPr="0057186B" w:rsidRDefault="00AB026F" w:rsidP="0040336C">
            <w:pPr>
              <w:rPr>
                <w:szCs w:val="24"/>
              </w:rPr>
            </w:pPr>
          </w:p>
        </w:tc>
        <w:tc>
          <w:tcPr>
            <w:tcW w:w="2694" w:type="dxa"/>
          </w:tcPr>
          <w:p w:rsidR="00AB026F" w:rsidRPr="0057186B" w:rsidRDefault="00AB026F" w:rsidP="0040336C">
            <w:pPr>
              <w:rPr>
                <w:color w:val="FF0000"/>
                <w:szCs w:val="24"/>
              </w:rPr>
            </w:pPr>
            <w:r w:rsidRPr="0057186B">
              <w:rPr>
                <w:szCs w:val="24"/>
              </w:rPr>
              <w:t>Kontinentinė blokada</w:t>
            </w:r>
          </w:p>
        </w:tc>
        <w:tc>
          <w:tcPr>
            <w:tcW w:w="2810" w:type="dxa"/>
            <w:gridSpan w:val="2"/>
            <w:vMerge/>
          </w:tcPr>
          <w:p w:rsidR="00AB026F" w:rsidRPr="0057186B" w:rsidRDefault="00AB026F" w:rsidP="0040336C">
            <w:pPr>
              <w:rPr>
                <w:szCs w:val="24"/>
                <w:lang w:val="lt" w:eastAsia="lt-LT"/>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BE0A72" w:rsidP="0040336C">
            <w:pPr>
              <w:pStyle w:val="NoSpacing"/>
              <w:rPr>
                <w:rFonts w:cs="Times New Roman"/>
              </w:rPr>
            </w:pPr>
            <w:r>
              <w:rPr>
                <w:rFonts w:cs="Times New Roman"/>
              </w:rPr>
              <w:t>15</w:t>
            </w:r>
            <w:r w:rsidR="00AB026F" w:rsidRPr="0057186B">
              <w:rPr>
                <w:rFonts w:cs="Times New Roman"/>
              </w:rPr>
              <w:t>. Prancūzmetis Lietuvoje</w:t>
            </w:r>
            <w:r w:rsidR="00EA6BD2">
              <w:rPr>
                <w:rFonts w:cs="Times New Roman"/>
              </w:rPr>
              <w:t>.</w:t>
            </w:r>
          </w:p>
        </w:tc>
        <w:tc>
          <w:tcPr>
            <w:tcW w:w="4088" w:type="dxa"/>
            <w:vMerge/>
          </w:tcPr>
          <w:p w:rsidR="00AB026F" w:rsidRPr="0057186B" w:rsidRDefault="00AB026F" w:rsidP="0040336C">
            <w:pPr>
              <w:rPr>
                <w:i/>
                <w:iCs/>
                <w:color w:val="FF0000"/>
                <w:szCs w:val="24"/>
              </w:rPr>
            </w:pPr>
          </w:p>
        </w:tc>
        <w:tc>
          <w:tcPr>
            <w:tcW w:w="2694" w:type="dxa"/>
          </w:tcPr>
          <w:p w:rsidR="00AB026F" w:rsidRPr="0057186B" w:rsidRDefault="00AB026F" w:rsidP="0040336C">
            <w:pPr>
              <w:rPr>
                <w:i/>
                <w:iCs/>
                <w:color w:val="FF0000"/>
                <w:szCs w:val="24"/>
              </w:rPr>
            </w:pPr>
            <w:r w:rsidRPr="0057186B">
              <w:rPr>
                <w:i/>
                <w:iCs/>
                <w:szCs w:val="24"/>
                <w:lang w:val="lt" w:eastAsia="lt-LT"/>
              </w:rPr>
              <w:t>M.K Oginskis</w:t>
            </w:r>
          </w:p>
        </w:tc>
        <w:tc>
          <w:tcPr>
            <w:tcW w:w="2810" w:type="dxa"/>
            <w:gridSpan w:val="2"/>
            <w:vMerge/>
          </w:tcPr>
          <w:p w:rsidR="00AB026F" w:rsidRPr="0057186B" w:rsidRDefault="00AB026F" w:rsidP="0040336C">
            <w:pPr>
              <w:rPr>
                <w:i/>
                <w:iCs/>
                <w:szCs w:val="24"/>
                <w:lang w:val="lt" w:eastAsia="lt-LT"/>
              </w:rPr>
            </w:pPr>
          </w:p>
        </w:tc>
        <w:tc>
          <w:tcPr>
            <w:tcW w:w="2463" w:type="dxa"/>
            <w:vMerge/>
          </w:tcPr>
          <w:p w:rsidR="00AB026F" w:rsidRPr="0057186B" w:rsidRDefault="00AB026F" w:rsidP="0040336C">
            <w:pPr>
              <w:rPr>
                <w:szCs w:val="24"/>
              </w:rPr>
            </w:pPr>
          </w:p>
        </w:tc>
      </w:tr>
      <w:tr w:rsidR="00AB026F" w:rsidRPr="0057186B" w:rsidTr="0040336C">
        <w:tc>
          <w:tcPr>
            <w:tcW w:w="2824" w:type="dxa"/>
          </w:tcPr>
          <w:p w:rsidR="00AB026F" w:rsidRPr="0057186B" w:rsidRDefault="00BE0A72" w:rsidP="0040336C">
            <w:pPr>
              <w:pStyle w:val="NoSpacing"/>
              <w:rPr>
                <w:rFonts w:cs="Times New Roman"/>
              </w:rPr>
            </w:pPr>
            <w:r>
              <w:rPr>
                <w:rFonts w:cs="Times New Roman"/>
              </w:rPr>
              <w:t>16</w:t>
            </w:r>
            <w:r w:rsidR="00AB026F" w:rsidRPr="0057186B">
              <w:rPr>
                <w:rFonts w:cs="Times New Roman"/>
              </w:rPr>
              <w:t xml:space="preserve">. Vienos kongresas ir svarbiausi jo nutarimai. </w:t>
            </w:r>
          </w:p>
        </w:tc>
        <w:tc>
          <w:tcPr>
            <w:tcW w:w="4088" w:type="dxa"/>
            <w:vMerge/>
          </w:tcPr>
          <w:p w:rsidR="00AB026F" w:rsidRPr="0057186B" w:rsidRDefault="00AB026F" w:rsidP="0040336C">
            <w:pPr>
              <w:rPr>
                <w:i/>
                <w:iCs/>
                <w:szCs w:val="24"/>
              </w:rPr>
            </w:pPr>
          </w:p>
        </w:tc>
        <w:tc>
          <w:tcPr>
            <w:tcW w:w="2694" w:type="dxa"/>
          </w:tcPr>
          <w:p w:rsidR="00AB026F" w:rsidRPr="0057186B" w:rsidRDefault="00AB026F" w:rsidP="0040336C">
            <w:pPr>
              <w:rPr>
                <w:i/>
                <w:iCs/>
                <w:szCs w:val="24"/>
              </w:rPr>
            </w:pPr>
            <w:r w:rsidRPr="0057186B">
              <w:rPr>
                <w:i/>
                <w:iCs/>
                <w:szCs w:val="24"/>
              </w:rPr>
              <w:t>Šventoji sąjunga</w:t>
            </w:r>
          </w:p>
          <w:p w:rsidR="00AB026F" w:rsidRPr="0057186B" w:rsidRDefault="00AB026F" w:rsidP="0040336C">
            <w:pPr>
              <w:rPr>
                <w:i/>
                <w:iCs/>
                <w:szCs w:val="24"/>
              </w:rPr>
            </w:pPr>
            <w:r w:rsidRPr="0057186B">
              <w:rPr>
                <w:i/>
                <w:iCs/>
                <w:szCs w:val="24"/>
              </w:rPr>
              <w:t>Keturių sąjunga</w:t>
            </w:r>
          </w:p>
          <w:p w:rsidR="00AB026F" w:rsidRDefault="00AB026F" w:rsidP="0040336C">
            <w:pPr>
              <w:rPr>
                <w:i/>
                <w:iCs/>
                <w:szCs w:val="24"/>
              </w:rPr>
            </w:pPr>
            <w:r w:rsidRPr="0057186B">
              <w:rPr>
                <w:i/>
                <w:iCs/>
                <w:szCs w:val="24"/>
              </w:rPr>
              <w:t>Restauracija</w:t>
            </w:r>
            <w:r>
              <w:rPr>
                <w:i/>
                <w:iCs/>
                <w:szCs w:val="24"/>
              </w:rPr>
              <w:t>/</w:t>
            </w:r>
          </w:p>
          <w:p w:rsidR="00AB026F" w:rsidRDefault="00AB026F" w:rsidP="0040336C">
            <w:pPr>
              <w:rPr>
                <w:i/>
                <w:iCs/>
                <w:szCs w:val="24"/>
              </w:rPr>
            </w:pPr>
          </w:p>
          <w:p w:rsidR="00AB026F" w:rsidRPr="0057186B" w:rsidRDefault="00AB026F" w:rsidP="000814A5">
            <w:pPr>
              <w:rPr>
                <w:i/>
                <w:iCs/>
                <w:color w:val="FF0000"/>
                <w:szCs w:val="24"/>
              </w:rPr>
            </w:pPr>
            <w:r w:rsidRPr="0057186B">
              <w:rPr>
                <w:szCs w:val="24"/>
                <w:lang w:val="lt" w:eastAsia="lt-LT"/>
              </w:rPr>
              <w:t>Klemensas fon Meternichas</w:t>
            </w:r>
          </w:p>
        </w:tc>
        <w:tc>
          <w:tcPr>
            <w:tcW w:w="2810" w:type="dxa"/>
            <w:gridSpan w:val="2"/>
            <w:vMerge/>
          </w:tcPr>
          <w:p w:rsidR="00AB026F" w:rsidRPr="0057186B" w:rsidRDefault="00AB026F" w:rsidP="0040336C">
            <w:pPr>
              <w:rPr>
                <w:szCs w:val="24"/>
                <w:lang w:val="lt" w:eastAsia="lt-LT"/>
              </w:rPr>
            </w:pPr>
          </w:p>
        </w:tc>
        <w:tc>
          <w:tcPr>
            <w:tcW w:w="2463" w:type="dxa"/>
            <w:vMerge/>
          </w:tcPr>
          <w:p w:rsidR="00AB026F" w:rsidRPr="0057186B" w:rsidRDefault="00AB026F" w:rsidP="0040336C">
            <w:pPr>
              <w:rPr>
                <w:szCs w:val="24"/>
              </w:rPr>
            </w:pPr>
          </w:p>
        </w:tc>
      </w:tr>
      <w:tr w:rsidR="00EA6BD2" w:rsidRPr="0057186B" w:rsidTr="00A43F18">
        <w:trPr>
          <w:trHeight w:val="562"/>
        </w:trPr>
        <w:tc>
          <w:tcPr>
            <w:tcW w:w="2824" w:type="dxa"/>
          </w:tcPr>
          <w:p w:rsidR="00EA6BD2" w:rsidRPr="0057186B" w:rsidRDefault="00BE0A72" w:rsidP="00EA6BD2">
            <w:pPr>
              <w:pStyle w:val="NoSpacing"/>
              <w:rPr>
                <w:rFonts w:cs="Times New Roman"/>
              </w:rPr>
            </w:pPr>
            <w:r>
              <w:rPr>
                <w:rFonts w:cs="Times New Roman"/>
              </w:rPr>
              <w:t>17</w:t>
            </w:r>
            <w:r w:rsidR="00EA6BD2" w:rsidRPr="0057186B">
              <w:rPr>
                <w:rFonts w:cs="Times New Roman"/>
              </w:rPr>
              <w:t xml:space="preserve">. Kartojimo </w:t>
            </w:r>
            <w:r w:rsidR="00EA6BD2">
              <w:rPr>
                <w:rFonts w:cs="Times New Roman"/>
              </w:rPr>
              <w:t>ir</w:t>
            </w:r>
            <w:r w:rsidR="00DE165F">
              <w:rPr>
                <w:rFonts w:cs="Times New Roman"/>
              </w:rPr>
              <w:t>/ar</w:t>
            </w:r>
            <w:r w:rsidR="00EA6BD2">
              <w:rPr>
                <w:rFonts w:cs="Times New Roman"/>
              </w:rPr>
              <w:t xml:space="preserve"> a</w:t>
            </w:r>
            <w:r w:rsidR="00EA6BD2" w:rsidRPr="0057186B">
              <w:rPr>
                <w:rFonts w:cs="Times New Roman"/>
              </w:rPr>
              <w:t>tsiskaitymo pamoka.</w:t>
            </w:r>
          </w:p>
        </w:tc>
        <w:tc>
          <w:tcPr>
            <w:tcW w:w="4088" w:type="dxa"/>
            <w:vMerge/>
          </w:tcPr>
          <w:p w:rsidR="00EA6BD2" w:rsidRPr="0057186B" w:rsidRDefault="00EA6BD2" w:rsidP="0040336C">
            <w:pPr>
              <w:rPr>
                <w:i/>
                <w:iCs/>
                <w:color w:val="FF0000"/>
                <w:szCs w:val="24"/>
              </w:rPr>
            </w:pPr>
          </w:p>
        </w:tc>
        <w:tc>
          <w:tcPr>
            <w:tcW w:w="2694" w:type="dxa"/>
          </w:tcPr>
          <w:p w:rsidR="00EA6BD2" w:rsidRPr="0057186B" w:rsidRDefault="00EA6BD2" w:rsidP="0040336C">
            <w:pPr>
              <w:rPr>
                <w:i/>
                <w:iCs/>
                <w:color w:val="FF0000"/>
                <w:szCs w:val="24"/>
              </w:rPr>
            </w:pPr>
          </w:p>
        </w:tc>
        <w:tc>
          <w:tcPr>
            <w:tcW w:w="2810" w:type="dxa"/>
            <w:gridSpan w:val="2"/>
          </w:tcPr>
          <w:p w:rsidR="00EA6BD2" w:rsidRPr="0057186B" w:rsidRDefault="00EA6BD2" w:rsidP="0040336C">
            <w:pPr>
              <w:rPr>
                <w:szCs w:val="24"/>
                <w:lang w:val="lt" w:eastAsia="lt-LT"/>
              </w:rPr>
            </w:pPr>
          </w:p>
        </w:tc>
        <w:tc>
          <w:tcPr>
            <w:tcW w:w="2463" w:type="dxa"/>
            <w:vMerge/>
          </w:tcPr>
          <w:p w:rsidR="00EA6BD2" w:rsidRPr="0057186B" w:rsidRDefault="00EA6BD2" w:rsidP="0040336C">
            <w:pPr>
              <w:rPr>
                <w:szCs w:val="24"/>
              </w:rPr>
            </w:pPr>
          </w:p>
        </w:tc>
      </w:tr>
      <w:tr w:rsidR="00EA6BD2" w:rsidRPr="0057186B" w:rsidTr="00B34A3D">
        <w:tc>
          <w:tcPr>
            <w:tcW w:w="14879" w:type="dxa"/>
            <w:gridSpan w:val="6"/>
          </w:tcPr>
          <w:p w:rsidR="00EA6BD2" w:rsidRPr="0057186B" w:rsidRDefault="00EA6BD2" w:rsidP="0040336C">
            <w:pPr>
              <w:rPr>
                <w:bCs/>
                <w:szCs w:val="24"/>
              </w:rPr>
            </w:pPr>
            <w:r w:rsidRPr="0057186B">
              <w:rPr>
                <w:bCs/>
                <w:szCs w:val="24"/>
              </w:rPr>
              <w:t xml:space="preserve">3. Skyrius:   </w:t>
            </w:r>
            <w:r w:rsidRPr="0057186B">
              <w:rPr>
                <w:bCs/>
                <w:szCs w:val="24"/>
                <w:lang w:val="lt" w:eastAsia="lt-LT"/>
              </w:rPr>
              <w:t>XIX a. politinė Europa: revoliucijos ir tautiniai sąjūdžiai, nacionalinės valstybės ir globalios imperijos</w:t>
            </w:r>
            <w:r w:rsidRPr="0057186B">
              <w:rPr>
                <w:bCs/>
                <w:szCs w:val="24"/>
              </w:rPr>
              <w:t xml:space="preserve"> </w:t>
            </w:r>
          </w:p>
        </w:tc>
      </w:tr>
      <w:tr w:rsidR="00685259" w:rsidRPr="0057186B" w:rsidTr="00E339A4">
        <w:tc>
          <w:tcPr>
            <w:tcW w:w="14879" w:type="dxa"/>
            <w:gridSpan w:val="6"/>
          </w:tcPr>
          <w:p w:rsidR="00685259" w:rsidRPr="00685259" w:rsidRDefault="00685259" w:rsidP="0040336C">
            <w:pPr>
              <w:rPr>
                <w:bCs/>
                <w:i/>
                <w:color w:val="FF0000"/>
                <w:szCs w:val="24"/>
              </w:rPr>
            </w:pPr>
            <w:bookmarkStart w:id="2" w:name="_Hlk61802233"/>
            <w:r w:rsidRPr="0057186B">
              <w:rPr>
                <w:bCs/>
                <w:szCs w:val="24"/>
              </w:rPr>
              <w:t xml:space="preserve">Planuojamas pamokų skaičius :  12 </w:t>
            </w:r>
            <w:r>
              <w:rPr>
                <w:bCs/>
                <w:szCs w:val="24"/>
              </w:rPr>
              <w:t xml:space="preserve">iš </w:t>
            </w:r>
            <w:r w:rsidRPr="0057186B">
              <w:rPr>
                <w:bCs/>
                <w:szCs w:val="24"/>
              </w:rPr>
              <w:t>privalomų temų</w:t>
            </w:r>
            <w:r>
              <w:rPr>
                <w:bCs/>
                <w:szCs w:val="24"/>
              </w:rPr>
              <w:t xml:space="preserve">, </w:t>
            </w:r>
            <w:r w:rsidRPr="00DE165F">
              <w:rPr>
                <w:bCs/>
                <w:i/>
                <w:color w:val="FF0000"/>
                <w:szCs w:val="24"/>
              </w:rPr>
              <w:t>2 kartojimo</w:t>
            </w:r>
            <w:r w:rsidRPr="00DE165F">
              <w:rPr>
                <w:bCs/>
                <w:color w:val="FF0000"/>
                <w:szCs w:val="24"/>
              </w:rPr>
              <w:t xml:space="preserve"> </w:t>
            </w:r>
            <w:r>
              <w:rPr>
                <w:bCs/>
                <w:szCs w:val="24"/>
              </w:rPr>
              <w:t>ir</w:t>
            </w:r>
            <w:r w:rsidR="00DE165F">
              <w:rPr>
                <w:bCs/>
                <w:szCs w:val="24"/>
              </w:rPr>
              <w:t>/ar</w:t>
            </w:r>
            <w:r>
              <w:rPr>
                <w:bCs/>
                <w:szCs w:val="24"/>
              </w:rPr>
              <w:t xml:space="preserve"> atsiskaitymo, </w:t>
            </w:r>
            <w:r w:rsidR="00E91516" w:rsidRPr="00E91516">
              <w:rPr>
                <w:bCs/>
                <w:i/>
                <w:color w:val="FF0000"/>
                <w:szCs w:val="24"/>
              </w:rPr>
              <w:t xml:space="preserve">2 </w:t>
            </w:r>
            <w:r w:rsidR="00E91516">
              <w:rPr>
                <w:bCs/>
                <w:i/>
                <w:color w:val="FF0000"/>
                <w:szCs w:val="24"/>
              </w:rPr>
              <w:t>pasirenkamos temos</w:t>
            </w:r>
          </w:p>
          <w:p w:rsidR="00685259" w:rsidRPr="0057186B" w:rsidRDefault="00685259" w:rsidP="0040336C">
            <w:pPr>
              <w:rPr>
                <w:bCs/>
                <w:szCs w:val="24"/>
              </w:rPr>
            </w:pPr>
            <w:r w:rsidRPr="0057186B">
              <w:rPr>
                <w:bCs/>
                <w:szCs w:val="24"/>
              </w:rPr>
              <w:t xml:space="preserve">Viso: 15 pamokų   </w:t>
            </w:r>
          </w:p>
          <w:p w:rsidR="00685259" w:rsidRPr="0057186B" w:rsidRDefault="00685259" w:rsidP="0040336C">
            <w:pPr>
              <w:rPr>
                <w:szCs w:val="24"/>
              </w:rPr>
            </w:pPr>
          </w:p>
        </w:tc>
      </w:tr>
      <w:tr w:rsidR="0040336C" w:rsidRPr="0057186B" w:rsidTr="0040336C">
        <w:tc>
          <w:tcPr>
            <w:tcW w:w="2824" w:type="dxa"/>
          </w:tcPr>
          <w:p w:rsidR="0040336C" w:rsidRPr="0057186B" w:rsidRDefault="0040336C" w:rsidP="0040336C">
            <w:pPr>
              <w:pStyle w:val="NoSpacing"/>
              <w:rPr>
                <w:rFonts w:cs="Times New Roman"/>
              </w:rPr>
            </w:pPr>
            <w:r w:rsidRPr="0057186B">
              <w:rPr>
                <w:rFonts w:cs="Times New Roman"/>
                <w:bCs/>
              </w:rPr>
              <w:t>Pamokos tema</w:t>
            </w:r>
          </w:p>
        </w:tc>
        <w:tc>
          <w:tcPr>
            <w:tcW w:w="4088" w:type="dxa"/>
          </w:tcPr>
          <w:p w:rsidR="0040336C" w:rsidRPr="0057186B" w:rsidRDefault="0040336C" w:rsidP="0040336C">
            <w:pPr>
              <w:rPr>
                <w:szCs w:val="24"/>
              </w:rPr>
            </w:pPr>
            <w:r w:rsidRPr="0057186B">
              <w:rPr>
                <w:szCs w:val="24"/>
              </w:rPr>
              <w:t xml:space="preserve">Pasiekimai </w:t>
            </w:r>
          </w:p>
        </w:tc>
        <w:tc>
          <w:tcPr>
            <w:tcW w:w="2694" w:type="dxa"/>
          </w:tcPr>
          <w:p w:rsidR="0040336C" w:rsidRPr="0057186B" w:rsidRDefault="0040336C" w:rsidP="0040336C">
            <w:pPr>
              <w:rPr>
                <w:szCs w:val="24"/>
              </w:rPr>
            </w:pPr>
            <w:r w:rsidRPr="0057186B">
              <w:rPr>
                <w:szCs w:val="24"/>
              </w:rPr>
              <w:t>Sąvokos</w:t>
            </w:r>
            <w:r>
              <w:rPr>
                <w:szCs w:val="24"/>
              </w:rPr>
              <w:t>/</w:t>
            </w:r>
            <w:r w:rsidRPr="0057186B">
              <w:rPr>
                <w:szCs w:val="24"/>
              </w:rPr>
              <w:t xml:space="preserve"> Asmenybės</w:t>
            </w:r>
          </w:p>
        </w:tc>
        <w:tc>
          <w:tcPr>
            <w:tcW w:w="2810" w:type="dxa"/>
            <w:gridSpan w:val="2"/>
          </w:tcPr>
          <w:p w:rsidR="0040336C" w:rsidRPr="0057186B" w:rsidRDefault="0040336C" w:rsidP="0040336C">
            <w:pPr>
              <w:rPr>
                <w:szCs w:val="24"/>
              </w:rPr>
            </w:pPr>
            <w:r>
              <w:rPr>
                <w:szCs w:val="24"/>
              </w:rPr>
              <w:t>K</w:t>
            </w:r>
            <w:r w:rsidRPr="0057186B">
              <w:rPr>
                <w:szCs w:val="24"/>
              </w:rPr>
              <w:t>ompetencijos</w:t>
            </w:r>
          </w:p>
        </w:tc>
        <w:tc>
          <w:tcPr>
            <w:tcW w:w="2463" w:type="dxa"/>
          </w:tcPr>
          <w:p w:rsidR="0040336C" w:rsidRPr="0057186B" w:rsidRDefault="0040336C" w:rsidP="0040336C">
            <w:pPr>
              <w:rPr>
                <w:szCs w:val="24"/>
              </w:rPr>
            </w:pPr>
            <w:r w:rsidRPr="0057186B">
              <w:rPr>
                <w:bCs/>
                <w:szCs w:val="24"/>
              </w:rPr>
              <w:t>Pastabos</w:t>
            </w:r>
          </w:p>
        </w:tc>
      </w:tr>
      <w:bookmarkEnd w:id="2"/>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1. Šiuolaikinės politinės sistemos susikūrimas</w:t>
            </w:r>
          </w:p>
        </w:tc>
        <w:tc>
          <w:tcPr>
            <w:tcW w:w="4088" w:type="dxa"/>
            <w:vMerge w:val="restart"/>
          </w:tcPr>
          <w:p w:rsidR="00DE165F" w:rsidRPr="0057186B" w:rsidRDefault="00DE165F" w:rsidP="0040336C">
            <w:pPr>
              <w:rPr>
                <w:szCs w:val="24"/>
              </w:rPr>
            </w:pPr>
            <w:r>
              <w:rPr>
                <w:szCs w:val="24"/>
              </w:rPr>
              <w:t xml:space="preserve">1. </w:t>
            </w:r>
            <w:r w:rsidRPr="0057186B">
              <w:rPr>
                <w:szCs w:val="24"/>
              </w:rPr>
              <w:t>Mokiniai, remdamiesi įgytomis žiniomis, tiksliai ir nuosekliai ap</w:t>
            </w:r>
            <w:r>
              <w:rPr>
                <w:szCs w:val="24"/>
              </w:rPr>
              <w:t xml:space="preserve">ibūdina esminius XIXa. Europos </w:t>
            </w:r>
            <w:r w:rsidRPr="0057186B">
              <w:rPr>
                <w:szCs w:val="24"/>
              </w:rPr>
              <w:t xml:space="preserve">ir Lietuvos praeities politinius, socialinius įvykius ir reiškinius, kai formavosi svarbiausios politinės doktrinos, kūrėsi nacionalinės valstybės ir buvo kovojama už </w:t>
            </w:r>
            <w:r w:rsidRPr="0057186B">
              <w:rPr>
                <w:szCs w:val="24"/>
              </w:rPr>
              <w:lastRenderedPageBreak/>
              <w:t xml:space="preserve">pilietines teises.  </w:t>
            </w:r>
            <w:r w:rsidRPr="0057186B">
              <w:rPr>
                <w:bCs/>
                <w:szCs w:val="24"/>
              </w:rPr>
              <w:t>(Pažinimo kompetencija)</w:t>
            </w:r>
          </w:p>
          <w:p w:rsidR="00DE165F" w:rsidRPr="0057186B" w:rsidRDefault="00DE165F" w:rsidP="0040336C">
            <w:pPr>
              <w:rPr>
                <w:szCs w:val="24"/>
              </w:rPr>
            </w:pPr>
            <w:r>
              <w:rPr>
                <w:szCs w:val="24"/>
              </w:rPr>
              <w:t xml:space="preserve">2. </w:t>
            </w:r>
            <w:r w:rsidRPr="0057186B">
              <w:rPr>
                <w:szCs w:val="24"/>
              </w:rPr>
              <w:t xml:space="preserve">Naudodamiesi įvairiais informacijos šaltiniais, kelia XIXa. istorijos probleminius klausimus, geba pateikti argumentuotus atsakymus. </w:t>
            </w:r>
            <w:r w:rsidRPr="0057186B">
              <w:rPr>
                <w:bCs/>
                <w:szCs w:val="24"/>
              </w:rPr>
              <w:t>(Pažinimo kompetencija)</w:t>
            </w:r>
          </w:p>
          <w:p w:rsidR="00DE165F" w:rsidRPr="0057186B" w:rsidRDefault="00DE165F" w:rsidP="0040336C">
            <w:pPr>
              <w:rPr>
                <w:bCs/>
                <w:szCs w:val="24"/>
              </w:rPr>
            </w:pPr>
            <w:r>
              <w:rPr>
                <w:szCs w:val="24"/>
              </w:rPr>
              <w:t xml:space="preserve">3. </w:t>
            </w:r>
            <w:r w:rsidRPr="0057186B">
              <w:rPr>
                <w:szCs w:val="24"/>
              </w:rPr>
              <w:t xml:space="preserve">Analizuodami XIXa. Europos ir Lietuvos istorinius įvykius, išskiria stereotipus ir nusako jų poveikį šiandieniniai visuomenei. </w:t>
            </w:r>
            <w:r w:rsidRPr="0057186B">
              <w:rPr>
                <w:bCs/>
                <w:szCs w:val="24"/>
              </w:rPr>
              <w:t>( Socialinė, emocinė ir sveikos gyvensenos kompetencija)</w:t>
            </w:r>
          </w:p>
          <w:p w:rsidR="00DE165F" w:rsidRPr="0057186B" w:rsidRDefault="00DE165F" w:rsidP="0040336C">
            <w:pPr>
              <w:rPr>
                <w:bCs/>
                <w:szCs w:val="24"/>
              </w:rPr>
            </w:pPr>
            <w:r>
              <w:rPr>
                <w:szCs w:val="24"/>
              </w:rPr>
              <w:t xml:space="preserve">4. </w:t>
            </w:r>
            <w:r w:rsidRPr="0057186B">
              <w:rPr>
                <w:szCs w:val="24"/>
              </w:rPr>
              <w:t>Mokiniai kuria XIXa. Europos ir Lietuvos istorijos žemėlapį, kuriame lokalizuoja įvykius ir reiškinius, aptaria veiksnius, lėmusius vienokius ar kitokius rezultatus. (</w:t>
            </w:r>
            <w:r w:rsidRPr="0057186B">
              <w:rPr>
                <w:bCs/>
                <w:szCs w:val="24"/>
              </w:rPr>
              <w:t>Kūrybiškumo kompetencija)</w:t>
            </w:r>
          </w:p>
          <w:p w:rsidR="00DE165F" w:rsidRPr="0057186B" w:rsidRDefault="00DE165F" w:rsidP="0040336C">
            <w:pPr>
              <w:rPr>
                <w:bCs/>
                <w:szCs w:val="24"/>
              </w:rPr>
            </w:pPr>
            <w:r>
              <w:rPr>
                <w:szCs w:val="24"/>
              </w:rPr>
              <w:t xml:space="preserve">5. </w:t>
            </w:r>
            <w:r w:rsidRPr="0057186B">
              <w:rPr>
                <w:szCs w:val="24"/>
              </w:rPr>
              <w:t xml:space="preserve">Mokiniai tikslingai naudoja įvairius istorinius šaltinius, juos argumentuotai pasirenka, kritiškai vertina jų informaciją, jais remdamiesi kuria gyvenimo praeityje rekonstrukcijas, projektinius darbus, pristatymus. </w:t>
            </w:r>
            <w:r w:rsidRPr="0057186B">
              <w:rPr>
                <w:bCs/>
                <w:szCs w:val="24"/>
              </w:rPr>
              <w:t>(Kūrybiškumo ir komunikavimo kompetencijos)</w:t>
            </w:r>
          </w:p>
          <w:p w:rsidR="00DE165F" w:rsidRDefault="00DE165F" w:rsidP="0040336C">
            <w:pPr>
              <w:rPr>
                <w:bCs/>
                <w:szCs w:val="24"/>
              </w:rPr>
            </w:pPr>
            <w:r>
              <w:rPr>
                <w:szCs w:val="24"/>
              </w:rPr>
              <w:t xml:space="preserve">6. </w:t>
            </w:r>
            <w:r w:rsidRPr="0057186B">
              <w:rPr>
                <w:szCs w:val="24"/>
              </w:rPr>
              <w:t xml:space="preserve">Mokiniai analizuoja XIXa. žmogaus pasaulėvaizdžio pokyčius, aptaria politinių doktrinų atsiradimo reikšmę, revoliucinių judėjimų už pilietines teises ir nacionalinių valstybių kūrimosi svarbą, vertina šių reiškinių  svarbą </w:t>
            </w:r>
            <w:r w:rsidRPr="0057186B">
              <w:rPr>
                <w:szCs w:val="24"/>
              </w:rPr>
              <w:lastRenderedPageBreak/>
              <w:t xml:space="preserve">šiandieninei demokratinei visuomenei. </w:t>
            </w:r>
            <w:r>
              <w:rPr>
                <w:bCs/>
                <w:szCs w:val="24"/>
              </w:rPr>
              <w:t>(Pilietiškumo kompetencija)</w:t>
            </w:r>
          </w:p>
          <w:p w:rsidR="00DE165F" w:rsidRPr="00AB012C" w:rsidRDefault="00DE165F" w:rsidP="0040336C">
            <w:pPr>
              <w:rPr>
                <w:bCs/>
                <w:szCs w:val="24"/>
              </w:rPr>
            </w:pPr>
            <w:r>
              <w:rPr>
                <w:bCs/>
                <w:szCs w:val="24"/>
              </w:rPr>
              <w:t xml:space="preserve">7. </w:t>
            </w:r>
            <w:r w:rsidRPr="0057186B">
              <w:rPr>
                <w:szCs w:val="24"/>
              </w:rPr>
              <w:t xml:space="preserve">Analizuoja Lietuvos, Europos kultūrų istorinį kontekstą, aiškinasi tautinių sąjūdžių požymius ir jų reikšmę XIXa. istorijos raidai  ir šiandienos visuomenei. </w:t>
            </w:r>
            <w:r w:rsidRPr="0057186B">
              <w:rPr>
                <w:bCs/>
                <w:szCs w:val="24"/>
              </w:rPr>
              <w:t>(Kultūrinė kompetencija)</w:t>
            </w:r>
          </w:p>
          <w:p w:rsidR="00DE165F" w:rsidRPr="0057186B" w:rsidRDefault="00DE165F" w:rsidP="0040336C">
            <w:pPr>
              <w:rPr>
                <w:szCs w:val="24"/>
              </w:rPr>
            </w:pPr>
            <w:r>
              <w:rPr>
                <w:bCs/>
                <w:szCs w:val="24"/>
              </w:rPr>
              <w:t xml:space="preserve">8. </w:t>
            </w:r>
            <w:r w:rsidRPr="0057186B">
              <w:rPr>
                <w:szCs w:val="24"/>
              </w:rPr>
              <w:t xml:space="preserve">Mokiniai įvairiais būdais ir formomis, naudodamiesi informacinėmis technologijomis pateikia savąjį XIXa, Lietuvos ir Europos istorijos supratimą, teisingai naudoja to laikotarpio istorines sąvokas, diskutuoja, pristato to laikotarpio svarbiausias asmenybes ir jų darbus. </w:t>
            </w:r>
            <w:r w:rsidRPr="0057186B">
              <w:rPr>
                <w:bCs/>
                <w:szCs w:val="24"/>
              </w:rPr>
              <w:t>(Komunikavimo kompetencija)</w:t>
            </w:r>
          </w:p>
          <w:p w:rsidR="00DE165F" w:rsidRPr="0057186B" w:rsidRDefault="00DE165F" w:rsidP="0040336C">
            <w:pPr>
              <w:rPr>
                <w:szCs w:val="24"/>
              </w:rPr>
            </w:pPr>
          </w:p>
        </w:tc>
        <w:tc>
          <w:tcPr>
            <w:tcW w:w="2694" w:type="dxa"/>
          </w:tcPr>
          <w:p w:rsidR="00DE165F" w:rsidRPr="0057186B" w:rsidRDefault="00DE165F" w:rsidP="0040336C">
            <w:pPr>
              <w:rPr>
                <w:szCs w:val="24"/>
              </w:rPr>
            </w:pPr>
            <w:r w:rsidRPr="0057186B">
              <w:rPr>
                <w:szCs w:val="24"/>
              </w:rPr>
              <w:lastRenderedPageBreak/>
              <w:t>Konservatizmas</w:t>
            </w:r>
          </w:p>
          <w:p w:rsidR="00DE165F" w:rsidRPr="0057186B" w:rsidRDefault="00DE165F" w:rsidP="0040336C">
            <w:pPr>
              <w:rPr>
                <w:szCs w:val="24"/>
              </w:rPr>
            </w:pPr>
            <w:r w:rsidRPr="0057186B">
              <w:rPr>
                <w:szCs w:val="24"/>
              </w:rPr>
              <w:t>Liberalizmas</w:t>
            </w:r>
          </w:p>
          <w:p w:rsidR="00DE165F" w:rsidRPr="0057186B" w:rsidRDefault="00DE165F" w:rsidP="0040336C">
            <w:pPr>
              <w:rPr>
                <w:szCs w:val="24"/>
              </w:rPr>
            </w:pPr>
            <w:r w:rsidRPr="0057186B">
              <w:rPr>
                <w:szCs w:val="24"/>
              </w:rPr>
              <w:t>Socializmas</w:t>
            </w:r>
          </w:p>
          <w:p w:rsidR="00DE165F" w:rsidRPr="0057186B" w:rsidRDefault="00DE165F" w:rsidP="0040336C">
            <w:pPr>
              <w:rPr>
                <w:szCs w:val="24"/>
              </w:rPr>
            </w:pPr>
            <w:r w:rsidRPr="0057186B">
              <w:rPr>
                <w:szCs w:val="24"/>
              </w:rPr>
              <w:t>Politinė partija</w:t>
            </w:r>
          </w:p>
          <w:p w:rsidR="00DE165F" w:rsidRPr="0057186B" w:rsidRDefault="00DE165F" w:rsidP="0040336C">
            <w:pPr>
              <w:rPr>
                <w:i/>
                <w:iCs/>
                <w:szCs w:val="24"/>
              </w:rPr>
            </w:pPr>
            <w:r w:rsidRPr="0057186B">
              <w:rPr>
                <w:i/>
                <w:iCs/>
                <w:szCs w:val="24"/>
              </w:rPr>
              <w:t>Buržuazija</w:t>
            </w:r>
          </w:p>
          <w:p w:rsidR="00DE165F" w:rsidRDefault="00DE165F" w:rsidP="0040336C">
            <w:pPr>
              <w:rPr>
                <w:i/>
                <w:iCs/>
                <w:szCs w:val="24"/>
              </w:rPr>
            </w:pPr>
            <w:r w:rsidRPr="0057186B">
              <w:rPr>
                <w:i/>
                <w:iCs/>
                <w:szCs w:val="24"/>
              </w:rPr>
              <w:t>Proletariatas</w:t>
            </w:r>
            <w:r>
              <w:rPr>
                <w:i/>
                <w:iCs/>
                <w:szCs w:val="24"/>
              </w:rPr>
              <w:t>/</w:t>
            </w:r>
          </w:p>
          <w:p w:rsidR="00DE165F" w:rsidRPr="0057186B" w:rsidRDefault="00DE165F" w:rsidP="0040336C">
            <w:pPr>
              <w:rPr>
                <w:i/>
                <w:iCs/>
                <w:szCs w:val="24"/>
              </w:rPr>
            </w:pPr>
          </w:p>
          <w:p w:rsidR="00DE165F" w:rsidRPr="0057186B" w:rsidRDefault="00DE165F" w:rsidP="00685259">
            <w:pPr>
              <w:rPr>
                <w:szCs w:val="24"/>
                <w:lang w:val="lt" w:eastAsia="lt-LT"/>
              </w:rPr>
            </w:pPr>
            <w:r w:rsidRPr="0057186B">
              <w:rPr>
                <w:szCs w:val="24"/>
                <w:lang w:val="lt" w:eastAsia="lt-LT"/>
              </w:rPr>
              <w:lastRenderedPageBreak/>
              <w:t>Adamas Smitas</w:t>
            </w:r>
            <w:r>
              <w:rPr>
                <w:szCs w:val="24"/>
                <w:lang w:val="lt" w:eastAsia="lt-LT"/>
              </w:rPr>
              <w:t>,</w:t>
            </w:r>
          </w:p>
          <w:p w:rsidR="00DE165F" w:rsidRPr="0057186B" w:rsidRDefault="00DE165F" w:rsidP="00685259">
            <w:pPr>
              <w:jc w:val="both"/>
              <w:rPr>
                <w:szCs w:val="24"/>
                <w:lang w:val="lt" w:eastAsia="lt-LT"/>
              </w:rPr>
            </w:pPr>
            <w:r w:rsidRPr="0057186B">
              <w:rPr>
                <w:szCs w:val="24"/>
                <w:lang w:val="lt" w:eastAsia="lt-LT"/>
              </w:rPr>
              <w:t>Edmundas Berkas</w:t>
            </w:r>
            <w:r>
              <w:rPr>
                <w:szCs w:val="24"/>
                <w:lang w:val="lt" w:eastAsia="lt-LT"/>
              </w:rPr>
              <w:t>,</w:t>
            </w:r>
          </w:p>
          <w:p w:rsidR="00DE165F" w:rsidRPr="0057186B" w:rsidRDefault="00DE165F" w:rsidP="00685259">
            <w:pPr>
              <w:jc w:val="both"/>
              <w:rPr>
                <w:szCs w:val="24"/>
              </w:rPr>
            </w:pPr>
            <w:r w:rsidRPr="0057186B">
              <w:rPr>
                <w:szCs w:val="24"/>
                <w:lang w:val="lt" w:eastAsia="lt-LT"/>
              </w:rPr>
              <w:t xml:space="preserve">Karlas Marksas </w:t>
            </w:r>
          </w:p>
        </w:tc>
        <w:tc>
          <w:tcPr>
            <w:tcW w:w="2810" w:type="dxa"/>
            <w:gridSpan w:val="2"/>
            <w:vMerge w:val="restart"/>
          </w:tcPr>
          <w:p w:rsidR="00DE165F" w:rsidRDefault="00DE165F" w:rsidP="00685259">
            <w:pPr>
              <w:rPr>
                <w:szCs w:val="24"/>
              </w:rPr>
            </w:pPr>
            <w:r>
              <w:rPr>
                <w:szCs w:val="24"/>
              </w:rPr>
              <w:lastRenderedPageBreak/>
              <w:t>Pažinimo</w:t>
            </w:r>
          </w:p>
          <w:p w:rsidR="00DE165F" w:rsidRDefault="00DE165F" w:rsidP="00685259">
            <w:pPr>
              <w:rPr>
                <w:szCs w:val="24"/>
              </w:rPr>
            </w:pPr>
            <w:r>
              <w:rPr>
                <w:szCs w:val="24"/>
              </w:rPr>
              <w:t>Kultūrinė</w:t>
            </w:r>
          </w:p>
          <w:p w:rsidR="00DE165F" w:rsidRDefault="00DE165F" w:rsidP="00685259">
            <w:pPr>
              <w:rPr>
                <w:szCs w:val="24"/>
              </w:rPr>
            </w:pPr>
            <w:r>
              <w:rPr>
                <w:szCs w:val="24"/>
              </w:rPr>
              <w:t>Pilietiškumo</w:t>
            </w:r>
          </w:p>
          <w:p w:rsidR="00DE165F" w:rsidRDefault="00DE165F" w:rsidP="00685259">
            <w:pPr>
              <w:rPr>
                <w:szCs w:val="24"/>
              </w:rPr>
            </w:pPr>
            <w:r>
              <w:rPr>
                <w:szCs w:val="24"/>
              </w:rPr>
              <w:t>Kūrybiškumo</w:t>
            </w:r>
          </w:p>
          <w:p w:rsidR="00DE165F" w:rsidRDefault="00DE165F" w:rsidP="00685259">
            <w:pPr>
              <w:rPr>
                <w:szCs w:val="24"/>
              </w:rPr>
            </w:pPr>
            <w:r>
              <w:rPr>
                <w:szCs w:val="24"/>
              </w:rPr>
              <w:t>Komunikavimo</w:t>
            </w:r>
          </w:p>
          <w:p w:rsidR="00DE165F" w:rsidRDefault="00DE165F" w:rsidP="00685259">
            <w:pPr>
              <w:rPr>
                <w:szCs w:val="24"/>
              </w:rPr>
            </w:pPr>
            <w:r>
              <w:rPr>
                <w:szCs w:val="24"/>
              </w:rPr>
              <w:t>Socialinė, emocinė ir sveikos gyvensenos</w:t>
            </w:r>
          </w:p>
          <w:p w:rsidR="00DE165F" w:rsidRPr="0057186B" w:rsidRDefault="00DE165F" w:rsidP="008A2485">
            <w:pPr>
              <w:rPr>
                <w:i/>
                <w:iCs/>
                <w:szCs w:val="24"/>
              </w:rPr>
            </w:pPr>
          </w:p>
        </w:tc>
        <w:tc>
          <w:tcPr>
            <w:tcW w:w="2463" w:type="dxa"/>
            <w:vMerge w:val="restart"/>
          </w:tcPr>
          <w:p w:rsidR="00DE165F" w:rsidRPr="0057186B" w:rsidRDefault="00C028F5" w:rsidP="00AB012C">
            <w:pPr>
              <w:rPr>
                <w:szCs w:val="24"/>
              </w:rPr>
            </w:pPr>
            <w:r>
              <w:rPr>
                <w:szCs w:val="24"/>
              </w:rPr>
              <w:lastRenderedPageBreak/>
              <w:t>Mokytojas 2 pasirenkamąs pamokas</w:t>
            </w:r>
            <w:r w:rsidR="00DE165F" w:rsidRPr="0057186B">
              <w:rPr>
                <w:szCs w:val="24"/>
              </w:rPr>
              <w:t xml:space="preserve"> gali skirti savo nuožiūra - papildomai mokyti temas, pasirinktas iš rekomenduojamų temų </w:t>
            </w:r>
            <w:r w:rsidR="00DE165F" w:rsidRPr="0057186B">
              <w:rPr>
                <w:szCs w:val="24"/>
              </w:rPr>
              <w:lastRenderedPageBreak/>
              <w:t>(arba pats sugalvoti savo temas), skirti konkrečių temų gilinimui arba kartojimui.</w:t>
            </w:r>
          </w:p>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lastRenderedPageBreak/>
              <w:t>2. Tautų pavasaris: sąvoka ir 1848 m. revoliucijos Europoje.</w:t>
            </w:r>
          </w:p>
        </w:tc>
        <w:tc>
          <w:tcPr>
            <w:tcW w:w="4088" w:type="dxa"/>
            <w:vMerge/>
          </w:tcPr>
          <w:p w:rsidR="00DE165F" w:rsidRPr="0057186B" w:rsidRDefault="00DE165F" w:rsidP="0040336C">
            <w:pPr>
              <w:rPr>
                <w:szCs w:val="24"/>
              </w:rPr>
            </w:pPr>
          </w:p>
        </w:tc>
        <w:tc>
          <w:tcPr>
            <w:tcW w:w="2694" w:type="dxa"/>
          </w:tcPr>
          <w:p w:rsidR="00DE165F" w:rsidRPr="0057186B" w:rsidRDefault="00DE165F" w:rsidP="0040336C">
            <w:pPr>
              <w:rPr>
                <w:szCs w:val="24"/>
              </w:rPr>
            </w:pPr>
            <w:r w:rsidRPr="0057186B">
              <w:rPr>
                <w:szCs w:val="24"/>
              </w:rPr>
              <w:t>Autonomija</w:t>
            </w:r>
          </w:p>
          <w:p w:rsidR="00DE165F" w:rsidRPr="0057186B" w:rsidRDefault="00DE165F" w:rsidP="0040336C">
            <w:pPr>
              <w:rPr>
                <w:szCs w:val="24"/>
              </w:rPr>
            </w:pPr>
            <w:r w:rsidRPr="0057186B">
              <w:rPr>
                <w:szCs w:val="24"/>
              </w:rPr>
              <w:t>Nacionalinis judėjimas</w:t>
            </w:r>
          </w:p>
          <w:p w:rsidR="00DE165F" w:rsidRPr="0057186B" w:rsidRDefault="00DE165F" w:rsidP="0040336C">
            <w:pPr>
              <w:rPr>
                <w:szCs w:val="24"/>
              </w:rPr>
            </w:pPr>
            <w:r w:rsidRPr="0057186B">
              <w:rPr>
                <w:szCs w:val="24"/>
              </w:rPr>
              <w:t>Nacionalizmas</w:t>
            </w:r>
          </w:p>
          <w:p w:rsidR="00DE165F" w:rsidRPr="0057186B" w:rsidRDefault="00DE165F" w:rsidP="0040336C">
            <w:pPr>
              <w:rPr>
                <w:szCs w:val="24"/>
              </w:rPr>
            </w:pPr>
            <w:r w:rsidRPr="0057186B">
              <w:rPr>
                <w:szCs w:val="24"/>
              </w:rPr>
              <w:t>Tautų pavasaris</w:t>
            </w:r>
          </w:p>
          <w:p w:rsidR="00DE165F" w:rsidRPr="0057186B" w:rsidRDefault="00DE165F" w:rsidP="0040336C">
            <w:pPr>
              <w:rPr>
                <w:i/>
                <w:iCs/>
                <w:szCs w:val="24"/>
              </w:rPr>
            </w:pPr>
            <w:r w:rsidRPr="0057186B">
              <w:rPr>
                <w:i/>
                <w:iCs/>
                <w:szCs w:val="24"/>
              </w:rPr>
              <w:t>Tauta</w:t>
            </w:r>
          </w:p>
          <w:p w:rsidR="00DE165F" w:rsidRPr="0057186B" w:rsidRDefault="00DE165F" w:rsidP="0040336C">
            <w:pPr>
              <w:rPr>
                <w:i/>
                <w:iCs/>
                <w:szCs w:val="24"/>
              </w:rPr>
            </w:pPr>
            <w:r w:rsidRPr="0057186B">
              <w:rPr>
                <w:i/>
                <w:iCs/>
                <w:szCs w:val="24"/>
              </w:rPr>
              <w:t>Valstybė</w:t>
            </w:r>
          </w:p>
        </w:tc>
        <w:tc>
          <w:tcPr>
            <w:tcW w:w="2810" w:type="dxa"/>
            <w:gridSpan w:val="2"/>
            <w:vMerge/>
          </w:tcPr>
          <w:p w:rsidR="00DE165F" w:rsidRPr="0057186B" w:rsidRDefault="00DE165F" w:rsidP="0040336C">
            <w:pPr>
              <w:rPr>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3. Italijos suvienijimas,</w:t>
            </w:r>
          </w:p>
        </w:tc>
        <w:tc>
          <w:tcPr>
            <w:tcW w:w="4088" w:type="dxa"/>
            <w:vMerge/>
          </w:tcPr>
          <w:p w:rsidR="00DE165F" w:rsidRPr="0057186B" w:rsidRDefault="00DE165F" w:rsidP="0040336C">
            <w:pPr>
              <w:rPr>
                <w:szCs w:val="24"/>
              </w:rPr>
            </w:pPr>
          </w:p>
        </w:tc>
        <w:tc>
          <w:tcPr>
            <w:tcW w:w="2694" w:type="dxa"/>
          </w:tcPr>
          <w:p w:rsidR="00DE165F" w:rsidRDefault="00DE165F" w:rsidP="008A2485">
            <w:pPr>
              <w:rPr>
                <w:i/>
                <w:iCs/>
                <w:szCs w:val="24"/>
              </w:rPr>
            </w:pPr>
            <w:r w:rsidRPr="0057186B">
              <w:rPr>
                <w:i/>
                <w:iCs/>
                <w:szCs w:val="24"/>
              </w:rPr>
              <w:t>Karbonarai</w:t>
            </w:r>
            <w:r>
              <w:rPr>
                <w:i/>
                <w:iCs/>
                <w:szCs w:val="24"/>
              </w:rPr>
              <w:t>/</w:t>
            </w:r>
            <w:r w:rsidRPr="0057186B">
              <w:rPr>
                <w:i/>
                <w:iCs/>
                <w:szCs w:val="24"/>
              </w:rPr>
              <w:t xml:space="preserve"> </w:t>
            </w:r>
          </w:p>
          <w:p w:rsidR="00DE165F" w:rsidRDefault="00DE165F" w:rsidP="008A2485">
            <w:pPr>
              <w:rPr>
                <w:i/>
                <w:iCs/>
                <w:szCs w:val="24"/>
              </w:rPr>
            </w:pPr>
          </w:p>
          <w:p w:rsidR="00DE165F" w:rsidRPr="0057186B" w:rsidRDefault="00DE165F" w:rsidP="008A2485">
            <w:pPr>
              <w:rPr>
                <w:szCs w:val="24"/>
                <w:lang w:val="lt" w:eastAsia="lt-LT"/>
              </w:rPr>
            </w:pPr>
            <w:r w:rsidRPr="0057186B">
              <w:rPr>
                <w:szCs w:val="24"/>
                <w:lang w:val="lt" w:eastAsia="lt-LT"/>
              </w:rPr>
              <w:t>Džuzepė Garibaldis</w:t>
            </w:r>
            <w:r>
              <w:rPr>
                <w:szCs w:val="24"/>
                <w:lang w:val="lt" w:eastAsia="lt-LT"/>
              </w:rPr>
              <w:t>,</w:t>
            </w:r>
          </w:p>
          <w:p w:rsidR="00DE165F" w:rsidRPr="0057186B" w:rsidRDefault="00DE165F" w:rsidP="008A2485">
            <w:pPr>
              <w:rPr>
                <w:i/>
                <w:iCs/>
                <w:szCs w:val="24"/>
              </w:rPr>
            </w:pPr>
            <w:r w:rsidRPr="0057186B">
              <w:rPr>
                <w:i/>
                <w:iCs/>
                <w:szCs w:val="24"/>
              </w:rPr>
              <w:t>K.Kavūras</w:t>
            </w:r>
            <w:r>
              <w:rPr>
                <w:i/>
                <w:iCs/>
                <w:szCs w:val="24"/>
              </w:rPr>
              <w:t>,</w:t>
            </w:r>
          </w:p>
          <w:p w:rsidR="00DE165F" w:rsidRPr="0057186B" w:rsidRDefault="00DE165F" w:rsidP="008A2485">
            <w:pPr>
              <w:rPr>
                <w:i/>
                <w:iCs/>
                <w:szCs w:val="24"/>
              </w:rPr>
            </w:pPr>
            <w:r w:rsidRPr="0057186B">
              <w:rPr>
                <w:i/>
                <w:iCs/>
                <w:szCs w:val="24"/>
              </w:rPr>
              <w:t>Viktoras Emanuelis II</w:t>
            </w:r>
          </w:p>
        </w:tc>
        <w:tc>
          <w:tcPr>
            <w:tcW w:w="2810" w:type="dxa"/>
            <w:gridSpan w:val="2"/>
            <w:vMerge/>
          </w:tcPr>
          <w:p w:rsidR="00DE165F" w:rsidRPr="0057186B" w:rsidRDefault="00DE165F" w:rsidP="0040336C">
            <w:pPr>
              <w:rPr>
                <w:i/>
                <w:iCs/>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4. Vokietijos suvienijimas</w:t>
            </w:r>
          </w:p>
        </w:tc>
        <w:tc>
          <w:tcPr>
            <w:tcW w:w="4088" w:type="dxa"/>
            <w:vMerge/>
          </w:tcPr>
          <w:p w:rsidR="00DE165F" w:rsidRPr="0057186B" w:rsidRDefault="00DE165F" w:rsidP="0040336C">
            <w:pPr>
              <w:rPr>
                <w:i/>
                <w:iCs/>
                <w:szCs w:val="24"/>
              </w:rPr>
            </w:pPr>
          </w:p>
        </w:tc>
        <w:tc>
          <w:tcPr>
            <w:tcW w:w="2694" w:type="dxa"/>
          </w:tcPr>
          <w:p w:rsidR="00DE165F" w:rsidRPr="0057186B" w:rsidRDefault="00DE165F" w:rsidP="008A2485">
            <w:pPr>
              <w:rPr>
                <w:szCs w:val="24"/>
                <w:lang w:eastAsia="lt-LT"/>
              </w:rPr>
            </w:pPr>
            <w:r w:rsidRPr="0057186B">
              <w:rPr>
                <w:szCs w:val="24"/>
                <w:lang w:eastAsia="lt-LT"/>
              </w:rPr>
              <w:t>Otas fon</w:t>
            </w:r>
            <w:r w:rsidRPr="0057186B">
              <w:rPr>
                <w:szCs w:val="24"/>
                <w:lang w:val="lt" w:eastAsia="lt-LT"/>
              </w:rPr>
              <w:t xml:space="preserve"> </w:t>
            </w:r>
            <w:r w:rsidRPr="0057186B">
              <w:rPr>
                <w:szCs w:val="24"/>
                <w:lang w:eastAsia="lt-LT"/>
              </w:rPr>
              <w:t>Bismarkas</w:t>
            </w:r>
            <w:r>
              <w:rPr>
                <w:szCs w:val="24"/>
                <w:lang w:eastAsia="lt-LT"/>
              </w:rPr>
              <w:t>,</w:t>
            </w:r>
          </w:p>
          <w:p w:rsidR="00DE165F" w:rsidRPr="0057186B" w:rsidRDefault="00DE165F" w:rsidP="0040336C">
            <w:pPr>
              <w:rPr>
                <w:i/>
                <w:iCs/>
                <w:szCs w:val="24"/>
                <w:lang w:eastAsia="lt-LT"/>
              </w:rPr>
            </w:pPr>
            <w:r>
              <w:rPr>
                <w:i/>
                <w:iCs/>
                <w:szCs w:val="24"/>
                <w:lang w:eastAsia="lt-LT"/>
              </w:rPr>
              <w:t>Vilhelmas I</w:t>
            </w:r>
          </w:p>
        </w:tc>
        <w:tc>
          <w:tcPr>
            <w:tcW w:w="2810" w:type="dxa"/>
            <w:gridSpan w:val="2"/>
            <w:vMerge/>
          </w:tcPr>
          <w:p w:rsidR="00DE165F" w:rsidRPr="0057186B" w:rsidRDefault="00DE165F" w:rsidP="008A2485">
            <w:pPr>
              <w:rPr>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5. Imperializmo epocha. Pasaulinė Britų imperija.</w:t>
            </w:r>
          </w:p>
        </w:tc>
        <w:tc>
          <w:tcPr>
            <w:tcW w:w="4088" w:type="dxa"/>
            <w:vMerge/>
          </w:tcPr>
          <w:p w:rsidR="00DE165F" w:rsidRPr="0057186B" w:rsidRDefault="00DE165F" w:rsidP="0040336C">
            <w:pPr>
              <w:rPr>
                <w:szCs w:val="24"/>
              </w:rPr>
            </w:pPr>
          </w:p>
        </w:tc>
        <w:tc>
          <w:tcPr>
            <w:tcW w:w="2694" w:type="dxa"/>
          </w:tcPr>
          <w:p w:rsidR="00DE165F" w:rsidRPr="0057186B" w:rsidRDefault="00DE165F" w:rsidP="0040336C">
            <w:pPr>
              <w:rPr>
                <w:szCs w:val="24"/>
              </w:rPr>
            </w:pPr>
            <w:r w:rsidRPr="0057186B">
              <w:rPr>
                <w:szCs w:val="24"/>
              </w:rPr>
              <w:t>Imperializmas</w:t>
            </w:r>
          </w:p>
          <w:p w:rsidR="00DE165F" w:rsidRPr="0057186B" w:rsidRDefault="00DE165F" w:rsidP="0040336C">
            <w:pPr>
              <w:rPr>
                <w:i/>
                <w:iCs/>
                <w:szCs w:val="24"/>
              </w:rPr>
            </w:pPr>
            <w:r w:rsidRPr="0057186B">
              <w:rPr>
                <w:i/>
                <w:iCs/>
                <w:szCs w:val="24"/>
              </w:rPr>
              <w:t>Kolonija</w:t>
            </w:r>
          </w:p>
          <w:p w:rsidR="00DE165F" w:rsidRDefault="00DE165F" w:rsidP="0040336C">
            <w:pPr>
              <w:rPr>
                <w:i/>
                <w:iCs/>
                <w:szCs w:val="24"/>
              </w:rPr>
            </w:pPr>
            <w:r w:rsidRPr="0057186B">
              <w:rPr>
                <w:i/>
                <w:iCs/>
                <w:szCs w:val="24"/>
              </w:rPr>
              <w:t>Metropolija</w:t>
            </w:r>
            <w:r>
              <w:rPr>
                <w:i/>
                <w:iCs/>
                <w:szCs w:val="24"/>
              </w:rPr>
              <w:t>/</w:t>
            </w:r>
          </w:p>
          <w:p w:rsidR="00DE165F" w:rsidRPr="0057186B" w:rsidRDefault="00DE165F" w:rsidP="0040336C">
            <w:pPr>
              <w:rPr>
                <w:i/>
                <w:iCs/>
                <w:szCs w:val="24"/>
              </w:rPr>
            </w:pPr>
          </w:p>
          <w:p w:rsidR="00DE165F" w:rsidRPr="008A2485" w:rsidRDefault="00DE165F" w:rsidP="008A2485">
            <w:pPr>
              <w:jc w:val="both"/>
              <w:rPr>
                <w:szCs w:val="24"/>
                <w:lang w:val="lt" w:eastAsia="lt-LT"/>
              </w:rPr>
            </w:pPr>
            <w:r w:rsidRPr="0057186B">
              <w:rPr>
                <w:szCs w:val="24"/>
                <w:lang w:eastAsia="lt-LT"/>
              </w:rPr>
              <w:t xml:space="preserve">Karalienė </w:t>
            </w:r>
            <w:r>
              <w:rPr>
                <w:szCs w:val="24"/>
                <w:lang w:val="lt" w:eastAsia="lt-LT"/>
              </w:rPr>
              <w:t xml:space="preserve">Viktorija </w:t>
            </w:r>
          </w:p>
        </w:tc>
        <w:tc>
          <w:tcPr>
            <w:tcW w:w="2810" w:type="dxa"/>
            <w:gridSpan w:val="2"/>
            <w:vMerge/>
          </w:tcPr>
          <w:p w:rsidR="00DE165F" w:rsidRPr="0057186B" w:rsidRDefault="00DE165F" w:rsidP="008A2485">
            <w:pPr>
              <w:jc w:val="both"/>
              <w:rPr>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6. Kartojimo ir  atsiskaitymo pamoka</w:t>
            </w:r>
          </w:p>
          <w:p w:rsidR="00DE165F" w:rsidRPr="0057186B" w:rsidRDefault="00DE165F" w:rsidP="0040336C">
            <w:pPr>
              <w:pStyle w:val="NoSpacing"/>
              <w:rPr>
                <w:rFonts w:cs="Times New Roman"/>
              </w:rPr>
            </w:pPr>
          </w:p>
        </w:tc>
        <w:tc>
          <w:tcPr>
            <w:tcW w:w="4088" w:type="dxa"/>
            <w:vMerge/>
          </w:tcPr>
          <w:p w:rsidR="00DE165F" w:rsidRPr="0057186B" w:rsidRDefault="00DE165F" w:rsidP="0040336C">
            <w:pPr>
              <w:rPr>
                <w:szCs w:val="24"/>
              </w:rPr>
            </w:pPr>
          </w:p>
        </w:tc>
        <w:tc>
          <w:tcPr>
            <w:tcW w:w="2694" w:type="dxa"/>
          </w:tcPr>
          <w:p w:rsidR="00DE165F" w:rsidRPr="0057186B" w:rsidRDefault="00DE165F" w:rsidP="0040336C">
            <w:pPr>
              <w:rPr>
                <w:szCs w:val="24"/>
              </w:rPr>
            </w:pPr>
          </w:p>
        </w:tc>
        <w:tc>
          <w:tcPr>
            <w:tcW w:w="2810" w:type="dxa"/>
            <w:gridSpan w:val="2"/>
            <w:vMerge/>
          </w:tcPr>
          <w:p w:rsidR="00DE165F" w:rsidRPr="0057186B" w:rsidRDefault="00DE165F" w:rsidP="0040336C">
            <w:pPr>
              <w:rPr>
                <w:szCs w:val="24"/>
              </w:rPr>
            </w:pPr>
          </w:p>
        </w:tc>
        <w:tc>
          <w:tcPr>
            <w:tcW w:w="2463" w:type="dxa"/>
            <w:vMerge/>
          </w:tcPr>
          <w:p w:rsidR="00DE165F" w:rsidRPr="0057186B" w:rsidRDefault="00DE165F" w:rsidP="0040336C">
            <w:pPr>
              <w:rPr>
                <w:szCs w:val="24"/>
              </w:rPr>
            </w:pPr>
          </w:p>
        </w:tc>
      </w:tr>
      <w:tr w:rsidR="00DE165F" w:rsidRPr="0057186B" w:rsidTr="0040336C">
        <w:trPr>
          <w:trHeight w:val="681"/>
        </w:trPr>
        <w:tc>
          <w:tcPr>
            <w:tcW w:w="2824" w:type="dxa"/>
          </w:tcPr>
          <w:p w:rsidR="00DE165F" w:rsidRPr="0057186B" w:rsidRDefault="00DE165F" w:rsidP="0040336C">
            <w:pPr>
              <w:pStyle w:val="NoSpacing"/>
              <w:rPr>
                <w:rFonts w:cs="Times New Roman"/>
                <w:i/>
                <w:iCs/>
                <w:color w:val="0070C0"/>
              </w:rPr>
            </w:pPr>
            <w:r w:rsidRPr="008A2485">
              <w:rPr>
                <w:rFonts w:eastAsia="Times New Roman" w:cs="Times New Roman"/>
                <w:i/>
                <w:iCs/>
                <w:color w:val="FF0000"/>
                <w:lang w:val="lt" w:eastAsia="lt-LT"/>
              </w:rPr>
              <w:t>7. Rusijos imperija XVIII- XIX a.</w:t>
            </w:r>
          </w:p>
        </w:tc>
        <w:tc>
          <w:tcPr>
            <w:tcW w:w="4088" w:type="dxa"/>
            <w:vMerge/>
          </w:tcPr>
          <w:p w:rsidR="00DE165F" w:rsidRPr="0057186B" w:rsidRDefault="00DE165F" w:rsidP="0040336C">
            <w:pPr>
              <w:rPr>
                <w:i/>
                <w:iCs/>
                <w:color w:val="0070C0"/>
                <w:szCs w:val="24"/>
              </w:rPr>
            </w:pPr>
          </w:p>
        </w:tc>
        <w:tc>
          <w:tcPr>
            <w:tcW w:w="2694" w:type="dxa"/>
          </w:tcPr>
          <w:p w:rsidR="00DE165F" w:rsidRPr="008A2485" w:rsidRDefault="00DE165F" w:rsidP="0040336C">
            <w:pPr>
              <w:rPr>
                <w:i/>
                <w:iCs/>
                <w:color w:val="FF0000"/>
                <w:szCs w:val="24"/>
              </w:rPr>
            </w:pPr>
            <w:r w:rsidRPr="008A2485">
              <w:rPr>
                <w:i/>
                <w:iCs/>
                <w:color w:val="FF0000"/>
                <w:szCs w:val="24"/>
              </w:rPr>
              <w:t>Ekspansija</w:t>
            </w:r>
          </w:p>
          <w:p w:rsidR="00DE165F" w:rsidRPr="008A2485" w:rsidRDefault="00DE165F" w:rsidP="0040336C">
            <w:pPr>
              <w:rPr>
                <w:i/>
                <w:iCs/>
                <w:color w:val="FF0000"/>
                <w:szCs w:val="24"/>
              </w:rPr>
            </w:pPr>
            <w:r w:rsidRPr="008A2485">
              <w:rPr>
                <w:i/>
                <w:iCs/>
                <w:color w:val="FF0000"/>
                <w:szCs w:val="24"/>
              </w:rPr>
              <w:t>Baudžiava</w:t>
            </w:r>
          </w:p>
          <w:p w:rsidR="00DE165F" w:rsidRPr="0057186B" w:rsidRDefault="00DE165F" w:rsidP="0040336C">
            <w:pPr>
              <w:rPr>
                <w:i/>
                <w:iCs/>
                <w:color w:val="0070C0"/>
                <w:szCs w:val="24"/>
              </w:rPr>
            </w:pPr>
            <w:r w:rsidRPr="0057186B">
              <w:rPr>
                <w:szCs w:val="24"/>
                <w:lang w:eastAsia="lt-LT"/>
              </w:rPr>
              <w:t>Rusifikacija</w:t>
            </w:r>
          </w:p>
        </w:tc>
        <w:tc>
          <w:tcPr>
            <w:tcW w:w="2810" w:type="dxa"/>
            <w:gridSpan w:val="2"/>
            <w:vMerge/>
          </w:tcPr>
          <w:p w:rsidR="00DE165F" w:rsidRPr="0057186B" w:rsidRDefault="00DE165F" w:rsidP="0040336C">
            <w:pPr>
              <w:rPr>
                <w:i/>
                <w:iCs/>
                <w:color w:val="0070C0"/>
                <w:szCs w:val="24"/>
              </w:rPr>
            </w:pPr>
          </w:p>
        </w:tc>
        <w:tc>
          <w:tcPr>
            <w:tcW w:w="2463" w:type="dxa"/>
            <w:vMerge/>
          </w:tcPr>
          <w:p w:rsidR="00DE165F" w:rsidRPr="0057186B" w:rsidRDefault="00DE165F" w:rsidP="0040336C">
            <w:pPr>
              <w:rPr>
                <w:i/>
                <w:iCs/>
                <w:color w:val="0070C0"/>
                <w:szCs w:val="24"/>
              </w:rPr>
            </w:pPr>
          </w:p>
        </w:tc>
      </w:tr>
      <w:tr w:rsidR="00DE165F" w:rsidRPr="0057186B" w:rsidTr="0040336C">
        <w:trPr>
          <w:trHeight w:val="681"/>
        </w:trPr>
        <w:tc>
          <w:tcPr>
            <w:tcW w:w="2824" w:type="dxa"/>
          </w:tcPr>
          <w:p w:rsidR="00DE165F" w:rsidRPr="0057186B" w:rsidRDefault="00DE165F" w:rsidP="0040336C">
            <w:pPr>
              <w:pStyle w:val="NoSpacing"/>
              <w:rPr>
                <w:rFonts w:cs="Times New Roman"/>
              </w:rPr>
            </w:pPr>
            <w:r w:rsidRPr="0057186B">
              <w:rPr>
                <w:rFonts w:cs="Times New Roman"/>
              </w:rPr>
              <w:t xml:space="preserve">8. Lietuva Rusijos imperijos sudėtyje. </w:t>
            </w:r>
          </w:p>
        </w:tc>
        <w:tc>
          <w:tcPr>
            <w:tcW w:w="4088" w:type="dxa"/>
            <w:vMerge/>
          </w:tcPr>
          <w:p w:rsidR="00DE165F" w:rsidRPr="0057186B" w:rsidRDefault="00DE165F" w:rsidP="0040336C">
            <w:pPr>
              <w:rPr>
                <w:szCs w:val="24"/>
              </w:rPr>
            </w:pPr>
          </w:p>
        </w:tc>
        <w:tc>
          <w:tcPr>
            <w:tcW w:w="2694" w:type="dxa"/>
          </w:tcPr>
          <w:p w:rsidR="00DE165F" w:rsidRPr="0057186B" w:rsidRDefault="00DE165F" w:rsidP="0040336C">
            <w:pPr>
              <w:rPr>
                <w:szCs w:val="24"/>
              </w:rPr>
            </w:pPr>
            <w:r w:rsidRPr="0057186B">
              <w:rPr>
                <w:szCs w:val="24"/>
              </w:rPr>
              <w:t>Gubernija</w:t>
            </w:r>
          </w:p>
          <w:p w:rsidR="00DE165F" w:rsidRPr="0057186B" w:rsidRDefault="00DE165F" w:rsidP="0040336C">
            <w:pPr>
              <w:rPr>
                <w:szCs w:val="24"/>
              </w:rPr>
            </w:pPr>
            <w:r w:rsidRPr="0057186B">
              <w:rPr>
                <w:szCs w:val="24"/>
              </w:rPr>
              <w:t>Generalgubernatorius</w:t>
            </w:r>
          </w:p>
        </w:tc>
        <w:tc>
          <w:tcPr>
            <w:tcW w:w="2810" w:type="dxa"/>
            <w:gridSpan w:val="2"/>
            <w:vMerge/>
          </w:tcPr>
          <w:p w:rsidR="00DE165F" w:rsidRPr="0057186B" w:rsidRDefault="00DE165F" w:rsidP="0040336C">
            <w:pPr>
              <w:rPr>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9. 1830-1831m. sukilimas Lietuvoje</w:t>
            </w:r>
          </w:p>
        </w:tc>
        <w:tc>
          <w:tcPr>
            <w:tcW w:w="4088" w:type="dxa"/>
            <w:vMerge/>
          </w:tcPr>
          <w:p w:rsidR="00DE165F" w:rsidRPr="0057186B" w:rsidRDefault="00DE165F" w:rsidP="0040336C">
            <w:pPr>
              <w:rPr>
                <w:szCs w:val="24"/>
              </w:rPr>
            </w:pPr>
          </w:p>
        </w:tc>
        <w:tc>
          <w:tcPr>
            <w:tcW w:w="2694" w:type="dxa"/>
          </w:tcPr>
          <w:p w:rsidR="00DE165F" w:rsidRDefault="00DE165F" w:rsidP="0040336C">
            <w:pPr>
              <w:rPr>
                <w:szCs w:val="24"/>
              </w:rPr>
            </w:pPr>
            <w:r w:rsidRPr="0057186B">
              <w:rPr>
                <w:szCs w:val="24"/>
              </w:rPr>
              <w:t>Kontribucija</w:t>
            </w:r>
            <w:r>
              <w:rPr>
                <w:szCs w:val="24"/>
              </w:rPr>
              <w:t>/</w:t>
            </w:r>
          </w:p>
          <w:p w:rsidR="00DE165F" w:rsidRDefault="00DE165F" w:rsidP="0040336C">
            <w:pPr>
              <w:rPr>
                <w:szCs w:val="24"/>
              </w:rPr>
            </w:pPr>
          </w:p>
          <w:p w:rsidR="00DE165F" w:rsidRPr="0057186B" w:rsidRDefault="00DE165F" w:rsidP="000A21E0">
            <w:pPr>
              <w:rPr>
                <w:szCs w:val="24"/>
              </w:rPr>
            </w:pPr>
            <w:r w:rsidRPr="0057186B">
              <w:rPr>
                <w:szCs w:val="24"/>
              </w:rPr>
              <w:t>E</w:t>
            </w:r>
            <w:r>
              <w:rPr>
                <w:szCs w:val="24"/>
              </w:rPr>
              <w:t xml:space="preserve">milija </w:t>
            </w:r>
            <w:r w:rsidRPr="0057186B">
              <w:rPr>
                <w:szCs w:val="24"/>
              </w:rPr>
              <w:t>Pliaterytė</w:t>
            </w:r>
          </w:p>
        </w:tc>
        <w:tc>
          <w:tcPr>
            <w:tcW w:w="2810" w:type="dxa"/>
            <w:gridSpan w:val="2"/>
            <w:vMerge/>
          </w:tcPr>
          <w:p w:rsidR="00DE165F" w:rsidRPr="0057186B" w:rsidRDefault="00DE165F" w:rsidP="0040336C">
            <w:pPr>
              <w:rPr>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 xml:space="preserve">10. Nacionalinis judėjimas Lietuvoje: žemaičių bajorų </w:t>
            </w:r>
            <w:r w:rsidRPr="0057186B">
              <w:rPr>
                <w:rFonts w:cs="Times New Roman"/>
              </w:rPr>
              <w:lastRenderedPageBreak/>
              <w:t>kultūrinis sąjūdis ir katalikų bažnyčios veikla XIXa.</w:t>
            </w:r>
          </w:p>
        </w:tc>
        <w:tc>
          <w:tcPr>
            <w:tcW w:w="4088" w:type="dxa"/>
            <w:vMerge/>
          </w:tcPr>
          <w:p w:rsidR="00DE165F" w:rsidRPr="0057186B" w:rsidRDefault="00DE165F" w:rsidP="0040336C">
            <w:pPr>
              <w:rPr>
                <w:szCs w:val="24"/>
              </w:rPr>
            </w:pPr>
          </w:p>
        </w:tc>
        <w:tc>
          <w:tcPr>
            <w:tcW w:w="2694" w:type="dxa"/>
          </w:tcPr>
          <w:p w:rsidR="00DE165F" w:rsidRPr="0057186B" w:rsidRDefault="00DE165F" w:rsidP="000A21E0">
            <w:pPr>
              <w:rPr>
                <w:szCs w:val="24"/>
              </w:rPr>
            </w:pPr>
            <w:r>
              <w:rPr>
                <w:szCs w:val="24"/>
              </w:rPr>
              <w:t xml:space="preserve">Motiejus </w:t>
            </w:r>
            <w:r w:rsidRPr="0057186B">
              <w:rPr>
                <w:szCs w:val="24"/>
              </w:rPr>
              <w:t>Valančius</w:t>
            </w:r>
            <w:r>
              <w:rPr>
                <w:szCs w:val="24"/>
              </w:rPr>
              <w:t>,</w:t>
            </w:r>
          </w:p>
          <w:p w:rsidR="00DE165F" w:rsidRPr="0057186B" w:rsidRDefault="00DE165F" w:rsidP="000A21E0">
            <w:pPr>
              <w:rPr>
                <w:szCs w:val="24"/>
              </w:rPr>
            </w:pPr>
            <w:r w:rsidRPr="0057186B">
              <w:rPr>
                <w:szCs w:val="24"/>
              </w:rPr>
              <w:t>S</w:t>
            </w:r>
            <w:r>
              <w:rPr>
                <w:szCs w:val="24"/>
              </w:rPr>
              <w:t xml:space="preserve">imonas </w:t>
            </w:r>
            <w:r w:rsidRPr="0057186B">
              <w:rPr>
                <w:szCs w:val="24"/>
              </w:rPr>
              <w:t>Daukantas</w:t>
            </w:r>
            <w:r>
              <w:rPr>
                <w:szCs w:val="24"/>
              </w:rPr>
              <w:t>,</w:t>
            </w:r>
          </w:p>
          <w:p w:rsidR="00DE165F" w:rsidRPr="0057186B" w:rsidRDefault="00DE165F" w:rsidP="000A21E0">
            <w:pPr>
              <w:rPr>
                <w:szCs w:val="24"/>
              </w:rPr>
            </w:pPr>
            <w:r>
              <w:rPr>
                <w:i/>
                <w:iCs/>
                <w:szCs w:val="24"/>
              </w:rPr>
              <w:lastRenderedPageBreak/>
              <w:t xml:space="preserve">Dionizas </w:t>
            </w:r>
            <w:r w:rsidRPr="0057186B">
              <w:rPr>
                <w:i/>
                <w:iCs/>
                <w:szCs w:val="24"/>
              </w:rPr>
              <w:t>Poška</w:t>
            </w:r>
          </w:p>
        </w:tc>
        <w:tc>
          <w:tcPr>
            <w:tcW w:w="2810" w:type="dxa"/>
            <w:gridSpan w:val="2"/>
            <w:vMerge/>
          </w:tcPr>
          <w:p w:rsidR="00DE165F" w:rsidRPr="0057186B" w:rsidRDefault="00DE165F" w:rsidP="0040336C">
            <w:pPr>
              <w:rPr>
                <w:i/>
                <w:iCs/>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 xml:space="preserve">11. 1863-1864m. sukilimas Lietuvoje </w:t>
            </w:r>
          </w:p>
        </w:tc>
        <w:tc>
          <w:tcPr>
            <w:tcW w:w="4088" w:type="dxa"/>
            <w:vMerge/>
          </w:tcPr>
          <w:p w:rsidR="00DE165F" w:rsidRPr="0057186B" w:rsidRDefault="00DE165F" w:rsidP="0040336C">
            <w:pPr>
              <w:rPr>
                <w:szCs w:val="24"/>
              </w:rPr>
            </w:pPr>
          </w:p>
        </w:tc>
        <w:tc>
          <w:tcPr>
            <w:tcW w:w="2694" w:type="dxa"/>
          </w:tcPr>
          <w:p w:rsidR="00DE165F" w:rsidRPr="0057186B" w:rsidRDefault="00DE165F" w:rsidP="000A21E0">
            <w:pPr>
              <w:rPr>
                <w:szCs w:val="24"/>
                <w:lang w:val="lt" w:eastAsia="lt-LT"/>
              </w:rPr>
            </w:pPr>
            <w:r w:rsidRPr="0057186B">
              <w:rPr>
                <w:szCs w:val="24"/>
                <w:lang w:val="lt" w:eastAsia="lt-LT"/>
              </w:rPr>
              <w:t>Konstantinas Kalinauskas</w:t>
            </w:r>
            <w:r>
              <w:rPr>
                <w:szCs w:val="24"/>
                <w:lang w:val="lt" w:eastAsia="lt-LT"/>
              </w:rPr>
              <w:t>,</w:t>
            </w:r>
          </w:p>
          <w:p w:rsidR="00DE165F" w:rsidRPr="0057186B" w:rsidRDefault="00DE165F" w:rsidP="000A21E0">
            <w:pPr>
              <w:jc w:val="both"/>
              <w:rPr>
                <w:szCs w:val="24"/>
                <w:lang w:val="lt" w:eastAsia="lt-LT"/>
              </w:rPr>
            </w:pPr>
            <w:r w:rsidRPr="0057186B">
              <w:rPr>
                <w:szCs w:val="24"/>
                <w:lang w:val="lt" w:eastAsia="lt-LT"/>
              </w:rPr>
              <w:t>Zigmantas Sierakauskas</w:t>
            </w:r>
            <w:r>
              <w:rPr>
                <w:szCs w:val="24"/>
                <w:lang w:val="lt" w:eastAsia="lt-LT"/>
              </w:rPr>
              <w:t>,</w:t>
            </w:r>
          </w:p>
          <w:p w:rsidR="00DE165F" w:rsidRPr="0057186B" w:rsidRDefault="00DE165F" w:rsidP="000A21E0">
            <w:pPr>
              <w:jc w:val="both"/>
              <w:rPr>
                <w:i/>
                <w:iCs/>
                <w:szCs w:val="24"/>
                <w:lang w:val="lt" w:eastAsia="lt-LT"/>
              </w:rPr>
            </w:pPr>
            <w:r w:rsidRPr="0057186B">
              <w:rPr>
                <w:i/>
                <w:iCs/>
                <w:szCs w:val="24"/>
                <w:lang w:val="lt" w:eastAsia="lt-LT"/>
              </w:rPr>
              <w:t xml:space="preserve">Antanas Mackevičius </w:t>
            </w:r>
          </w:p>
          <w:p w:rsidR="00DE165F" w:rsidRPr="0057186B" w:rsidRDefault="00DE165F" w:rsidP="0040336C">
            <w:pPr>
              <w:rPr>
                <w:szCs w:val="24"/>
              </w:rPr>
            </w:pPr>
          </w:p>
        </w:tc>
        <w:tc>
          <w:tcPr>
            <w:tcW w:w="2810" w:type="dxa"/>
            <w:gridSpan w:val="2"/>
            <w:vMerge/>
          </w:tcPr>
          <w:p w:rsidR="00DE165F" w:rsidRPr="0057186B" w:rsidRDefault="00DE165F" w:rsidP="000A21E0">
            <w:pPr>
              <w:jc w:val="both"/>
              <w:rPr>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pStyle w:val="NoSpacing"/>
              <w:rPr>
                <w:rFonts w:cs="Times New Roman"/>
              </w:rPr>
            </w:pPr>
            <w:r w:rsidRPr="0057186B">
              <w:rPr>
                <w:rFonts w:cs="Times New Roman"/>
              </w:rPr>
              <w:t xml:space="preserve">12. </w:t>
            </w:r>
            <w:r w:rsidRPr="0057186B">
              <w:rPr>
                <w:rFonts w:eastAsia="Times New Roman" w:cs="Times New Roman"/>
                <w:lang w:eastAsia="lt-LT"/>
              </w:rPr>
              <w:t>Spaudos lotyniškais rašmenimis draudimo laikotarpis (1864-1904 m.),</w:t>
            </w:r>
          </w:p>
        </w:tc>
        <w:tc>
          <w:tcPr>
            <w:tcW w:w="4088" w:type="dxa"/>
            <w:vMerge/>
          </w:tcPr>
          <w:p w:rsidR="00DE165F" w:rsidRPr="0057186B" w:rsidRDefault="00DE165F" w:rsidP="0040336C">
            <w:pPr>
              <w:rPr>
                <w:szCs w:val="24"/>
                <w:lang w:eastAsia="lt-LT"/>
              </w:rPr>
            </w:pPr>
          </w:p>
        </w:tc>
        <w:tc>
          <w:tcPr>
            <w:tcW w:w="2694" w:type="dxa"/>
          </w:tcPr>
          <w:p w:rsidR="00DE165F" w:rsidRPr="0057186B" w:rsidRDefault="00DE165F" w:rsidP="0040336C">
            <w:pPr>
              <w:rPr>
                <w:szCs w:val="24"/>
                <w:lang w:eastAsia="lt-LT"/>
              </w:rPr>
            </w:pPr>
            <w:r w:rsidRPr="0057186B">
              <w:rPr>
                <w:szCs w:val="24"/>
                <w:lang w:eastAsia="lt-LT"/>
              </w:rPr>
              <w:t>Daraktorius</w:t>
            </w:r>
          </w:p>
          <w:p w:rsidR="00DE165F" w:rsidRPr="0057186B" w:rsidRDefault="00DE165F" w:rsidP="0040336C">
            <w:pPr>
              <w:rPr>
                <w:i/>
                <w:iCs/>
                <w:szCs w:val="24"/>
                <w:lang w:eastAsia="lt-LT"/>
              </w:rPr>
            </w:pPr>
            <w:r w:rsidRPr="0057186B">
              <w:rPr>
                <w:i/>
                <w:iCs/>
                <w:szCs w:val="24"/>
                <w:lang w:eastAsia="lt-LT"/>
              </w:rPr>
              <w:t>Knygnešys</w:t>
            </w:r>
          </w:p>
          <w:p w:rsidR="00DE165F" w:rsidRDefault="00DE165F" w:rsidP="000A21E0">
            <w:pPr>
              <w:jc w:val="both"/>
              <w:rPr>
                <w:i/>
                <w:iCs/>
                <w:szCs w:val="24"/>
                <w:lang w:eastAsia="lt-LT"/>
              </w:rPr>
            </w:pPr>
            <w:r w:rsidRPr="0057186B">
              <w:rPr>
                <w:i/>
                <w:iCs/>
                <w:szCs w:val="24"/>
                <w:lang w:eastAsia="lt-LT"/>
              </w:rPr>
              <w:t>Kolonizacija</w:t>
            </w:r>
            <w:r>
              <w:rPr>
                <w:i/>
                <w:iCs/>
                <w:szCs w:val="24"/>
                <w:lang w:eastAsia="lt-LT"/>
              </w:rPr>
              <w:t>/</w:t>
            </w:r>
          </w:p>
          <w:p w:rsidR="00DE165F" w:rsidRDefault="00DE165F" w:rsidP="000A21E0">
            <w:pPr>
              <w:jc w:val="both"/>
              <w:rPr>
                <w:i/>
                <w:iCs/>
                <w:szCs w:val="24"/>
                <w:lang w:eastAsia="lt-LT"/>
              </w:rPr>
            </w:pPr>
          </w:p>
          <w:p w:rsidR="00DE165F" w:rsidRPr="0057186B" w:rsidRDefault="00DE165F" w:rsidP="000A21E0">
            <w:pPr>
              <w:jc w:val="both"/>
              <w:rPr>
                <w:szCs w:val="24"/>
                <w:lang w:val="lt" w:eastAsia="lt-LT"/>
              </w:rPr>
            </w:pPr>
            <w:r w:rsidRPr="0057186B">
              <w:rPr>
                <w:szCs w:val="24"/>
                <w:lang w:val="lt" w:eastAsia="lt-LT"/>
              </w:rPr>
              <w:t>Jonas Basanavičius</w:t>
            </w:r>
          </w:p>
          <w:p w:rsidR="00DE165F" w:rsidRPr="0057186B" w:rsidRDefault="00DE165F" w:rsidP="000A21E0">
            <w:pPr>
              <w:jc w:val="both"/>
              <w:rPr>
                <w:i/>
                <w:iCs/>
                <w:szCs w:val="24"/>
              </w:rPr>
            </w:pPr>
            <w:r w:rsidRPr="0057186B">
              <w:rPr>
                <w:szCs w:val="24"/>
                <w:lang w:eastAsia="lt-LT"/>
              </w:rPr>
              <w:t>Vincas Kudirka</w:t>
            </w:r>
          </w:p>
        </w:tc>
        <w:tc>
          <w:tcPr>
            <w:tcW w:w="2810" w:type="dxa"/>
            <w:gridSpan w:val="2"/>
            <w:vMerge/>
          </w:tcPr>
          <w:p w:rsidR="00DE165F" w:rsidRPr="0057186B" w:rsidRDefault="00DE165F" w:rsidP="000A21E0">
            <w:pPr>
              <w:jc w:val="both"/>
              <w:rPr>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tabs>
                <w:tab w:val="left" w:pos="3531"/>
              </w:tabs>
              <w:rPr>
                <w:szCs w:val="24"/>
                <w:lang w:eastAsia="lt-LT"/>
              </w:rPr>
            </w:pPr>
            <w:r w:rsidRPr="0057186B">
              <w:rPr>
                <w:szCs w:val="24"/>
              </w:rPr>
              <w:t>13.</w:t>
            </w:r>
            <w:r w:rsidRPr="0057186B">
              <w:rPr>
                <w:szCs w:val="24"/>
                <w:lang w:eastAsia="lt-LT"/>
              </w:rPr>
              <w:t xml:space="preserve"> Lietuvos politinių srovių ir partijų kūrimasis, Didysis Vilniaus Seimas (1905 m.).</w:t>
            </w:r>
          </w:p>
          <w:p w:rsidR="00DE165F" w:rsidRPr="0057186B" w:rsidRDefault="00DE165F" w:rsidP="0040336C">
            <w:pPr>
              <w:pStyle w:val="NoSpacing"/>
              <w:rPr>
                <w:rFonts w:cs="Times New Roman"/>
                <w:i/>
                <w:iCs/>
              </w:rPr>
            </w:pPr>
          </w:p>
        </w:tc>
        <w:tc>
          <w:tcPr>
            <w:tcW w:w="4088" w:type="dxa"/>
            <w:vMerge/>
          </w:tcPr>
          <w:p w:rsidR="00DE165F" w:rsidRPr="0057186B" w:rsidRDefault="00DE165F" w:rsidP="0040336C">
            <w:pPr>
              <w:jc w:val="both"/>
              <w:rPr>
                <w:szCs w:val="24"/>
              </w:rPr>
            </w:pPr>
          </w:p>
        </w:tc>
        <w:tc>
          <w:tcPr>
            <w:tcW w:w="2694" w:type="dxa"/>
          </w:tcPr>
          <w:p w:rsidR="00DE165F" w:rsidRPr="0057186B" w:rsidRDefault="00DE165F" w:rsidP="000A21E0">
            <w:pPr>
              <w:rPr>
                <w:szCs w:val="24"/>
                <w:lang w:eastAsia="lt-LT"/>
              </w:rPr>
            </w:pPr>
            <w:r w:rsidRPr="0057186B">
              <w:rPr>
                <w:szCs w:val="24"/>
                <w:lang w:eastAsia="lt-LT"/>
              </w:rPr>
              <w:t xml:space="preserve">Jonas Basanavičius </w:t>
            </w:r>
          </w:p>
          <w:p w:rsidR="00DE165F" w:rsidRPr="0057186B" w:rsidRDefault="00DE165F" w:rsidP="000A21E0">
            <w:pPr>
              <w:rPr>
                <w:szCs w:val="24"/>
                <w:lang w:eastAsia="lt-LT"/>
              </w:rPr>
            </w:pPr>
            <w:r w:rsidRPr="0057186B">
              <w:rPr>
                <w:szCs w:val="24"/>
                <w:lang w:eastAsia="lt-LT"/>
              </w:rPr>
              <w:t>Gabrielė Petkevičaitė-Bitė</w:t>
            </w:r>
          </w:p>
          <w:p w:rsidR="00DE165F" w:rsidRPr="0057186B" w:rsidRDefault="00DE165F" w:rsidP="000A21E0">
            <w:pPr>
              <w:jc w:val="both"/>
              <w:rPr>
                <w:szCs w:val="24"/>
                <w:lang w:val="lt" w:eastAsia="lt-LT"/>
              </w:rPr>
            </w:pPr>
            <w:r w:rsidRPr="0057186B">
              <w:rPr>
                <w:szCs w:val="24"/>
                <w:lang w:val="lt" w:eastAsia="lt-LT"/>
              </w:rPr>
              <w:t>Antanas Smetona</w:t>
            </w:r>
          </w:p>
          <w:p w:rsidR="00DE165F" w:rsidRPr="0057186B" w:rsidRDefault="00DE165F" w:rsidP="000A21E0">
            <w:pPr>
              <w:jc w:val="both"/>
              <w:rPr>
                <w:szCs w:val="24"/>
                <w:lang w:val="lt" w:eastAsia="lt-LT"/>
              </w:rPr>
            </w:pPr>
            <w:r w:rsidRPr="0057186B">
              <w:rPr>
                <w:szCs w:val="24"/>
                <w:lang w:val="lt" w:eastAsia="lt-LT"/>
              </w:rPr>
              <w:t>Kazys Grinius</w:t>
            </w:r>
          </w:p>
          <w:p w:rsidR="00DE165F" w:rsidRPr="0057186B" w:rsidRDefault="00DE165F" w:rsidP="0040336C">
            <w:pPr>
              <w:jc w:val="both"/>
              <w:rPr>
                <w:szCs w:val="24"/>
              </w:rPr>
            </w:pPr>
          </w:p>
        </w:tc>
        <w:tc>
          <w:tcPr>
            <w:tcW w:w="2810" w:type="dxa"/>
            <w:gridSpan w:val="2"/>
            <w:vMerge/>
          </w:tcPr>
          <w:p w:rsidR="00DE165F" w:rsidRPr="0057186B" w:rsidRDefault="00DE165F" w:rsidP="000A21E0">
            <w:pPr>
              <w:jc w:val="both"/>
              <w:rPr>
                <w:szCs w:val="24"/>
              </w:rPr>
            </w:pPr>
          </w:p>
        </w:tc>
        <w:tc>
          <w:tcPr>
            <w:tcW w:w="2463" w:type="dxa"/>
            <w:vMerge/>
          </w:tcPr>
          <w:p w:rsidR="00DE165F" w:rsidRPr="0057186B" w:rsidRDefault="00DE165F" w:rsidP="0040336C">
            <w:pPr>
              <w:rPr>
                <w:szCs w:val="24"/>
              </w:rPr>
            </w:pPr>
          </w:p>
        </w:tc>
      </w:tr>
      <w:tr w:rsidR="00DE165F" w:rsidRPr="0057186B" w:rsidTr="0040336C">
        <w:tc>
          <w:tcPr>
            <w:tcW w:w="2824" w:type="dxa"/>
          </w:tcPr>
          <w:p w:rsidR="00DE165F" w:rsidRPr="0057186B" w:rsidRDefault="00DE165F" w:rsidP="0040336C">
            <w:pPr>
              <w:tabs>
                <w:tab w:val="left" w:pos="3531"/>
              </w:tabs>
              <w:rPr>
                <w:szCs w:val="24"/>
              </w:rPr>
            </w:pPr>
            <w:r w:rsidRPr="0057186B">
              <w:rPr>
                <w:szCs w:val="24"/>
              </w:rPr>
              <w:t xml:space="preserve">14. Mažoji Lietuva XIX- XXa. </w:t>
            </w:r>
          </w:p>
        </w:tc>
        <w:tc>
          <w:tcPr>
            <w:tcW w:w="4088" w:type="dxa"/>
            <w:vMerge/>
          </w:tcPr>
          <w:p w:rsidR="00DE165F" w:rsidRPr="0057186B" w:rsidRDefault="00DE165F" w:rsidP="0040336C">
            <w:pPr>
              <w:rPr>
                <w:szCs w:val="24"/>
              </w:rPr>
            </w:pPr>
          </w:p>
        </w:tc>
        <w:tc>
          <w:tcPr>
            <w:tcW w:w="2694" w:type="dxa"/>
          </w:tcPr>
          <w:p w:rsidR="00DE165F" w:rsidRPr="0057186B" w:rsidRDefault="00DE165F" w:rsidP="0040336C">
            <w:pPr>
              <w:rPr>
                <w:szCs w:val="24"/>
              </w:rPr>
            </w:pPr>
            <w:r w:rsidRPr="0057186B">
              <w:rPr>
                <w:szCs w:val="24"/>
              </w:rPr>
              <w:t>Germanizacija</w:t>
            </w:r>
          </w:p>
          <w:p w:rsidR="00DE165F" w:rsidRDefault="00DE165F" w:rsidP="000A21E0">
            <w:pPr>
              <w:rPr>
                <w:szCs w:val="24"/>
              </w:rPr>
            </w:pPr>
            <w:r w:rsidRPr="0057186B">
              <w:rPr>
                <w:i/>
                <w:iCs/>
                <w:szCs w:val="24"/>
              </w:rPr>
              <w:t>Lietuvninkas</w:t>
            </w:r>
            <w:r w:rsidRPr="0057186B">
              <w:rPr>
                <w:szCs w:val="24"/>
              </w:rPr>
              <w:t xml:space="preserve"> </w:t>
            </w:r>
          </w:p>
          <w:p w:rsidR="00DE165F" w:rsidRDefault="00DE165F" w:rsidP="000A21E0">
            <w:pPr>
              <w:rPr>
                <w:szCs w:val="24"/>
              </w:rPr>
            </w:pPr>
          </w:p>
          <w:p w:rsidR="00DE165F" w:rsidRPr="0057186B" w:rsidRDefault="00DE165F" w:rsidP="000A21E0">
            <w:pPr>
              <w:rPr>
                <w:szCs w:val="24"/>
              </w:rPr>
            </w:pPr>
            <w:r w:rsidRPr="0057186B">
              <w:rPr>
                <w:szCs w:val="24"/>
              </w:rPr>
              <w:t xml:space="preserve">Martynas Jankus </w:t>
            </w:r>
          </w:p>
          <w:p w:rsidR="00DE165F" w:rsidRPr="0057186B" w:rsidRDefault="00DE165F" w:rsidP="000A21E0">
            <w:pPr>
              <w:rPr>
                <w:i/>
                <w:iCs/>
                <w:szCs w:val="24"/>
              </w:rPr>
            </w:pPr>
            <w:r w:rsidRPr="0057186B">
              <w:rPr>
                <w:i/>
                <w:iCs/>
                <w:szCs w:val="24"/>
              </w:rPr>
              <w:t>Vilhelmas Storosta Vydūnas</w:t>
            </w:r>
          </w:p>
        </w:tc>
        <w:tc>
          <w:tcPr>
            <w:tcW w:w="2810" w:type="dxa"/>
            <w:gridSpan w:val="2"/>
            <w:vMerge/>
          </w:tcPr>
          <w:p w:rsidR="00DE165F" w:rsidRPr="0057186B" w:rsidRDefault="00DE165F" w:rsidP="000A21E0">
            <w:pPr>
              <w:rPr>
                <w:szCs w:val="24"/>
              </w:rPr>
            </w:pPr>
          </w:p>
        </w:tc>
        <w:tc>
          <w:tcPr>
            <w:tcW w:w="2463" w:type="dxa"/>
            <w:vMerge/>
          </w:tcPr>
          <w:p w:rsidR="00DE165F" w:rsidRPr="0057186B" w:rsidRDefault="00DE165F" w:rsidP="0040336C">
            <w:pPr>
              <w:rPr>
                <w:szCs w:val="24"/>
              </w:rPr>
            </w:pPr>
          </w:p>
        </w:tc>
      </w:tr>
      <w:tr w:rsidR="0040336C" w:rsidRPr="0057186B" w:rsidTr="0040336C">
        <w:tc>
          <w:tcPr>
            <w:tcW w:w="2824" w:type="dxa"/>
          </w:tcPr>
          <w:p w:rsidR="0040336C" w:rsidRPr="0057186B" w:rsidRDefault="0040336C" w:rsidP="0040336C">
            <w:pPr>
              <w:pStyle w:val="NoSpacing"/>
              <w:rPr>
                <w:rFonts w:cs="Times New Roman"/>
              </w:rPr>
            </w:pPr>
            <w:r w:rsidRPr="0057186B">
              <w:rPr>
                <w:rFonts w:cs="Times New Roman"/>
              </w:rPr>
              <w:t>15. Kartojimo ir</w:t>
            </w:r>
            <w:r w:rsidR="00DE165F">
              <w:rPr>
                <w:rFonts w:cs="Times New Roman"/>
              </w:rPr>
              <w:t>/ar</w:t>
            </w:r>
            <w:r w:rsidRPr="0057186B">
              <w:rPr>
                <w:rFonts w:cs="Times New Roman"/>
              </w:rPr>
              <w:t xml:space="preserve"> atsiskaitymo pamoka</w:t>
            </w:r>
          </w:p>
        </w:tc>
        <w:tc>
          <w:tcPr>
            <w:tcW w:w="4088" w:type="dxa"/>
            <w:vMerge/>
          </w:tcPr>
          <w:p w:rsidR="0040336C" w:rsidRPr="0057186B" w:rsidRDefault="0040336C" w:rsidP="0040336C">
            <w:pPr>
              <w:rPr>
                <w:szCs w:val="24"/>
              </w:rPr>
            </w:pPr>
          </w:p>
        </w:tc>
        <w:tc>
          <w:tcPr>
            <w:tcW w:w="2694" w:type="dxa"/>
          </w:tcPr>
          <w:p w:rsidR="0040336C" w:rsidRPr="0057186B" w:rsidRDefault="0040336C" w:rsidP="0040336C">
            <w:pPr>
              <w:rPr>
                <w:szCs w:val="24"/>
              </w:rPr>
            </w:pPr>
          </w:p>
        </w:tc>
        <w:tc>
          <w:tcPr>
            <w:tcW w:w="2810" w:type="dxa"/>
            <w:gridSpan w:val="2"/>
          </w:tcPr>
          <w:p w:rsidR="0040336C" w:rsidRPr="0057186B" w:rsidRDefault="0040336C" w:rsidP="0040336C">
            <w:pPr>
              <w:rPr>
                <w:szCs w:val="24"/>
              </w:rPr>
            </w:pPr>
          </w:p>
        </w:tc>
        <w:tc>
          <w:tcPr>
            <w:tcW w:w="2463" w:type="dxa"/>
            <w:vMerge/>
          </w:tcPr>
          <w:p w:rsidR="0040336C" w:rsidRPr="0057186B" w:rsidRDefault="0040336C" w:rsidP="0040336C">
            <w:pPr>
              <w:rPr>
                <w:szCs w:val="24"/>
              </w:rPr>
            </w:pPr>
          </w:p>
        </w:tc>
      </w:tr>
      <w:tr w:rsidR="00DE165F" w:rsidRPr="0057186B" w:rsidTr="000870C4">
        <w:tc>
          <w:tcPr>
            <w:tcW w:w="14879" w:type="dxa"/>
            <w:gridSpan w:val="6"/>
          </w:tcPr>
          <w:p w:rsidR="00DE165F" w:rsidRPr="0057186B" w:rsidRDefault="00DE165F" w:rsidP="0040336C">
            <w:pPr>
              <w:rPr>
                <w:bCs/>
                <w:szCs w:val="24"/>
              </w:rPr>
            </w:pPr>
            <w:r w:rsidRPr="0057186B">
              <w:rPr>
                <w:bCs/>
                <w:szCs w:val="24"/>
              </w:rPr>
              <w:t xml:space="preserve">4. Skyrius:  </w:t>
            </w:r>
            <w:r w:rsidRPr="0057186B">
              <w:rPr>
                <w:bCs/>
                <w:szCs w:val="24"/>
                <w:lang w:val="lt" w:eastAsia="lt-LT"/>
              </w:rPr>
              <w:t>Industrinės visuomenės kūrimasis ir lietuviškasis pasaulis XIX a.</w:t>
            </w:r>
          </w:p>
          <w:p w:rsidR="00DE165F" w:rsidRPr="0057186B" w:rsidRDefault="00DE165F" w:rsidP="0040336C">
            <w:pPr>
              <w:rPr>
                <w:szCs w:val="24"/>
              </w:rPr>
            </w:pPr>
          </w:p>
        </w:tc>
      </w:tr>
      <w:tr w:rsidR="00DE165F" w:rsidRPr="0057186B" w:rsidTr="008F5D0D">
        <w:tc>
          <w:tcPr>
            <w:tcW w:w="14879" w:type="dxa"/>
            <w:gridSpan w:val="6"/>
          </w:tcPr>
          <w:p w:rsidR="00DE165F" w:rsidRPr="0057186B" w:rsidRDefault="00DE165F" w:rsidP="0040336C">
            <w:pPr>
              <w:rPr>
                <w:bCs/>
                <w:szCs w:val="24"/>
              </w:rPr>
            </w:pPr>
            <w:bookmarkStart w:id="3" w:name="_Hlk61806492"/>
            <w:r>
              <w:rPr>
                <w:bCs/>
                <w:szCs w:val="24"/>
              </w:rPr>
              <w:t>Planuojamas pamokų skaičius:  7</w:t>
            </w:r>
            <w:r w:rsidRPr="0057186B">
              <w:rPr>
                <w:bCs/>
                <w:szCs w:val="24"/>
              </w:rPr>
              <w:t xml:space="preserve"> pamokos privalomų temų dėstymui</w:t>
            </w:r>
          </w:p>
          <w:p w:rsidR="00DE165F" w:rsidRDefault="00DE165F" w:rsidP="0040336C">
            <w:pPr>
              <w:rPr>
                <w:bCs/>
                <w:szCs w:val="24"/>
              </w:rPr>
            </w:pPr>
            <w:r w:rsidRPr="0057186B">
              <w:rPr>
                <w:bCs/>
                <w:szCs w:val="24"/>
              </w:rPr>
              <w:t xml:space="preserve">                       </w:t>
            </w:r>
            <w:r>
              <w:rPr>
                <w:bCs/>
                <w:szCs w:val="24"/>
              </w:rPr>
              <w:t xml:space="preserve">                             </w:t>
            </w:r>
            <w:r w:rsidRPr="00DE165F">
              <w:rPr>
                <w:bCs/>
                <w:i/>
                <w:color w:val="FF0000"/>
                <w:szCs w:val="24"/>
              </w:rPr>
              <w:t>1 kartojimo</w:t>
            </w:r>
            <w:r w:rsidRPr="00DE165F">
              <w:rPr>
                <w:bCs/>
                <w:color w:val="FF0000"/>
                <w:szCs w:val="24"/>
              </w:rPr>
              <w:t xml:space="preserve"> </w:t>
            </w:r>
            <w:r w:rsidRPr="0057186B">
              <w:rPr>
                <w:bCs/>
                <w:szCs w:val="24"/>
              </w:rPr>
              <w:t>ir</w:t>
            </w:r>
            <w:r>
              <w:rPr>
                <w:bCs/>
                <w:szCs w:val="24"/>
              </w:rPr>
              <w:t>/ar</w:t>
            </w:r>
            <w:r w:rsidRPr="0057186B">
              <w:rPr>
                <w:bCs/>
                <w:szCs w:val="24"/>
              </w:rPr>
              <w:t xml:space="preserve"> atsiskaitymų pamokos</w:t>
            </w:r>
          </w:p>
          <w:p w:rsidR="00DE165F" w:rsidRPr="00DE165F" w:rsidRDefault="00DE165F" w:rsidP="0040336C">
            <w:pPr>
              <w:rPr>
                <w:bCs/>
                <w:i/>
                <w:color w:val="FF0000"/>
                <w:szCs w:val="24"/>
              </w:rPr>
            </w:pPr>
            <w:r w:rsidRPr="00DE165F">
              <w:rPr>
                <w:bCs/>
                <w:i/>
                <w:color w:val="FF0000"/>
                <w:szCs w:val="24"/>
              </w:rPr>
              <w:t xml:space="preserve">                                     </w:t>
            </w:r>
            <w:r w:rsidR="00C028F5">
              <w:rPr>
                <w:bCs/>
                <w:i/>
                <w:color w:val="FF0000"/>
                <w:szCs w:val="24"/>
              </w:rPr>
              <w:t xml:space="preserve">               2  pasirenkamos</w:t>
            </w:r>
            <w:r w:rsidRPr="00DE165F">
              <w:rPr>
                <w:bCs/>
                <w:i/>
                <w:color w:val="FF0000"/>
                <w:szCs w:val="24"/>
              </w:rPr>
              <w:t xml:space="preserve"> temos      </w:t>
            </w:r>
          </w:p>
          <w:p w:rsidR="00DE165F" w:rsidRPr="0057186B" w:rsidRDefault="00DE165F" w:rsidP="0040336C">
            <w:pPr>
              <w:rPr>
                <w:szCs w:val="24"/>
              </w:rPr>
            </w:pPr>
            <w:r w:rsidRPr="0057186B">
              <w:rPr>
                <w:bCs/>
                <w:szCs w:val="24"/>
              </w:rPr>
              <w:t xml:space="preserve">                       </w:t>
            </w:r>
            <w:r w:rsidR="00692BC8">
              <w:rPr>
                <w:bCs/>
                <w:szCs w:val="24"/>
              </w:rPr>
              <w:t xml:space="preserve">                             </w:t>
            </w:r>
            <w:r w:rsidRPr="0057186B">
              <w:rPr>
                <w:bCs/>
                <w:szCs w:val="24"/>
              </w:rPr>
              <w:t xml:space="preserve">Viso: 10 pamokų   </w:t>
            </w:r>
          </w:p>
        </w:tc>
      </w:tr>
      <w:bookmarkEnd w:id="3"/>
      <w:tr w:rsidR="0040336C" w:rsidRPr="0057186B" w:rsidTr="0040336C">
        <w:tc>
          <w:tcPr>
            <w:tcW w:w="2824" w:type="dxa"/>
          </w:tcPr>
          <w:p w:rsidR="0040336C" w:rsidRPr="0057186B" w:rsidRDefault="0040336C" w:rsidP="0040336C">
            <w:pPr>
              <w:pStyle w:val="NoSpacing"/>
              <w:rPr>
                <w:rFonts w:cs="Times New Roman"/>
              </w:rPr>
            </w:pPr>
            <w:r w:rsidRPr="0057186B">
              <w:rPr>
                <w:rFonts w:cs="Times New Roman"/>
                <w:bCs/>
              </w:rPr>
              <w:lastRenderedPageBreak/>
              <w:t>Pamokos tema</w:t>
            </w:r>
          </w:p>
        </w:tc>
        <w:tc>
          <w:tcPr>
            <w:tcW w:w="4088" w:type="dxa"/>
          </w:tcPr>
          <w:p w:rsidR="0040336C" w:rsidRPr="0057186B" w:rsidRDefault="0040336C" w:rsidP="0040336C">
            <w:pPr>
              <w:rPr>
                <w:szCs w:val="24"/>
              </w:rPr>
            </w:pPr>
            <w:r w:rsidRPr="0057186B">
              <w:rPr>
                <w:szCs w:val="24"/>
              </w:rPr>
              <w:t xml:space="preserve">Pasiekimai </w:t>
            </w:r>
          </w:p>
        </w:tc>
        <w:tc>
          <w:tcPr>
            <w:tcW w:w="2694" w:type="dxa"/>
          </w:tcPr>
          <w:p w:rsidR="0040336C" w:rsidRPr="0057186B" w:rsidRDefault="0040336C" w:rsidP="0040336C">
            <w:pPr>
              <w:rPr>
                <w:szCs w:val="24"/>
              </w:rPr>
            </w:pPr>
            <w:r w:rsidRPr="0057186B">
              <w:rPr>
                <w:szCs w:val="24"/>
              </w:rPr>
              <w:t>Sąvokos</w:t>
            </w:r>
            <w:r>
              <w:rPr>
                <w:szCs w:val="24"/>
              </w:rPr>
              <w:t>/</w:t>
            </w:r>
            <w:r w:rsidRPr="0057186B">
              <w:rPr>
                <w:szCs w:val="24"/>
              </w:rPr>
              <w:t xml:space="preserve"> Asmenybės</w:t>
            </w:r>
          </w:p>
        </w:tc>
        <w:tc>
          <w:tcPr>
            <w:tcW w:w="2810" w:type="dxa"/>
            <w:gridSpan w:val="2"/>
          </w:tcPr>
          <w:p w:rsidR="0040336C" w:rsidRPr="0057186B" w:rsidRDefault="0040336C" w:rsidP="0040336C">
            <w:pPr>
              <w:rPr>
                <w:szCs w:val="24"/>
              </w:rPr>
            </w:pPr>
            <w:r>
              <w:rPr>
                <w:szCs w:val="24"/>
              </w:rPr>
              <w:t>K</w:t>
            </w:r>
            <w:r w:rsidRPr="0057186B">
              <w:rPr>
                <w:szCs w:val="24"/>
              </w:rPr>
              <w:t>ompetencijos</w:t>
            </w:r>
          </w:p>
        </w:tc>
        <w:tc>
          <w:tcPr>
            <w:tcW w:w="2463" w:type="dxa"/>
          </w:tcPr>
          <w:p w:rsidR="0040336C" w:rsidRPr="0057186B" w:rsidRDefault="0040336C" w:rsidP="0040336C">
            <w:pPr>
              <w:rPr>
                <w:szCs w:val="24"/>
              </w:rPr>
            </w:pPr>
            <w:r w:rsidRPr="0057186B">
              <w:rPr>
                <w:bCs/>
                <w:szCs w:val="24"/>
              </w:rPr>
              <w:t>Pastabos</w:t>
            </w: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1.</w:t>
            </w:r>
            <w:r w:rsidRPr="0057186B">
              <w:rPr>
                <w:rFonts w:eastAsia="Times New Roman" w:cs="Times New Roman"/>
                <w:lang w:eastAsia="lt-LT"/>
              </w:rPr>
              <w:t xml:space="preserve"> Industrinė revoliucija: Masinės fabrikinės gamybos įsigalėjimas.</w:t>
            </w:r>
            <w:r w:rsidRPr="0057186B">
              <w:rPr>
                <w:rFonts w:cs="Times New Roman"/>
              </w:rPr>
              <w:t xml:space="preserve"> Industrinė revoliucija kontinentinėje Europoje ir JAV</w:t>
            </w:r>
          </w:p>
        </w:tc>
        <w:tc>
          <w:tcPr>
            <w:tcW w:w="4088" w:type="dxa"/>
            <w:vMerge w:val="restart"/>
          </w:tcPr>
          <w:p w:rsidR="00DE165F" w:rsidRPr="0057186B" w:rsidRDefault="00692BC8" w:rsidP="00DE165F">
            <w:pPr>
              <w:rPr>
                <w:szCs w:val="24"/>
              </w:rPr>
            </w:pPr>
            <w:r>
              <w:rPr>
                <w:szCs w:val="24"/>
              </w:rPr>
              <w:t xml:space="preserve">1. </w:t>
            </w:r>
            <w:r w:rsidR="00DE165F" w:rsidRPr="0057186B">
              <w:rPr>
                <w:szCs w:val="24"/>
              </w:rPr>
              <w:t xml:space="preserve">Mokiniai sužinos ir galės apibūdinti XIXa. Lietuvos, Europos ir pasaulio XIXa. raidos ypatumus, gebės įvardinti industrinės revoliucijos esmines priežastis, bruožus (socialinius, ekonominius, kultūrinius) ir pasekmes. </w:t>
            </w:r>
            <w:r w:rsidR="00DE165F" w:rsidRPr="0057186B">
              <w:rPr>
                <w:bCs/>
                <w:szCs w:val="24"/>
              </w:rPr>
              <w:t>(Pažinimo kompetencija)</w:t>
            </w:r>
          </w:p>
          <w:p w:rsidR="00DE165F" w:rsidRPr="0057186B" w:rsidRDefault="00692BC8" w:rsidP="00DE165F">
            <w:pPr>
              <w:rPr>
                <w:bCs/>
                <w:szCs w:val="24"/>
              </w:rPr>
            </w:pPr>
            <w:r>
              <w:rPr>
                <w:szCs w:val="24"/>
              </w:rPr>
              <w:t xml:space="preserve">2. </w:t>
            </w:r>
            <w:r w:rsidR="00DE165F" w:rsidRPr="0057186B">
              <w:rPr>
                <w:szCs w:val="24"/>
              </w:rPr>
              <w:t xml:space="preserve">Remdamiesi įgytomis žiniomis, istoriniais šaltiniais, tekstais ir šiuolaikinėmis medijomis, gebės susieti industrinės revoliucijos pasekmes su šiandienos pasaulio reiškiniais ir paaiškins tų sąsajų reikšmę. </w:t>
            </w:r>
            <w:r w:rsidR="00DE165F" w:rsidRPr="0057186B">
              <w:rPr>
                <w:bCs/>
                <w:szCs w:val="24"/>
              </w:rPr>
              <w:t>(Pažinimo kompetencija)</w:t>
            </w:r>
          </w:p>
          <w:p w:rsidR="00DE165F" w:rsidRPr="0057186B" w:rsidRDefault="00692BC8" w:rsidP="00DE165F">
            <w:pPr>
              <w:rPr>
                <w:bCs/>
                <w:szCs w:val="24"/>
              </w:rPr>
            </w:pPr>
            <w:r>
              <w:rPr>
                <w:szCs w:val="24"/>
              </w:rPr>
              <w:t xml:space="preserve">3. </w:t>
            </w:r>
            <w:r w:rsidR="00DE165F" w:rsidRPr="0057186B">
              <w:rPr>
                <w:szCs w:val="24"/>
              </w:rPr>
              <w:t xml:space="preserve">Analizuodami industrinės revoliucijos sukeltus pokyčius XIX a., išmoks vertinti, kaip skirtingos socialinės, kultūrinės, etninės grupės kovojo už savo teises, pripažinimą, laužė stereotipus ir kaip tai veikia šiandieninę visuomenę. </w:t>
            </w:r>
            <w:r w:rsidR="00DE165F" w:rsidRPr="0057186B">
              <w:rPr>
                <w:bCs/>
                <w:szCs w:val="24"/>
              </w:rPr>
              <w:t>(Socialinė, emocinė ir sveikos gyvensenos kompetencija)</w:t>
            </w:r>
          </w:p>
          <w:p w:rsidR="00DE165F" w:rsidRPr="0057186B" w:rsidRDefault="00692BC8" w:rsidP="00DE165F">
            <w:pPr>
              <w:rPr>
                <w:bCs/>
                <w:szCs w:val="24"/>
              </w:rPr>
            </w:pPr>
            <w:r>
              <w:rPr>
                <w:bCs/>
                <w:szCs w:val="24"/>
              </w:rPr>
              <w:t xml:space="preserve">4. </w:t>
            </w:r>
            <w:r w:rsidR="00DE165F" w:rsidRPr="0057186B">
              <w:rPr>
                <w:szCs w:val="24"/>
              </w:rPr>
              <w:t>Mokiniai aptaria XIXa. vykusius kasdienio gyvenimo pokyčius, vykusią pažangą sveikatos apsaugos, sveikos mitybos ir gyvensenos srityse, vertina šių procesų reikšmę. (</w:t>
            </w:r>
            <w:r w:rsidR="00DE165F" w:rsidRPr="0057186B">
              <w:rPr>
                <w:bCs/>
                <w:szCs w:val="24"/>
              </w:rPr>
              <w:t>Socialinė, emocinė ir sveikos gyvensenos kompetencija)</w:t>
            </w:r>
          </w:p>
          <w:p w:rsidR="00DE165F" w:rsidRPr="0057186B" w:rsidRDefault="00692BC8" w:rsidP="00DE165F">
            <w:pPr>
              <w:rPr>
                <w:szCs w:val="24"/>
              </w:rPr>
            </w:pPr>
            <w:r>
              <w:rPr>
                <w:szCs w:val="24"/>
              </w:rPr>
              <w:t xml:space="preserve">5. </w:t>
            </w:r>
            <w:r w:rsidR="00DE165F" w:rsidRPr="0057186B">
              <w:rPr>
                <w:szCs w:val="24"/>
              </w:rPr>
              <w:t xml:space="preserve">Mokiniai kuria gyvenimo XIXa. rekonstrukcijas, atlieka tiriamuosius </w:t>
            </w:r>
            <w:r w:rsidR="00DE165F" w:rsidRPr="0057186B">
              <w:rPr>
                <w:szCs w:val="24"/>
              </w:rPr>
              <w:lastRenderedPageBreak/>
              <w:t xml:space="preserve">darbus, projektus, nagrinėja ir vertina XIXa. asmenybių veiklą, tam pasitelkdami IT galimybes. </w:t>
            </w:r>
            <w:r w:rsidR="00DE165F" w:rsidRPr="0057186B">
              <w:rPr>
                <w:bCs/>
                <w:szCs w:val="24"/>
              </w:rPr>
              <w:t>(Kūrybiškumo kompetencija)</w:t>
            </w:r>
          </w:p>
          <w:p w:rsidR="00DE165F" w:rsidRPr="0057186B" w:rsidRDefault="00692BC8" w:rsidP="00DE165F">
            <w:pPr>
              <w:rPr>
                <w:bCs/>
                <w:szCs w:val="24"/>
              </w:rPr>
            </w:pPr>
            <w:r>
              <w:rPr>
                <w:szCs w:val="24"/>
              </w:rPr>
              <w:t xml:space="preserve">6. </w:t>
            </w:r>
            <w:r w:rsidR="00DE165F" w:rsidRPr="0057186B">
              <w:rPr>
                <w:szCs w:val="24"/>
              </w:rPr>
              <w:t>Mokiniai refle</w:t>
            </w:r>
            <w:r>
              <w:rPr>
                <w:szCs w:val="24"/>
              </w:rPr>
              <w:t>ktuoja XIX a. ypač išryškėjusių</w:t>
            </w:r>
            <w:r w:rsidR="00DE165F" w:rsidRPr="0057186B">
              <w:rPr>
                <w:szCs w:val="24"/>
              </w:rPr>
              <w:t xml:space="preserve"> vertybių (laisvės, lygiateisiškumo) svarbą to meto ir šiandienos pasaulyje. </w:t>
            </w:r>
            <w:r w:rsidR="00DE165F" w:rsidRPr="0057186B">
              <w:rPr>
                <w:bCs/>
                <w:szCs w:val="24"/>
              </w:rPr>
              <w:t>(Pilietiškumo kompetencija)</w:t>
            </w:r>
          </w:p>
          <w:p w:rsidR="00DE165F" w:rsidRPr="0057186B" w:rsidRDefault="00692BC8" w:rsidP="00DE165F">
            <w:pPr>
              <w:rPr>
                <w:bCs/>
                <w:szCs w:val="24"/>
              </w:rPr>
            </w:pPr>
            <w:r>
              <w:rPr>
                <w:szCs w:val="24"/>
              </w:rPr>
              <w:t xml:space="preserve">7. </w:t>
            </w:r>
            <w:r w:rsidR="00DE165F" w:rsidRPr="0057186B">
              <w:rPr>
                <w:szCs w:val="24"/>
              </w:rPr>
              <w:t xml:space="preserve">Mokiniai vertina tautų, religijų ir įvairių kultūrų indėlį į XIXa. visuomenės raidą. </w:t>
            </w:r>
            <w:r w:rsidR="00DE165F" w:rsidRPr="0057186B">
              <w:rPr>
                <w:bCs/>
                <w:szCs w:val="24"/>
              </w:rPr>
              <w:t>(Kultūrinė kompetencija)</w:t>
            </w:r>
          </w:p>
          <w:p w:rsidR="00DE165F" w:rsidRPr="0057186B" w:rsidRDefault="00692BC8" w:rsidP="00DE165F">
            <w:pPr>
              <w:rPr>
                <w:szCs w:val="24"/>
              </w:rPr>
            </w:pPr>
            <w:r>
              <w:rPr>
                <w:szCs w:val="24"/>
              </w:rPr>
              <w:t xml:space="preserve">8. </w:t>
            </w:r>
            <w:r w:rsidR="00DE165F" w:rsidRPr="0057186B">
              <w:rPr>
                <w:szCs w:val="24"/>
              </w:rPr>
              <w:t xml:space="preserve">Mokiniai kuria įvairius tekstus (santraukas, straipsnius, komentarus) apie XIXa. industrinės revoliucijos sukeltus pokyčius ekonomikoje, socialiniuose santykiuose ir kasdieniame gyvenime. Savo kūrybą geba pristatyti, išklausyti pastabas, sėkmingai diskutuoti. </w:t>
            </w:r>
            <w:r w:rsidR="00DE165F" w:rsidRPr="0057186B">
              <w:rPr>
                <w:bCs/>
                <w:szCs w:val="24"/>
              </w:rPr>
              <w:t>(Komunikavimo kompetencija)</w:t>
            </w:r>
          </w:p>
        </w:tc>
        <w:tc>
          <w:tcPr>
            <w:tcW w:w="2694" w:type="dxa"/>
          </w:tcPr>
          <w:p w:rsidR="00DE165F" w:rsidRPr="0057186B" w:rsidRDefault="00DE165F" w:rsidP="00DE165F">
            <w:pPr>
              <w:rPr>
                <w:szCs w:val="24"/>
              </w:rPr>
            </w:pPr>
            <w:r w:rsidRPr="0057186B">
              <w:rPr>
                <w:szCs w:val="24"/>
              </w:rPr>
              <w:lastRenderedPageBreak/>
              <w:t>Industrinė revoliucija</w:t>
            </w:r>
          </w:p>
          <w:p w:rsidR="00DE165F" w:rsidRPr="0057186B" w:rsidRDefault="00DE165F" w:rsidP="00DE165F">
            <w:pPr>
              <w:rPr>
                <w:szCs w:val="24"/>
              </w:rPr>
            </w:pPr>
            <w:r w:rsidRPr="0057186B">
              <w:rPr>
                <w:szCs w:val="24"/>
              </w:rPr>
              <w:t>Proletariatas</w:t>
            </w:r>
          </w:p>
          <w:p w:rsidR="00DE165F" w:rsidRPr="0057186B" w:rsidRDefault="00DE165F" w:rsidP="00DE165F">
            <w:pPr>
              <w:rPr>
                <w:szCs w:val="24"/>
              </w:rPr>
            </w:pPr>
            <w:r w:rsidRPr="0057186B">
              <w:rPr>
                <w:szCs w:val="24"/>
              </w:rPr>
              <w:t>Luditai</w:t>
            </w:r>
          </w:p>
          <w:p w:rsidR="00DE165F" w:rsidRPr="0057186B" w:rsidRDefault="00DE165F" w:rsidP="00DE165F">
            <w:pPr>
              <w:rPr>
                <w:i/>
                <w:iCs/>
                <w:szCs w:val="24"/>
              </w:rPr>
            </w:pPr>
            <w:r w:rsidRPr="0057186B">
              <w:rPr>
                <w:i/>
                <w:iCs/>
                <w:szCs w:val="24"/>
              </w:rPr>
              <w:t>Garo variklis</w:t>
            </w:r>
          </w:p>
          <w:p w:rsidR="00DE165F" w:rsidRPr="0057186B" w:rsidRDefault="00DE165F" w:rsidP="00DE165F">
            <w:pPr>
              <w:rPr>
                <w:i/>
                <w:iCs/>
                <w:szCs w:val="24"/>
              </w:rPr>
            </w:pPr>
            <w:r w:rsidRPr="0057186B">
              <w:rPr>
                <w:i/>
                <w:iCs/>
                <w:szCs w:val="24"/>
              </w:rPr>
              <w:t>Fabrikinė gamyba</w:t>
            </w:r>
          </w:p>
          <w:p w:rsidR="00DE165F" w:rsidRPr="0057186B" w:rsidRDefault="00DE165F" w:rsidP="00DE165F">
            <w:pPr>
              <w:rPr>
                <w:i/>
                <w:iCs/>
                <w:szCs w:val="24"/>
              </w:rPr>
            </w:pPr>
            <w:r w:rsidRPr="0057186B">
              <w:rPr>
                <w:i/>
                <w:iCs/>
                <w:szCs w:val="24"/>
              </w:rPr>
              <w:t>Buržuazija</w:t>
            </w:r>
          </w:p>
          <w:p w:rsidR="00DE165F" w:rsidRDefault="00DE165F" w:rsidP="00DE165F">
            <w:pPr>
              <w:rPr>
                <w:i/>
                <w:iCs/>
                <w:szCs w:val="24"/>
              </w:rPr>
            </w:pPr>
            <w:r w:rsidRPr="0057186B">
              <w:rPr>
                <w:i/>
                <w:iCs/>
                <w:szCs w:val="24"/>
              </w:rPr>
              <w:t>Kapitalizmas</w:t>
            </w:r>
            <w:r>
              <w:rPr>
                <w:i/>
                <w:iCs/>
                <w:szCs w:val="24"/>
              </w:rPr>
              <w:t>/</w:t>
            </w:r>
          </w:p>
          <w:p w:rsidR="00DE165F" w:rsidRDefault="00DE165F" w:rsidP="00DE165F">
            <w:pPr>
              <w:rPr>
                <w:i/>
                <w:iCs/>
                <w:szCs w:val="24"/>
              </w:rPr>
            </w:pPr>
          </w:p>
          <w:p w:rsidR="00DE165F" w:rsidRPr="0057186B" w:rsidRDefault="00DE165F" w:rsidP="00DE165F">
            <w:pPr>
              <w:rPr>
                <w:szCs w:val="24"/>
              </w:rPr>
            </w:pPr>
            <w:r w:rsidRPr="0057186B">
              <w:rPr>
                <w:szCs w:val="24"/>
              </w:rPr>
              <w:t xml:space="preserve"> Dž.Vatas</w:t>
            </w:r>
          </w:p>
        </w:tc>
        <w:tc>
          <w:tcPr>
            <w:tcW w:w="2810" w:type="dxa"/>
            <w:gridSpan w:val="2"/>
            <w:vMerge w:val="restart"/>
          </w:tcPr>
          <w:p w:rsidR="00DE165F" w:rsidRDefault="00DE165F" w:rsidP="00DE165F">
            <w:pPr>
              <w:rPr>
                <w:szCs w:val="24"/>
              </w:rPr>
            </w:pPr>
            <w:r>
              <w:rPr>
                <w:szCs w:val="24"/>
              </w:rPr>
              <w:t>Pažinimo</w:t>
            </w:r>
          </w:p>
          <w:p w:rsidR="00DE165F" w:rsidRDefault="00DE165F" w:rsidP="00DE165F">
            <w:pPr>
              <w:rPr>
                <w:szCs w:val="24"/>
              </w:rPr>
            </w:pPr>
            <w:r>
              <w:rPr>
                <w:szCs w:val="24"/>
              </w:rPr>
              <w:t>Kultūrinė</w:t>
            </w:r>
          </w:p>
          <w:p w:rsidR="00DE165F" w:rsidRDefault="00DE165F" w:rsidP="00DE165F">
            <w:pPr>
              <w:rPr>
                <w:szCs w:val="24"/>
              </w:rPr>
            </w:pPr>
            <w:r>
              <w:rPr>
                <w:szCs w:val="24"/>
              </w:rPr>
              <w:t>Pilietiškumo</w:t>
            </w:r>
          </w:p>
          <w:p w:rsidR="00DE165F" w:rsidRDefault="00DE165F" w:rsidP="00DE165F">
            <w:pPr>
              <w:rPr>
                <w:szCs w:val="24"/>
              </w:rPr>
            </w:pPr>
            <w:r>
              <w:rPr>
                <w:szCs w:val="24"/>
              </w:rPr>
              <w:t>Kūrybiškumo</w:t>
            </w:r>
          </w:p>
          <w:p w:rsidR="00DE165F" w:rsidRDefault="00DE165F" w:rsidP="00DE165F">
            <w:pPr>
              <w:rPr>
                <w:szCs w:val="24"/>
              </w:rPr>
            </w:pPr>
            <w:r>
              <w:rPr>
                <w:szCs w:val="24"/>
              </w:rPr>
              <w:t>Komunikavimo</w:t>
            </w:r>
          </w:p>
          <w:p w:rsidR="00DE165F" w:rsidRDefault="00DE165F" w:rsidP="00DE165F">
            <w:pPr>
              <w:rPr>
                <w:szCs w:val="24"/>
              </w:rPr>
            </w:pPr>
            <w:r>
              <w:rPr>
                <w:szCs w:val="24"/>
              </w:rPr>
              <w:t>Socialinė, emocinė ir sveikos gyvensenos</w:t>
            </w:r>
          </w:p>
          <w:p w:rsidR="00DE165F" w:rsidRPr="0057186B" w:rsidRDefault="00DE165F" w:rsidP="00DE165F">
            <w:pPr>
              <w:rPr>
                <w:i/>
                <w:iCs/>
                <w:szCs w:val="24"/>
              </w:rPr>
            </w:pPr>
          </w:p>
        </w:tc>
        <w:tc>
          <w:tcPr>
            <w:tcW w:w="2463" w:type="dxa"/>
            <w:vMerge w:val="restart"/>
          </w:tcPr>
          <w:p w:rsidR="00DE165F" w:rsidRPr="0057186B" w:rsidRDefault="00DE165F" w:rsidP="00DE165F">
            <w:pPr>
              <w:rPr>
                <w:szCs w:val="24"/>
              </w:rPr>
            </w:pPr>
            <w:r>
              <w:rPr>
                <w:szCs w:val="24"/>
              </w:rPr>
              <w:t>Visą skyrių</w:t>
            </w:r>
            <w:r w:rsidRPr="0057186B">
              <w:rPr>
                <w:szCs w:val="24"/>
              </w:rPr>
              <w:t xml:space="preserve"> galima dėstyti pagal personalizuoto ugdymo modelį, integruojant pamokas su įvairiais dalykais. </w:t>
            </w:r>
          </w:p>
        </w:tc>
      </w:tr>
      <w:tr w:rsidR="00DE165F" w:rsidRPr="0057186B" w:rsidTr="0040336C">
        <w:tc>
          <w:tcPr>
            <w:tcW w:w="2824" w:type="dxa"/>
            <w:vMerge w:val="restart"/>
          </w:tcPr>
          <w:p w:rsidR="00DE165F" w:rsidRPr="0057186B" w:rsidRDefault="00DE165F" w:rsidP="00DE165F">
            <w:pPr>
              <w:pStyle w:val="NoSpacing"/>
              <w:rPr>
                <w:rFonts w:cs="Times New Roman"/>
              </w:rPr>
            </w:pPr>
            <w:r>
              <w:rPr>
                <w:rFonts w:cs="Times New Roman"/>
              </w:rPr>
              <w:t>2</w:t>
            </w:r>
            <w:r w:rsidRPr="0057186B">
              <w:rPr>
                <w:rFonts w:cs="Times New Roman"/>
              </w:rPr>
              <w:t>. Visuomenės socialinės struktūros pokyčiai: urbanizacija ir vidurinės bei darbininkų klasės radimasis</w:t>
            </w:r>
          </w:p>
        </w:tc>
        <w:tc>
          <w:tcPr>
            <w:tcW w:w="4088" w:type="dxa"/>
            <w:vMerge/>
          </w:tcPr>
          <w:p w:rsidR="00DE165F" w:rsidRPr="0057186B" w:rsidRDefault="00DE165F" w:rsidP="00DE165F">
            <w:pPr>
              <w:rPr>
                <w:i/>
                <w:iCs/>
                <w:szCs w:val="24"/>
              </w:rPr>
            </w:pPr>
          </w:p>
        </w:tc>
        <w:tc>
          <w:tcPr>
            <w:tcW w:w="2694" w:type="dxa"/>
          </w:tcPr>
          <w:p w:rsidR="00DE165F" w:rsidRPr="0057186B" w:rsidRDefault="00DE165F" w:rsidP="00DE165F">
            <w:pPr>
              <w:rPr>
                <w:i/>
                <w:iCs/>
                <w:szCs w:val="24"/>
              </w:rPr>
            </w:pPr>
            <w:r w:rsidRPr="0057186B">
              <w:rPr>
                <w:i/>
                <w:iCs/>
                <w:szCs w:val="24"/>
              </w:rPr>
              <w:t>Kapitalas</w:t>
            </w:r>
          </w:p>
          <w:p w:rsidR="00DE165F" w:rsidRPr="0057186B" w:rsidRDefault="00DE165F" w:rsidP="00DE165F">
            <w:pPr>
              <w:rPr>
                <w:i/>
                <w:iCs/>
                <w:szCs w:val="24"/>
              </w:rPr>
            </w:pPr>
            <w:r w:rsidRPr="0057186B">
              <w:rPr>
                <w:i/>
                <w:iCs/>
                <w:szCs w:val="24"/>
              </w:rPr>
              <w:t>Rinkos ekonomika</w:t>
            </w:r>
          </w:p>
          <w:p w:rsidR="00DE165F" w:rsidRDefault="00DE165F" w:rsidP="00DE165F">
            <w:pPr>
              <w:jc w:val="both"/>
              <w:rPr>
                <w:szCs w:val="24"/>
                <w:lang w:eastAsia="lt-LT"/>
              </w:rPr>
            </w:pPr>
            <w:r w:rsidRPr="0057186B">
              <w:rPr>
                <w:i/>
                <w:iCs/>
                <w:szCs w:val="24"/>
              </w:rPr>
              <w:t>Patentas</w:t>
            </w:r>
            <w:r>
              <w:rPr>
                <w:i/>
                <w:iCs/>
                <w:szCs w:val="24"/>
              </w:rPr>
              <w:t>/</w:t>
            </w:r>
            <w:r w:rsidRPr="0057186B">
              <w:rPr>
                <w:szCs w:val="24"/>
                <w:lang w:eastAsia="lt-LT"/>
              </w:rPr>
              <w:t xml:space="preserve"> </w:t>
            </w:r>
          </w:p>
          <w:p w:rsidR="00DE165F" w:rsidRDefault="00DE165F" w:rsidP="00DE165F">
            <w:pPr>
              <w:jc w:val="both"/>
              <w:rPr>
                <w:szCs w:val="24"/>
                <w:lang w:eastAsia="lt-LT"/>
              </w:rPr>
            </w:pPr>
          </w:p>
          <w:p w:rsidR="00DE165F" w:rsidRPr="0057186B" w:rsidRDefault="00DE165F" w:rsidP="00DE165F">
            <w:pPr>
              <w:jc w:val="both"/>
              <w:rPr>
                <w:szCs w:val="24"/>
                <w:lang w:eastAsia="lt-LT"/>
              </w:rPr>
            </w:pPr>
            <w:r w:rsidRPr="0057186B">
              <w:rPr>
                <w:szCs w:val="24"/>
                <w:lang w:eastAsia="lt-LT"/>
              </w:rPr>
              <w:t>Tomas Alva</w:t>
            </w:r>
            <w:r w:rsidRPr="0057186B">
              <w:rPr>
                <w:szCs w:val="24"/>
                <w:lang w:val="lt" w:eastAsia="lt-LT"/>
              </w:rPr>
              <w:t xml:space="preserve"> </w:t>
            </w:r>
            <w:r w:rsidRPr="0057186B">
              <w:rPr>
                <w:szCs w:val="24"/>
                <w:lang w:eastAsia="lt-LT"/>
              </w:rPr>
              <w:t xml:space="preserve">Edisonas </w:t>
            </w:r>
          </w:p>
          <w:p w:rsidR="00DE165F" w:rsidRPr="0057186B" w:rsidRDefault="00DE165F" w:rsidP="00DE165F">
            <w:pPr>
              <w:jc w:val="both"/>
              <w:rPr>
                <w:szCs w:val="24"/>
                <w:lang w:eastAsia="lt-LT"/>
              </w:rPr>
            </w:pPr>
            <w:r w:rsidRPr="0057186B">
              <w:rPr>
                <w:szCs w:val="24"/>
                <w:lang w:val="lt" w:eastAsia="lt-LT"/>
              </w:rPr>
              <w:t xml:space="preserve">Marija Kiuri </w:t>
            </w:r>
          </w:p>
        </w:tc>
        <w:tc>
          <w:tcPr>
            <w:tcW w:w="2810" w:type="dxa"/>
            <w:gridSpan w:val="2"/>
            <w:vMerge/>
          </w:tcPr>
          <w:p w:rsidR="00DE165F" w:rsidRPr="0057186B" w:rsidRDefault="00DE165F" w:rsidP="00DE165F">
            <w:pPr>
              <w:jc w:val="both"/>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vMerge/>
          </w:tcPr>
          <w:p w:rsidR="00DE165F" w:rsidRPr="0057186B" w:rsidRDefault="00DE165F" w:rsidP="00DE165F">
            <w:pPr>
              <w:pStyle w:val="NoSpacing"/>
              <w:rPr>
                <w:rFonts w:cs="Times New Roman"/>
              </w:rPr>
            </w:pPr>
          </w:p>
        </w:tc>
        <w:tc>
          <w:tcPr>
            <w:tcW w:w="4088" w:type="dxa"/>
            <w:vMerge/>
          </w:tcPr>
          <w:p w:rsidR="00DE165F" w:rsidRPr="0057186B" w:rsidRDefault="00DE165F" w:rsidP="00DE165F">
            <w:pPr>
              <w:rPr>
                <w:szCs w:val="24"/>
                <w:lang w:eastAsia="lt-LT"/>
              </w:rPr>
            </w:pPr>
          </w:p>
        </w:tc>
        <w:tc>
          <w:tcPr>
            <w:tcW w:w="2694" w:type="dxa"/>
          </w:tcPr>
          <w:p w:rsidR="00DE165F" w:rsidRPr="0057186B" w:rsidRDefault="00DE165F" w:rsidP="00DE165F">
            <w:pPr>
              <w:tabs>
                <w:tab w:val="left" w:pos="3531"/>
              </w:tabs>
              <w:jc w:val="both"/>
              <w:rPr>
                <w:szCs w:val="24"/>
                <w:lang w:eastAsia="lt-LT"/>
              </w:rPr>
            </w:pPr>
            <w:r w:rsidRPr="0057186B">
              <w:rPr>
                <w:szCs w:val="24"/>
                <w:lang w:eastAsia="lt-LT"/>
              </w:rPr>
              <w:t>Urbanizacija</w:t>
            </w:r>
          </w:p>
          <w:p w:rsidR="00DE165F" w:rsidRPr="0057186B" w:rsidRDefault="00DE165F" w:rsidP="00DE165F">
            <w:pPr>
              <w:tabs>
                <w:tab w:val="left" w:pos="3531"/>
              </w:tabs>
              <w:jc w:val="both"/>
              <w:rPr>
                <w:szCs w:val="24"/>
                <w:lang w:eastAsia="lt-LT"/>
              </w:rPr>
            </w:pPr>
            <w:r w:rsidRPr="0057186B">
              <w:rPr>
                <w:szCs w:val="24"/>
                <w:lang w:eastAsia="lt-LT"/>
              </w:rPr>
              <w:t>Sufražizmas</w:t>
            </w:r>
          </w:p>
          <w:p w:rsidR="00DE165F" w:rsidRPr="0057186B" w:rsidRDefault="00DE165F" w:rsidP="00DE165F">
            <w:pPr>
              <w:tabs>
                <w:tab w:val="left" w:pos="3531"/>
              </w:tabs>
              <w:jc w:val="both"/>
              <w:rPr>
                <w:szCs w:val="24"/>
                <w:lang w:eastAsia="lt-LT"/>
              </w:rPr>
            </w:pPr>
            <w:r w:rsidRPr="0057186B">
              <w:rPr>
                <w:szCs w:val="24"/>
                <w:lang w:eastAsia="lt-LT"/>
              </w:rPr>
              <w:t>Profesinė sąjunga</w:t>
            </w:r>
          </w:p>
          <w:p w:rsidR="00DE165F" w:rsidRPr="0057186B" w:rsidRDefault="00DE165F" w:rsidP="00DE165F">
            <w:pPr>
              <w:tabs>
                <w:tab w:val="left" w:pos="3531"/>
              </w:tabs>
              <w:jc w:val="both"/>
              <w:rPr>
                <w:i/>
                <w:iCs/>
                <w:szCs w:val="24"/>
                <w:lang w:eastAsia="lt-LT"/>
              </w:rPr>
            </w:pPr>
            <w:r w:rsidRPr="0057186B">
              <w:rPr>
                <w:i/>
                <w:iCs/>
                <w:szCs w:val="24"/>
                <w:lang w:eastAsia="lt-LT"/>
              </w:rPr>
              <w:t xml:space="preserve">Buržuazija </w:t>
            </w:r>
          </w:p>
          <w:p w:rsidR="00DE165F" w:rsidRPr="0057186B" w:rsidRDefault="00DE165F" w:rsidP="00DE165F">
            <w:pPr>
              <w:tabs>
                <w:tab w:val="left" w:pos="3531"/>
              </w:tabs>
              <w:jc w:val="both"/>
              <w:rPr>
                <w:i/>
                <w:iCs/>
                <w:szCs w:val="24"/>
                <w:lang w:eastAsia="lt-LT"/>
              </w:rPr>
            </w:pPr>
            <w:r w:rsidRPr="0057186B">
              <w:rPr>
                <w:i/>
                <w:iCs/>
                <w:szCs w:val="24"/>
                <w:lang w:eastAsia="lt-LT"/>
              </w:rPr>
              <w:t>Proletariatas</w:t>
            </w:r>
          </w:p>
          <w:p w:rsidR="00DE165F" w:rsidRPr="0057186B" w:rsidRDefault="00DE165F" w:rsidP="00DE165F">
            <w:pPr>
              <w:tabs>
                <w:tab w:val="left" w:pos="3531"/>
              </w:tabs>
              <w:jc w:val="both"/>
              <w:rPr>
                <w:i/>
                <w:iCs/>
                <w:szCs w:val="24"/>
                <w:lang w:eastAsia="lt-LT"/>
              </w:rPr>
            </w:pPr>
            <w:r w:rsidRPr="0057186B">
              <w:rPr>
                <w:i/>
                <w:iCs/>
                <w:szCs w:val="24"/>
                <w:lang w:eastAsia="lt-LT"/>
              </w:rPr>
              <w:t>Vidurinė klasė</w:t>
            </w:r>
          </w:p>
          <w:p w:rsidR="00DE165F" w:rsidRPr="0057186B" w:rsidRDefault="00DE165F" w:rsidP="00DE165F">
            <w:pPr>
              <w:tabs>
                <w:tab w:val="left" w:pos="3531"/>
              </w:tabs>
              <w:jc w:val="both"/>
              <w:rPr>
                <w:szCs w:val="24"/>
                <w:lang w:eastAsia="lt-LT"/>
              </w:rPr>
            </w:pPr>
          </w:p>
          <w:p w:rsidR="00DE165F" w:rsidRPr="0057186B" w:rsidRDefault="00DE165F" w:rsidP="00DE165F">
            <w:pPr>
              <w:rPr>
                <w:szCs w:val="24"/>
              </w:rPr>
            </w:pPr>
          </w:p>
        </w:tc>
        <w:tc>
          <w:tcPr>
            <w:tcW w:w="2810" w:type="dxa"/>
            <w:gridSpan w:val="2"/>
            <w:vMerge/>
          </w:tcPr>
          <w:p w:rsidR="00DE165F" w:rsidRPr="0057186B" w:rsidRDefault="00DE165F" w:rsidP="00DE165F">
            <w:pPr>
              <w:jc w:val="both"/>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Pr>
                <w:rFonts w:cs="Times New Roman"/>
              </w:rPr>
              <w:t>3</w:t>
            </w:r>
            <w:r w:rsidRPr="0057186B">
              <w:rPr>
                <w:rFonts w:cs="Times New Roman"/>
              </w:rPr>
              <w:t>. Industrinė revoliucija ir kasdieninio gyvenimo pokyčiai Europoje</w:t>
            </w:r>
          </w:p>
        </w:tc>
        <w:tc>
          <w:tcPr>
            <w:tcW w:w="4088" w:type="dxa"/>
            <w:vMerge/>
          </w:tcPr>
          <w:p w:rsidR="00DE165F" w:rsidRPr="0057186B" w:rsidRDefault="00DE165F" w:rsidP="00DE165F">
            <w:pPr>
              <w:rPr>
                <w:szCs w:val="24"/>
                <w:lang w:eastAsia="lt-LT"/>
              </w:rPr>
            </w:pPr>
          </w:p>
        </w:tc>
        <w:tc>
          <w:tcPr>
            <w:tcW w:w="2694" w:type="dxa"/>
          </w:tcPr>
          <w:p w:rsidR="00DE165F" w:rsidRPr="0057186B" w:rsidRDefault="00DE165F" w:rsidP="00DE165F">
            <w:pPr>
              <w:tabs>
                <w:tab w:val="left" w:pos="3531"/>
              </w:tabs>
              <w:jc w:val="both"/>
              <w:rPr>
                <w:szCs w:val="24"/>
                <w:lang w:eastAsia="lt-LT"/>
              </w:rPr>
            </w:pPr>
            <w:r w:rsidRPr="0057186B">
              <w:rPr>
                <w:szCs w:val="24"/>
                <w:lang w:eastAsia="lt-LT"/>
              </w:rPr>
              <w:t>Demografinis sprogimas</w:t>
            </w:r>
          </w:p>
          <w:p w:rsidR="00DE165F" w:rsidRPr="0057186B" w:rsidRDefault="00DE165F" w:rsidP="00DE165F">
            <w:pPr>
              <w:tabs>
                <w:tab w:val="left" w:pos="3531"/>
              </w:tabs>
              <w:jc w:val="both"/>
              <w:rPr>
                <w:szCs w:val="24"/>
                <w:lang w:eastAsia="lt-LT"/>
              </w:rPr>
            </w:pPr>
            <w:r w:rsidRPr="0057186B">
              <w:rPr>
                <w:szCs w:val="24"/>
                <w:lang w:eastAsia="lt-LT"/>
              </w:rPr>
              <w:t>Emigracija/Imigracija</w:t>
            </w:r>
          </w:p>
          <w:p w:rsidR="00DE165F" w:rsidRPr="0057186B" w:rsidRDefault="00DE165F" w:rsidP="00DE165F">
            <w:pPr>
              <w:tabs>
                <w:tab w:val="left" w:pos="3531"/>
              </w:tabs>
              <w:jc w:val="both"/>
              <w:rPr>
                <w:i/>
                <w:iCs/>
                <w:szCs w:val="24"/>
                <w:lang w:eastAsia="lt-LT"/>
              </w:rPr>
            </w:pPr>
            <w:r w:rsidRPr="0057186B">
              <w:rPr>
                <w:i/>
                <w:iCs/>
                <w:szCs w:val="24"/>
                <w:lang w:eastAsia="lt-LT"/>
              </w:rPr>
              <w:t>Sanitarija</w:t>
            </w:r>
          </w:p>
          <w:p w:rsidR="00DE165F" w:rsidRPr="0057186B" w:rsidRDefault="00DE165F" w:rsidP="00DE165F">
            <w:pPr>
              <w:tabs>
                <w:tab w:val="left" w:pos="3531"/>
              </w:tabs>
              <w:jc w:val="both"/>
              <w:rPr>
                <w:szCs w:val="24"/>
                <w:lang w:eastAsia="lt-LT"/>
              </w:rPr>
            </w:pPr>
          </w:p>
          <w:p w:rsidR="00DE165F" w:rsidRPr="0057186B" w:rsidRDefault="00DE165F" w:rsidP="00DE165F">
            <w:pPr>
              <w:rPr>
                <w:szCs w:val="24"/>
              </w:rPr>
            </w:pP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Pr>
                <w:rFonts w:cs="Times New Roman"/>
              </w:rPr>
              <w:t>4</w:t>
            </w:r>
            <w:r w:rsidRPr="0057186B">
              <w:rPr>
                <w:rFonts w:cs="Times New Roman"/>
              </w:rPr>
              <w:t>. Industrinė revoliucija ir kasdieninio gyvenimo pokyčiai Europoje. Šeima. Mada. Etiketas.</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tabs>
                <w:tab w:val="left" w:pos="3531"/>
              </w:tabs>
              <w:jc w:val="both"/>
              <w:rPr>
                <w:szCs w:val="24"/>
              </w:rPr>
            </w:pPr>
            <w:r w:rsidRPr="0057186B">
              <w:rPr>
                <w:szCs w:val="24"/>
              </w:rPr>
              <w:t>Mažoji šeima</w:t>
            </w:r>
          </w:p>
          <w:p w:rsidR="00DE165F" w:rsidRPr="0057186B" w:rsidRDefault="00DE165F" w:rsidP="00DE165F">
            <w:pPr>
              <w:tabs>
                <w:tab w:val="left" w:pos="3531"/>
              </w:tabs>
              <w:jc w:val="both"/>
              <w:rPr>
                <w:szCs w:val="24"/>
              </w:rPr>
            </w:pP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Pr>
                <w:rFonts w:cs="Times New Roman"/>
              </w:rPr>
              <w:lastRenderedPageBreak/>
              <w:t>5</w:t>
            </w:r>
            <w:r w:rsidRPr="0057186B">
              <w:rPr>
                <w:rFonts w:cs="Times New Roman"/>
              </w:rPr>
              <w:t>. Lietuvos ūkio ir visuomenės pokyčiai po baudžiavos panaikinimo (XIXa. pab.- XXa. prad.)</w:t>
            </w:r>
          </w:p>
        </w:tc>
        <w:tc>
          <w:tcPr>
            <w:tcW w:w="4088" w:type="dxa"/>
            <w:vMerge/>
          </w:tcPr>
          <w:p w:rsidR="00DE165F" w:rsidRPr="0057186B" w:rsidRDefault="00DE165F" w:rsidP="00DE165F">
            <w:pPr>
              <w:rPr>
                <w:i/>
                <w:iCs/>
                <w:szCs w:val="24"/>
              </w:rPr>
            </w:pPr>
          </w:p>
        </w:tc>
        <w:tc>
          <w:tcPr>
            <w:tcW w:w="2694" w:type="dxa"/>
          </w:tcPr>
          <w:p w:rsidR="00DE165F" w:rsidRPr="0057186B" w:rsidRDefault="00DE165F" w:rsidP="00DE165F">
            <w:pPr>
              <w:rPr>
                <w:i/>
                <w:iCs/>
                <w:szCs w:val="24"/>
              </w:rPr>
            </w:pPr>
            <w:r w:rsidRPr="0057186B">
              <w:rPr>
                <w:i/>
                <w:iCs/>
                <w:szCs w:val="24"/>
              </w:rPr>
              <w:t>Baudžiava</w:t>
            </w:r>
          </w:p>
          <w:p w:rsidR="00DE165F" w:rsidRDefault="00DE165F" w:rsidP="00DE165F">
            <w:pPr>
              <w:jc w:val="both"/>
              <w:rPr>
                <w:i/>
                <w:iCs/>
                <w:szCs w:val="24"/>
              </w:rPr>
            </w:pPr>
            <w:r w:rsidRPr="0057186B">
              <w:rPr>
                <w:i/>
                <w:iCs/>
                <w:szCs w:val="24"/>
              </w:rPr>
              <w:t>Agrarinė ekonomika</w:t>
            </w:r>
            <w:r>
              <w:rPr>
                <w:i/>
                <w:iCs/>
                <w:szCs w:val="24"/>
              </w:rPr>
              <w:t>/</w:t>
            </w:r>
          </w:p>
          <w:p w:rsidR="00DE165F" w:rsidRDefault="00DE165F" w:rsidP="00DE165F">
            <w:pPr>
              <w:jc w:val="both"/>
              <w:rPr>
                <w:i/>
                <w:iCs/>
                <w:szCs w:val="24"/>
              </w:rPr>
            </w:pPr>
          </w:p>
          <w:p w:rsidR="00DE165F" w:rsidRPr="0057186B" w:rsidRDefault="00DE165F" w:rsidP="00DE165F">
            <w:pPr>
              <w:jc w:val="both"/>
              <w:rPr>
                <w:szCs w:val="24"/>
                <w:lang w:val="lt" w:eastAsia="lt-LT"/>
              </w:rPr>
            </w:pPr>
            <w:r w:rsidRPr="0057186B">
              <w:rPr>
                <w:szCs w:val="24"/>
                <w:lang w:val="lt" w:eastAsia="lt-LT"/>
              </w:rPr>
              <w:t xml:space="preserve">Chaimas Frenkelis </w:t>
            </w:r>
          </w:p>
          <w:p w:rsidR="00DE165F" w:rsidRPr="0057186B" w:rsidRDefault="00DE165F" w:rsidP="00DE165F">
            <w:pPr>
              <w:rPr>
                <w:szCs w:val="24"/>
              </w:rPr>
            </w:pPr>
          </w:p>
        </w:tc>
        <w:tc>
          <w:tcPr>
            <w:tcW w:w="2810" w:type="dxa"/>
            <w:gridSpan w:val="2"/>
            <w:vMerge/>
          </w:tcPr>
          <w:p w:rsidR="00DE165F" w:rsidRPr="0057186B" w:rsidRDefault="00DE165F" w:rsidP="00DE165F">
            <w:pPr>
              <w:jc w:val="both"/>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Pr>
                <w:rFonts w:cs="Times New Roman"/>
              </w:rPr>
              <w:t>6</w:t>
            </w:r>
            <w:r w:rsidRPr="0057186B">
              <w:rPr>
                <w:rFonts w:cs="Times New Roman"/>
              </w:rPr>
              <w:t>. Emigra</w:t>
            </w:r>
            <w:r w:rsidR="00692BC8">
              <w:rPr>
                <w:rFonts w:cs="Times New Roman"/>
              </w:rPr>
              <w:t xml:space="preserve">cija iš Lietuvos XIXa. pab. ir </w:t>
            </w:r>
            <w:r w:rsidRPr="0057186B">
              <w:rPr>
                <w:rFonts w:cs="Times New Roman"/>
              </w:rPr>
              <w:t>lietuvių gyvenimas emigracijoje.</w:t>
            </w:r>
          </w:p>
        </w:tc>
        <w:tc>
          <w:tcPr>
            <w:tcW w:w="4088" w:type="dxa"/>
            <w:vMerge/>
          </w:tcPr>
          <w:p w:rsidR="00DE165F" w:rsidRPr="0057186B" w:rsidRDefault="00DE165F" w:rsidP="00DE165F">
            <w:pPr>
              <w:rPr>
                <w:i/>
                <w:iCs/>
                <w:szCs w:val="24"/>
              </w:rPr>
            </w:pPr>
          </w:p>
        </w:tc>
        <w:tc>
          <w:tcPr>
            <w:tcW w:w="2694" w:type="dxa"/>
          </w:tcPr>
          <w:p w:rsidR="00DE165F" w:rsidRPr="0057186B" w:rsidRDefault="00DE165F" w:rsidP="00DE165F">
            <w:pPr>
              <w:rPr>
                <w:i/>
                <w:iCs/>
                <w:szCs w:val="24"/>
              </w:rPr>
            </w:pPr>
            <w:r w:rsidRPr="0057186B">
              <w:rPr>
                <w:i/>
                <w:iCs/>
                <w:szCs w:val="24"/>
              </w:rPr>
              <w:t>Emigracija</w:t>
            </w:r>
          </w:p>
          <w:p w:rsidR="00DE165F" w:rsidRPr="0057186B" w:rsidRDefault="00DE165F" w:rsidP="00DE165F">
            <w:pPr>
              <w:rPr>
                <w:i/>
                <w:iCs/>
                <w:szCs w:val="24"/>
              </w:rPr>
            </w:pPr>
            <w:r w:rsidRPr="0057186B">
              <w:rPr>
                <w:i/>
                <w:iCs/>
                <w:szCs w:val="24"/>
              </w:rPr>
              <w:t>Imigracija</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Pr>
                <w:rFonts w:cs="Times New Roman"/>
              </w:rPr>
              <w:t>7</w:t>
            </w:r>
            <w:r w:rsidRPr="0057186B">
              <w:rPr>
                <w:rFonts w:cs="Times New Roman"/>
              </w:rPr>
              <w:t>.</w:t>
            </w:r>
            <w:r>
              <w:rPr>
                <w:rFonts w:cs="Times New Roman"/>
              </w:rPr>
              <w:t xml:space="preserve"> </w:t>
            </w:r>
            <w:r w:rsidRPr="0057186B">
              <w:rPr>
                <w:rFonts w:cs="Times New Roman"/>
              </w:rPr>
              <w:t>Amerikos lietuvių gyvenimas ir ryšiai su Lietuva.</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r w:rsidRPr="0057186B">
              <w:rPr>
                <w:szCs w:val="24"/>
              </w:rPr>
              <w:t>Jonas Šliūpas</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CE4C04">
        <w:trPr>
          <w:trHeight w:val="562"/>
        </w:trPr>
        <w:tc>
          <w:tcPr>
            <w:tcW w:w="2824" w:type="dxa"/>
          </w:tcPr>
          <w:p w:rsidR="00DE165F" w:rsidRPr="0057186B" w:rsidRDefault="00DE165F" w:rsidP="00DE165F">
            <w:pPr>
              <w:pStyle w:val="NoSpacing"/>
              <w:rPr>
                <w:rFonts w:cs="Times New Roman"/>
              </w:rPr>
            </w:pPr>
            <w:r>
              <w:rPr>
                <w:rFonts w:cs="Times New Roman"/>
              </w:rPr>
              <w:t>8</w:t>
            </w:r>
            <w:r w:rsidRPr="0057186B">
              <w:rPr>
                <w:rFonts w:cs="Times New Roman"/>
              </w:rPr>
              <w:t>. Kartojimo</w:t>
            </w:r>
            <w:r>
              <w:rPr>
                <w:rFonts w:cs="Times New Roman"/>
              </w:rPr>
              <w:t xml:space="preserve"> ir/ar a</w:t>
            </w:r>
            <w:r w:rsidRPr="0057186B">
              <w:rPr>
                <w:rFonts w:cs="Times New Roman"/>
              </w:rPr>
              <w:t>tsiskaitymo pamoka</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p>
        </w:tc>
        <w:tc>
          <w:tcPr>
            <w:tcW w:w="2810" w:type="dxa"/>
            <w:gridSpan w:val="2"/>
          </w:tcPr>
          <w:p w:rsidR="00DE165F" w:rsidRPr="0057186B" w:rsidRDefault="00DE165F" w:rsidP="00DE165F">
            <w:pPr>
              <w:rPr>
                <w:rFonts w:eastAsia="Calibri"/>
                <w:szCs w:val="24"/>
              </w:rPr>
            </w:pPr>
          </w:p>
        </w:tc>
        <w:tc>
          <w:tcPr>
            <w:tcW w:w="2463" w:type="dxa"/>
            <w:vMerge/>
          </w:tcPr>
          <w:p w:rsidR="00DE165F" w:rsidRPr="0057186B" w:rsidRDefault="00DE165F" w:rsidP="00DE165F">
            <w:pPr>
              <w:rPr>
                <w:szCs w:val="24"/>
              </w:rPr>
            </w:pPr>
          </w:p>
        </w:tc>
      </w:tr>
      <w:tr w:rsidR="00DE165F" w:rsidRPr="0057186B" w:rsidTr="003657E5">
        <w:tc>
          <w:tcPr>
            <w:tcW w:w="14879" w:type="dxa"/>
            <w:gridSpan w:val="6"/>
          </w:tcPr>
          <w:p w:rsidR="00DE165F" w:rsidRPr="0057186B" w:rsidRDefault="00DE165F" w:rsidP="00DE165F">
            <w:pPr>
              <w:rPr>
                <w:bCs/>
                <w:szCs w:val="24"/>
              </w:rPr>
            </w:pPr>
            <w:r w:rsidRPr="0057186B">
              <w:rPr>
                <w:bCs/>
                <w:szCs w:val="24"/>
              </w:rPr>
              <w:t xml:space="preserve">5. Skyrius:   </w:t>
            </w:r>
            <w:r w:rsidRPr="0057186B">
              <w:rPr>
                <w:bCs/>
                <w:szCs w:val="24"/>
                <w:lang w:eastAsia="lt-LT"/>
              </w:rPr>
              <w:t>Modernusis pasaulis ir masinės kultūros radimasis XIX – XX a. pr.</w:t>
            </w:r>
          </w:p>
        </w:tc>
      </w:tr>
      <w:tr w:rsidR="00DE165F" w:rsidRPr="0057186B" w:rsidTr="00B73BB6">
        <w:tc>
          <w:tcPr>
            <w:tcW w:w="14879" w:type="dxa"/>
            <w:gridSpan w:val="6"/>
          </w:tcPr>
          <w:p w:rsidR="00DE165F" w:rsidRPr="0057186B" w:rsidRDefault="00DE165F" w:rsidP="00DE165F">
            <w:pPr>
              <w:rPr>
                <w:bCs/>
                <w:szCs w:val="24"/>
              </w:rPr>
            </w:pPr>
            <w:bookmarkStart w:id="4" w:name="_Hlk62392055"/>
            <w:r>
              <w:rPr>
                <w:bCs/>
                <w:szCs w:val="24"/>
              </w:rPr>
              <w:t>Planuojamas pamokų skaičius:  4</w:t>
            </w:r>
            <w:r w:rsidRPr="0057186B">
              <w:rPr>
                <w:bCs/>
                <w:szCs w:val="24"/>
              </w:rPr>
              <w:t xml:space="preserve"> pamokos privalomų temų dėstymui</w:t>
            </w:r>
          </w:p>
          <w:p w:rsidR="00DE165F" w:rsidRDefault="00DE165F" w:rsidP="00DE165F">
            <w:pPr>
              <w:rPr>
                <w:bCs/>
                <w:szCs w:val="24"/>
              </w:rPr>
            </w:pPr>
            <w:r w:rsidRPr="0057186B">
              <w:rPr>
                <w:bCs/>
                <w:szCs w:val="24"/>
              </w:rPr>
              <w:t xml:space="preserve">                       </w:t>
            </w:r>
            <w:r>
              <w:rPr>
                <w:bCs/>
                <w:szCs w:val="24"/>
              </w:rPr>
              <w:t xml:space="preserve">                            </w:t>
            </w:r>
            <w:r w:rsidRPr="00DE165F">
              <w:rPr>
                <w:bCs/>
                <w:i/>
                <w:color w:val="FF0000"/>
                <w:szCs w:val="24"/>
              </w:rPr>
              <w:t>1 kartojimo</w:t>
            </w:r>
            <w:r>
              <w:rPr>
                <w:bCs/>
                <w:szCs w:val="24"/>
              </w:rPr>
              <w:t xml:space="preserve"> ir/ar atsiskaitymo pamoka</w:t>
            </w:r>
          </w:p>
          <w:p w:rsidR="00DE165F" w:rsidRPr="00DE165F" w:rsidRDefault="00DE165F" w:rsidP="00DE165F">
            <w:pPr>
              <w:rPr>
                <w:bCs/>
                <w:i/>
                <w:color w:val="FF0000"/>
                <w:szCs w:val="24"/>
              </w:rPr>
            </w:pPr>
            <w:r>
              <w:rPr>
                <w:bCs/>
                <w:szCs w:val="24"/>
              </w:rPr>
              <w:t xml:space="preserve">                                                   </w:t>
            </w:r>
            <w:r w:rsidR="00E91516" w:rsidRPr="00E91516">
              <w:rPr>
                <w:bCs/>
                <w:i/>
                <w:color w:val="FF0000"/>
                <w:szCs w:val="24"/>
              </w:rPr>
              <w:t>2</w:t>
            </w:r>
            <w:r w:rsidR="00E91516">
              <w:rPr>
                <w:bCs/>
                <w:i/>
                <w:color w:val="FF0000"/>
                <w:szCs w:val="24"/>
              </w:rPr>
              <w:t xml:space="preserve"> pasirenkamos temos</w:t>
            </w:r>
            <w:r w:rsidRPr="00DE165F">
              <w:rPr>
                <w:bCs/>
                <w:i/>
                <w:color w:val="FF0000"/>
                <w:szCs w:val="24"/>
              </w:rPr>
              <w:t xml:space="preserve"> </w:t>
            </w:r>
          </w:p>
          <w:p w:rsidR="00DE165F" w:rsidRPr="00DE165F" w:rsidRDefault="00DE165F" w:rsidP="00DE165F">
            <w:pPr>
              <w:rPr>
                <w:bCs/>
                <w:color w:val="00B050"/>
                <w:szCs w:val="24"/>
              </w:rPr>
            </w:pPr>
            <w:r w:rsidRPr="0057186B">
              <w:rPr>
                <w:bCs/>
                <w:szCs w:val="24"/>
              </w:rPr>
              <w:t xml:space="preserve">                       </w:t>
            </w:r>
            <w:r>
              <w:rPr>
                <w:bCs/>
                <w:szCs w:val="24"/>
              </w:rPr>
              <w:t xml:space="preserve">                             </w:t>
            </w:r>
            <w:r w:rsidRPr="0057186B">
              <w:rPr>
                <w:bCs/>
                <w:szCs w:val="24"/>
              </w:rPr>
              <w:t xml:space="preserve">Viso: 6 pamokos  </w:t>
            </w:r>
          </w:p>
        </w:tc>
      </w:tr>
      <w:bookmarkEnd w:id="4"/>
      <w:tr w:rsidR="00DE165F" w:rsidRPr="0057186B" w:rsidTr="0040336C">
        <w:tc>
          <w:tcPr>
            <w:tcW w:w="2824" w:type="dxa"/>
          </w:tcPr>
          <w:p w:rsidR="00DE165F" w:rsidRPr="0057186B" w:rsidRDefault="00DE165F" w:rsidP="00DE165F">
            <w:pPr>
              <w:pStyle w:val="NoSpacing"/>
              <w:rPr>
                <w:rFonts w:cs="Times New Roman"/>
                <w:bCs/>
              </w:rPr>
            </w:pPr>
            <w:r w:rsidRPr="0057186B">
              <w:rPr>
                <w:rFonts w:cs="Times New Roman"/>
                <w:bCs/>
              </w:rPr>
              <w:t>Pamokos tema</w:t>
            </w:r>
          </w:p>
        </w:tc>
        <w:tc>
          <w:tcPr>
            <w:tcW w:w="4088" w:type="dxa"/>
          </w:tcPr>
          <w:p w:rsidR="00DE165F" w:rsidRPr="0057186B" w:rsidRDefault="00DE165F" w:rsidP="00DE165F">
            <w:pPr>
              <w:rPr>
                <w:szCs w:val="24"/>
              </w:rPr>
            </w:pPr>
            <w:r w:rsidRPr="0057186B">
              <w:rPr>
                <w:szCs w:val="24"/>
              </w:rPr>
              <w:t xml:space="preserve">Pasiekimai </w:t>
            </w:r>
          </w:p>
        </w:tc>
        <w:tc>
          <w:tcPr>
            <w:tcW w:w="2694" w:type="dxa"/>
          </w:tcPr>
          <w:p w:rsidR="00DE165F" w:rsidRPr="0057186B" w:rsidRDefault="00DE165F" w:rsidP="00DE165F">
            <w:pPr>
              <w:rPr>
                <w:szCs w:val="24"/>
              </w:rPr>
            </w:pPr>
            <w:r w:rsidRPr="0057186B">
              <w:rPr>
                <w:szCs w:val="24"/>
              </w:rPr>
              <w:t>Sąvokos</w:t>
            </w:r>
            <w:r>
              <w:rPr>
                <w:szCs w:val="24"/>
              </w:rPr>
              <w:t>/</w:t>
            </w:r>
            <w:r w:rsidRPr="0057186B">
              <w:rPr>
                <w:szCs w:val="24"/>
              </w:rPr>
              <w:t xml:space="preserve"> Asmenybės</w:t>
            </w:r>
          </w:p>
        </w:tc>
        <w:tc>
          <w:tcPr>
            <w:tcW w:w="2810" w:type="dxa"/>
            <w:gridSpan w:val="2"/>
          </w:tcPr>
          <w:p w:rsidR="00DE165F" w:rsidRPr="0057186B" w:rsidRDefault="00DE165F" w:rsidP="00DE165F">
            <w:pPr>
              <w:rPr>
                <w:szCs w:val="24"/>
              </w:rPr>
            </w:pPr>
            <w:r>
              <w:rPr>
                <w:szCs w:val="24"/>
              </w:rPr>
              <w:t>K</w:t>
            </w:r>
            <w:r w:rsidRPr="0057186B">
              <w:rPr>
                <w:szCs w:val="24"/>
              </w:rPr>
              <w:t>ompetencijos</w:t>
            </w:r>
          </w:p>
        </w:tc>
        <w:tc>
          <w:tcPr>
            <w:tcW w:w="2463" w:type="dxa"/>
          </w:tcPr>
          <w:p w:rsidR="00DE165F" w:rsidRPr="0057186B" w:rsidRDefault="00DE165F" w:rsidP="00DE165F">
            <w:pPr>
              <w:rPr>
                <w:bCs/>
                <w:szCs w:val="24"/>
              </w:rPr>
            </w:pPr>
            <w:r w:rsidRPr="0057186B">
              <w:rPr>
                <w:bCs/>
                <w:szCs w:val="24"/>
              </w:rPr>
              <w:t>Pastabos</w:t>
            </w:r>
          </w:p>
        </w:tc>
      </w:tr>
      <w:tr w:rsidR="00DE165F" w:rsidRPr="0057186B" w:rsidTr="0040336C">
        <w:tc>
          <w:tcPr>
            <w:tcW w:w="2824" w:type="dxa"/>
          </w:tcPr>
          <w:p w:rsidR="00DE165F" w:rsidRPr="0057186B" w:rsidRDefault="00DE165F" w:rsidP="00DE165F">
            <w:pPr>
              <w:pStyle w:val="NoSpacing"/>
              <w:widowControl w:val="0"/>
              <w:rPr>
                <w:rFonts w:cs="Times New Roman"/>
              </w:rPr>
            </w:pPr>
            <w:r w:rsidRPr="0057186B">
              <w:rPr>
                <w:rFonts w:cs="Times New Roman"/>
              </w:rPr>
              <w:t>1.</w:t>
            </w:r>
            <w:r>
              <w:rPr>
                <w:rFonts w:cs="Times New Roman"/>
              </w:rPr>
              <w:t xml:space="preserve"> </w:t>
            </w:r>
            <w:r w:rsidRPr="0057186B">
              <w:rPr>
                <w:rFonts w:cs="Times New Roman"/>
              </w:rPr>
              <w:t xml:space="preserve">Kultūros pokyčiai XIXa. prad. Romantizmas. Vilniaus universitetas ir jo reikšmė. </w:t>
            </w:r>
          </w:p>
        </w:tc>
        <w:tc>
          <w:tcPr>
            <w:tcW w:w="4088" w:type="dxa"/>
            <w:vMerge w:val="restart"/>
          </w:tcPr>
          <w:p w:rsidR="00DE165F" w:rsidRPr="0057186B" w:rsidRDefault="00DE165F" w:rsidP="00DE165F">
            <w:pPr>
              <w:rPr>
                <w:bCs/>
                <w:szCs w:val="24"/>
              </w:rPr>
            </w:pPr>
            <w:r>
              <w:rPr>
                <w:szCs w:val="24"/>
              </w:rPr>
              <w:t xml:space="preserve">1. </w:t>
            </w:r>
            <w:r w:rsidRPr="0057186B">
              <w:rPr>
                <w:szCs w:val="24"/>
              </w:rPr>
              <w:t xml:space="preserve">Mokiniai sužino ir išmoksta apie svarbiausius XIXa. vykusius Lietuvoje ir Europoje  kultūrinius pokyčius- geba įvardinti egzistavusias meno sroves bei svarbiausius jų bruožus, žino </w:t>
            </w:r>
            <w:r w:rsidRPr="0057186B">
              <w:rPr>
                <w:szCs w:val="24"/>
              </w:rPr>
              <w:lastRenderedPageBreak/>
              <w:t xml:space="preserve">svarbiausius XIX a. kūrėjus. </w:t>
            </w:r>
            <w:r w:rsidRPr="0057186B">
              <w:rPr>
                <w:bCs/>
                <w:szCs w:val="24"/>
              </w:rPr>
              <w:t>(Pažinimo kompetencija)</w:t>
            </w:r>
          </w:p>
          <w:p w:rsidR="00DE165F" w:rsidRPr="0057186B" w:rsidRDefault="00DE165F" w:rsidP="00DE165F">
            <w:pPr>
              <w:rPr>
                <w:bCs/>
                <w:szCs w:val="24"/>
              </w:rPr>
            </w:pPr>
            <w:r>
              <w:rPr>
                <w:szCs w:val="24"/>
              </w:rPr>
              <w:t xml:space="preserve">2. </w:t>
            </w:r>
            <w:r w:rsidRPr="0057186B">
              <w:rPr>
                <w:szCs w:val="24"/>
              </w:rPr>
              <w:t xml:space="preserve">Mokiniai susipažįsta su žymiausių kūrėjų biografijomis, nurodo jų iškilimo aplinkybes, kontekstą, geba vertinti jų reikšmę to meto ir šiandienos visuomenėms, apmąsto jų darbų vertinimo skirtumus ir to priežastis.  </w:t>
            </w:r>
            <w:r w:rsidRPr="0057186B">
              <w:rPr>
                <w:bCs/>
                <w:szCs w:val="24"/>
              </w:rPr>
              <w:t>(Socialinė, emocinė ir sveikos gyvensenos kompetencija)</w:t>
            </w:r>
          </w:p>
          <w:p w:rsidR="00DE165F" w:rsidRPr="0057186B" w:rsidRDefault="00DE165F" w:rsidP="00DE165F">
            <w:pPr>
              <w:rPr>
                <w:bCs/>
                <w:szCs w:val="24"/>
              </w:rPr>
            </w:pPr>
            <w:r>
              <w:rPr>
                <w:bCs/>
                <w:szCs w:val="24"/>
              </w:rPr>
              <w:t xml:space="preserve">3. </w:t>
            </w:r>
            <w:r w:rsidRPr="0057186B">
              <w:rPr>
                <w:szCs w:val="24"/>
              </w:rPr>
              <w:t>Mokiniai susipažįsta su XIX a. meno vertybėmis lankydami virtualias parodas, rengia kurinių rece</w:t>
            </w:r>
            <w:r>
              <w:rPr>
                <w:szCs w:val="24"/>
              </w:rPr>
              <w:t>nzijas, organizuoja „aukcionus“</w:t>
            </w:r>
            <w:r w:rsidRPr="0057186B">
              <w:rPr>
                <w:szCs w:val="24"/>
              </w:rPr>
              <w:t xml:space="preserve">, virtualias ekskursijas po XIX a. Europos sostines. Darbų atlikimui ir pristatymui naudoja įvairius patikimai atrinktus šaltinius ir IT. </w:t>
            </w:r>
            <w:r w:rsidRPr="0057186B">
              <w:rPr>
                <w:bCs/>
                <w:szCs w:val="24"/>
              </w:rPr>
              <w:t>(Kūrybiškumo ir komunikavimo kompetencijos)</w:t>
            </w:r>
          </w:p>
          <w:p w:rsidR="00DE165F" w:rsidRPr="0057186B" w:rsidRDefault="00DE165F" w:rsidP="00DE165F">
            <w:pPr>
              <w:rPr>
                <w:bCs/>
                <w:szCs w:val="24"/>
              </w:rPr>
            </w:pPr>
            <w:r>
              <w:rPr>
                <w:szCs w:val="24"/>
              </w:rPr>
              <w:t xml:space="preserve">4. </w:t>
            </w:r>
            <w:r w:rsidRPr="0057186B">
              <w:rPr>
                <w:szCs w:val="24"/>
              </w:rPr>
              <w:t xml:space="preserve">Diskutuoja ir išmoksta, kokią įtaką žmogaus pasaulėvaizdžiui ir tapatybei turėjo XIX a. meno suklestėjimas ir masinės kultūros gimimas. </w:t>
            </w:r>
            <w:r w:rsidRPr="0057186B">
              <w:rPr>
                <w:bCs/>
                <w:szCs w:val="24"/>
              </w:rPr>
              <w:t>(Kultūrinė kompetencija)</w:t>
            </w:r>
          </w:p>
          <w:p w:rsidR="00DE165F" w:rsidRPr="0057186B" w:rsidRDefault="00DE165F" w:rsidP="00DE165F">
            <w:pPr>
              <w:rPr>
                <w:szCs w:val="24"/>
              </w:rPr>
            </w:pPr>
          </w:p>
        </w:tc>
        <w:tc>
          <w:tcPr>
            <w:tcW w:w="2694" w:type="dxa"/>
          </w:tcPr>
          <w:p w:rsidR="00DE165F" w:rsidRDefault="00DE165F" w:rsidP="00DE165F">
            <w:pPr>
              <w:rPr>
                <w:szCs w:val="24"/>
              </w:rPr>
            </w:pPr>
            <w:r w:rsidRPr="0057186B">
              <w:rPr>
                <w:szCs w:val="24"/>
              </w:rPr>
              <w:lastRenderedPageBreak/>
              <w:t>Romantizmas</w:t>
            </w:r>
            <w:r>
              <w:rPr>
                <w:szCs w:val="24"/>
              </w:rPr>
              <w:t>/</w:t>
            </w:r>
          </w:p>
          <w:p w:rsidR="00DE165F" w:rsidRDefault="00DE165F" w:rsidP="00DE165F">
            <w:pPr>
              <w:rPr>
                <w:szCs w:val="24"/>
              </w:rPr>
            </w:pPr>
          </w:p>
          <w:p w:rsidR="00DE165F" w:rsidRPr="0057186B" w:rsidRDefault="00DE165F" w:rsidP="00DE165F">
            <w:pPr>
              <w:rPr>
                <w:szCs w:val="24"/>
                <w:lang w:val="lt" w:eastAsia="lt-LT"/>
              </w:rPr>
            </w:pPr>
            <w:r w:rsidRPr="0057186B">
              <w:rPr>
                <w:szCs w:val="24"/>
                <w:lang w:val="lt" w:eastAsia="lt-LT"/>
              </w:rPr>
              <w:t>Adomas Mickevičius</w:t>
            </w:r>
          </w:p>
          <w:p w:rsidR="00DE165F" w:rsidRPr="0057186B" w:rsidRDefault="00DE165F" w:rsidP="00DE165F">
            <w:pPr>
              <w:rPr>
                <w:szCs w:val="24"/>
                <w:lang w:val="lt" w:eastAsia="lt-LT"/>
              </w:rPr>
            </w:pPr>
            <w:r w:rsidRPr="0057186B">
              <w:rPr>
                <w:szCs w:val="24"/>
                <w:lang w:val="lt" w:eastAsia="lt-LT"/>
              </w:rPr>
              <w:t>Friderikas Šopenas</w:t>
            </w:r>
          </w:p>
          <w:p w:rsidR="00DE165F" w:rsidRPr="0057186B" w:rsidRDefault="00DE165F" w:rsidP="00DE165F">
            <w:pPr>
              <w:rPr>
                <w:szCs w:val="24"/>
                <w:lang w:val="lt" w:eastAsia="lt-LT"/>
              </w:rPr>
            </w:pPr>
            <w:r w:rsidRPr="0057186B">
              <w:rPr>
                <w:szCs w:val="24"/>
                <w:lang w:val="lt" w:eastAsia="lt-LT"/>
              </w:rPr>
              <w:t>Martynas Počobutas</w:t>
            </w:r>
          </w:p>
          <w:p w:rsidR="00DE165F" w:rsidRPr="0057186B" w:rsidRDefault="00DE165F" w:rsidP="00DE165F">
            <w:pPr>
              <w:rPr>
                <w:szCs w:val="24"/>
              </w:rPr>
            </w:pPr>
          </w:p>
        </w:tc>
        <w:tc>
          <w:tcPr>
            <w:tcW w:w="2810" w:type="dxa"/>
            <w:gridSpan w:val="2"/>
            <w:vMerge w:val="restart"/>
          </w:tcPr>
          <w:p w:rsidR="00DE165F" w:rsidRDefault="00DE165F" w:rsidP="00DE165F">
            <w:pPr>
              <w:rPr>
                <w:szCs w:val="24"/>
              </w:rPr>
            </w:pPr>
            <w:r>
              <w:rPr>
                <w:szCs w:val="24"/>
              </w:rPr>
              <w:t>Pažinimo</w:t>
            </w:r>
          </w:p>
          <w:p w:rsidR="00DE165F" w:rsidRDefault="00DE165F" w:rsidP="00DE165F">
            <w:pPr>
              <w:rPr>
                <w:szCs w:val="24"/>
              </w:rPr>
            </w:pPr>
            <w:r>
              <w:rPr>
                <w:szCs w:val="24"/>
              </w:rPr>
              <w:t>Kultūrinė</w:t>
            </w:r>
          </w:p>
          <w:p w:rsidR="00DE165F" w:rsidRDefault="00DE165F" w:rsidP="00DE165F">
            <w:pPr>
              <w:rPr>
                <w:szCs w:val="24"/>
              </w:rPr>
            </w:pPr>
            <w:r>
              <w:rPr>
                <w:szCs w:val="24"/>
              </w:rPr>
              <w:t>Kūrybiškumo</w:t>
            </w:r>
          </w:p>
          <w:p w:rsidR="00DE165F" w:rsidRDefault="00DE165F" w:rsidP="00DE165F">
            <w:pPr>
              <w:rPr>
                <w:szCs w:val="24"/>
              </w:rPr>
            </w:pPr>
            <w:r>
              <w:rPr>
                <w:szCs w:val="24"/>
              </w:rPr>
              <w:t>Komunikavimo</w:t>
            </w:r>
          </w:p>
          <w:p w:rsidR="00DE165F" w:rsidRDefault="00DE165F" w:rsidP="00DE165F">
            <w:pPr>
              <w:rPr>
                <w:szCs w:val="24"/>
              </w:rPr>
            </w:pPr>
            <w:r>
              <w:rPr>
                <w:szCs w:val="24"/>
              </w:rPr>
              <w:t>Socialinė, emocinė ir sveikos gyvensenos</w:t>
            </w:r>
          </w:p>
          <w:p w:rsidR="00DE165F" w:rsidRPr="0057186B" w:rsidRDefault="00DE165F" w:rsidP="00DE165F">
            <w:pPr>
              <w:rPr>
                <w:szCs w:val="24"/>
                <w:lang w:val="lt" w:eastAsia="lt-LT"/>
              </w:rPr>
            </w:pPr>
          </w:p>
          <w:p w:rsidR="00DE165F" w:rsidRPr="0057186B" w:rsidRDefault="00DE165F" w:rsidP="00DE165F">
            <w:pPr>
              <w:rPr>
                <w:szCs w:val="24"/>
                <w:lang w:val="lt" w:eastAsia="lt-LT"/>
              </w:rPr>
            </w:pPr>
          </w:p>
          <w:p w:rsidR="00DE165F" w:rsidRPr="0057186B" w:rsidRDefault="00DE165F" w:rsidP="00DE165F">
            <w:pPr>
              <w:jc w:val="both"/>
              <w:rPr>
                <w:szCs w:val="24"/>
                <w:lang w:val="lt" w:eastAsia="lt-LT"/>
              </w:rPr>
            </w:pPr>
          </w:p>
          <w:p w:rsidR="00DE165F" w:rsidRPr="0057186B" w:rsidRDefault="00DE165F" w:rsidP="00DE165F">
            <w:pPr>
              <w:rPr>
                <w:szCs w:val="24"/>
                <w:lang w:val="lt" w:eastAsia="lt-LT"/>
              </w:rPr>
            </w:pPr>
          </w:p>
        </w:tc>
        <w:tc>
          <w:tcPr>
            <w:tcW w:w="2463" w:type="dxa"/>
            <w:vMerge w:val="restart"/>
          </w:tcPr>
          <w:p w:rsidR="00C028F5" w:rsidRPr="0057186B" w:rsidRDefault="00C028F5" w:rsidP="00C028F5">
            <w:pPr>
              <w:rPr>
                <w:szCs w:val="24"/>
              </w:rPr>
            </w:pPr>
            <w:r>
              <w:rPr>
                <w:szCs w:val="24"/>
              </w:rPr>
              <w:lastRenderedPageBreak/>
              <w:t>Mokytojas 2 pasirenkamąs pamokas</w:t>
            </w:r>
            <w:r w:rsidRPr="0057186B">
              <w:rPr>
                <w:szCs w:val="24"/>
              </w:rPr>
              <w:t xml:space="preserve"> gali skirti savo nuožiūra - papildomai mokyti temas, pasirinktas iš </w:t>
            </w:r>
            <w:r w:rsidRPr="0057186B">
              <w:rPr>
                <w:szCs w:val="24"/>
              </w:rPr>
              <w:lastRenderedPageBreak/>
              <w:t>rekomenduojamų temų (arba pats sugalvoti savo temas), skirti konkrečių temų gilinimui arba kartojimui.</w:t>
            </w:r>
          </w:p>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widowControl w:val="0"/>
              <w:rPr>
                <w:rFonts w:cs="Times New Roman"/>
              </w:rPr>
            </w:pPr>
            <w:r w:rsidRPr="0057186B">
              <w:rPr>
                <w:rFonts w:cs="Times New Roman"/>
              </w:rPr>
              <w:lastRenderedPageBreak/>
              <w:t>2.</w:t>
            </w:r>
            <w:r w:rsidRPr="0057186B">
              <w:rPr>
                <w:rFonts w:eastAsia="Times New Roman" w:cs="Times New Roman"/>
                <w:lang w:eastAsia="lt-LT"/>
              </w:rPr>
              <w:t xml:space="preserve"> Kultūros pokyčiai XIX a.vid. – XX a. pr. Europoje ir Lietuvoje</w:t>
            </w:r>
            <w:r>
              <w:rPr>
                <w:rFonts w:eastAsia="Times New Roman" w:cs="Times New Roman"/>
                <w:lang w:eastAsia="lt-LT"/>
              </w:rPr>
              <w:t xml:space="preserve">. </w:t>
            </w:r>
            <w:r w:rsidRPr="0057186B">
              <w:rPr>
                <w:rFonts w:eastAsia="Times New Roman" w:cs="Times New Roman"/>
                <w:lang w:eastAsia="lt-LT"/>
              </w:rPr>
              <w:t>Masinės kultūros gimimas Europoje.</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r w:rsidRPr="0057186B">
              <w:rPr>
                <w:szCs w:val="24"/>
              </w:rPr>
              <w:t>Realizmas</w:t>
            </w:r>
          </w:p>
          <w:p w:rsidR="00DE165F" w:rsidRDefault="00DE165F" w:rsidP="00DE165F">
            <w:pPr>
              <w:rPr>
                <w:szCs w:val="24"/>
              </w:rPr>
            </w:pPr>
            <w:r w:rsidRPr="0057186B">
              <w:rPr>
                <w:szCs w:val="24"/>
              </w:rPr>
              <w:t>Modernizmas</w:t>
            </w:r>
            <w:r>
              <w:rPr>
                <w:szCs w:val="24"/>
              </w:rPr>
              <w:t>/</w:t>
            </w:r>
          </w:p>
          <w:p w:rsidR="00DE165F" w:rsidRPr="0057186B" w:rsidRDefault="00DE165F" w:rsidP="00DE165F">
            <w:pPr>
              <w:rPr>
                <w:szCs w:val="24"/>
              </w:rPr>
            </w:pPr>
          </w:p>
          <w:p w:rsidR="00DE165F" w:rsidRPr="0057186B" w:rsidRDefault="00DE165F" w:rsidP="00DE165F">
            <w:pPr>
              <w:jc w:val="both"/>
              <w:rPr>
                <w:szCs w:val="24"/>
                <w:lang w:val="lt" w:eastAsia="lt-LT"/>
              </w:rPr>
            </w:pPr>
            <w:r w:rsidRPr="0057186B">
              <w:rPr>
                <w:szCs w:val="24"/>
                <w:lang w:val="lt" w:eastAsia="lt-LT"/>
              </w:rPr>
              <w:t>Vinsentas van Gogas</w:t>
            </w:r>
          </w:p>
          <w:p w:rsidR="00DE165F" w:rsidRPr="0057186B" w:rsidRDefault="00DE165F" w:rsidP="00DE165F">
            <w:pPr>
              <w:jc w:val="both"/>
              <w:rPr>
                <w:szCs w:val="24"/>
              </w:rPr>
            </w:pPr>
            <w:r w:rsidRPr="0057186B">
              <w:rPr>
                <w:szCs w:val="24"/>
                <w:lang w:val="lt" w:eastAsia="lt-LT"/>
              </w:rPr>
              <w:t>Čarlzas Dikensas</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r w:rsidRPr="0057186B">
              <w:rPr>
                <w:szCs w:val="24"/>
              </w:rPr>
              <w:t>Masinė kultūra</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Pr>
                <w:rFonts w:cs="Times New Roman"/>
              </w:rPr>
              <w:t>3</w:t>
            </w:r>
            <w:r w:rsidRPr="0057186B">
              <w:rPr>
                <w:rFonts w:cs="Times New Roman"/>
              </w:rPr>
              <w:t>. Lietuvos kultūros XIXa.pab.- XXa.prad. svarbiausi  bruožai. Vilniaus piešimo mokykla.</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jc w:val="both"/>
              <w:rPr>
                <w:szCs w:val="24"/>
                <w:lang w:val="lt" w:eastAsia="lt-LT"/>
              </w:rPr>
            </w:pPr>
            <w:r w:rsidRPr="0057186B">
              <w:rPr>
                <w:szCs w:val="24"/>
                <w:lang w:val="lt" w:eastAsia="lt-LT"/>
              </w:rPr>
              <w:t>Jonas Mačiulis (Maironis)</w:t>
            </w:r>
          </w:p>
          <w:p w:rsidR="00DE165F" w:rsidRPr="0057186B" w:rsidRDefault="00DE165F" w:rsidP="00DE165F">
            <w:pPr>
              <w:rPr>
                <w:szCs w:val="24"/>
                <w:lang w:eastAsia="lt-LT"/>
              </w:rPr>
            </w:pPr>
            <w:r w:rsidRPr="0057186B">
              <w:rPr>
                <w:szCs w:val="24"/>
                <w:lang w:val="lt" w:eastAsia="lt-LT"/>
              </w:rPr>
              <w:t>Julija</w:t>
            </w:r>
            <w:r w:rsidRPr="0057186B">
              <w:rPr>
                <w:szCs w:val="24"/>
                <w:lang w:eastAsia="lt-LT"/>
              </w:rPr>
              <w:t xml:space="preserve"> Žymantienė (Žemaitė)</w:t>
            </w:r>
          </w:p>
          <w:p w:rsidR="00DE165F" w:rsidRPr="0057186B" w:rsidRDefault="00DE165F" w:rsidP="00DE165F">
            <w:pPr>
              <w:rPr>
                <w:szCs w:val="24"/>
                <w:lang w:val="lt" w:eastAsia="lt-LT"/>
              </w:rPr>
            </w:pPr>
            <w:r w:rsidRPr="0057186B">
              <w:rPr>
                <w:szCs w:val="24"/>
                <w:lang w:val="lt" w:eastAsia="lt-LT"/>
              </w:rPr>
              <w:t>Mikalojus Konstantinas Čiurlionis</w:t>
            </w:r>
          </w:p>
          <w:p w:rsidR="00DE165F" w:rsidRPr="0057186B" w:rsidRDefault="00DE165F" w:rsidP="00DE165F">
            <w:pPr>
              <w:rPr>
                <w:szCs w:val="24"/>
              </w:rPr>
            </w:pPr>
            <w:r w:rsidRPr="0057186B">
              <w:rPr>
                <w:szCs w:val="24"/>
                <w:lang w:val="lt" w:eastAsia="lt-LT"/>
              </w:rPr>
              <w:t>Vytautas Kairiūkštis</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widowControl w:val="0"/>
              <w:rPr>
                <w:rFonts w:eastAsia="Times New Roman" w:cs="Times New Roman"/>
                <w:lang w:val="lt" w:eastAsia="lt-LT"/>
              </w:rPr>
            </w:pPr>
            <w:r>
              <w:rPr>
                <w:rFonts w:cs="Times New Roman"/>
              </w:rPr>
              <w:t>4</w:t>
            </w:r>
            <w:r w:rsidRPr="0057186B">
              <w:rPr>
                <w:rFonts w:cs="Times New Roman"/>
              </w:rPr>
              <w:t xml:space="preserve">. </w:t>
            </w:r>
            <w:r w:rsidRPr="0057186B">
              <w:rPr>
                <w:rFonts w:eastAsia="Times New Roman" w:cs="Times New Roman"/>
                <w:lang w:val="lt" w:eastAsia="lt-LT"/>
              </w:rPr>
              <w:t>XIX-XX a. sandūros pasaulio kultūros sostinės: Viena, Paryžius, Londonas.</w:t>
            </w:r>
          </w:p>
          <w:p w:rsidR="00DE165F" w:rsidRPr="0057186B" w:rsidRDefault="00DE165F" w:rsidP="00DE165F">
            <w:pPr>
              <w:pStyle w:val="NoSpacing"/>
              <w:widowControl w:val="0"/>
              <w:rPr>
                <w:rFonts w:cs="Times New Roman"/>
              </w:rPr>
            </w:pP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Pr>
                <w:rFonts w:cs="Times New Roman"/>
              </w:rPr>
              <w:t>5</w:t>
            </w:r>
            <w:r w:rsidRPr="0057186B">
              <w:rPr>
                <w:rFonts w:cs="Times New Roman"/>
              </w:rPr>
              <w:t>.</w:t>
            </w:r>
            <w:r>
              <w:rPr>
                <w:rFonts w:cs="Times New Roman"/>
              </w:rPr>
              <w:t xml:space="preserve"> </w:t>
            </w:r>
            <w:r w:rsidRPr="0057186B">
              <w:rPr>
                <w:rFonts w:cs="Times New Roman"/>
              </w:rPr>
              <w:t>Kartojimo ir</w:t>
            </w:r>
            <w:r>
              <w:rPr>
                <w:rFonts w:cs="Times New Roman"/>
              </w:rPr>
              <w:t>/ar</w:t>
            </w:r>
            <w:r w:rsidRPr="0057186B">
              <w:rPr>
                <w:rFonts w:cs="Times New Roman"/>
              </w:rPr>
              <w:t xml:space="preserve">  atsiskaitymo pamoka</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p>
        </w:tc>
        <w:tc>
          <w:tcPr>
            <w:tcW w:w="2810" w:type="dxa"/>
            <w:gridSpan w:val="2"/>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063B50">
        <w:tc>
          <w:tcPr>
            <w:tcW w:w="14879" w:type="dxa"/>
            <w:gridSpan w:val="6"/>
          </w:tcPr>
          <w:p w:rsidR="00DE165F" w:rsidRPr="0057186B" w:rsidRDefault="00DE165F" w:rsidP="00DE165F">
            <w:pPr>
              <w:tabs>
                <w:tab w:val="left" w:pos="3531"/>
              </w:tabs>
              <w:rPr>
                <w:bCs/>
                <w:szCs w:val="24"/>
              </w:rPr>
            </w:pPr>
            <w:r w:rsidRPr="0057186B">
              <w:rPr>
                <w:bCs/>
                <w:szCs w:val="24"/>
              </w:rPr>
              <w:t xml:space="preserve">6. Skyrius:   </w:t>
            </w:r>
            <w:r w:rsidRPr="0057186B">
              <w:rPr>
                <w:bCs/>
                <w:szCs w:val="24"/>
                <w:lang w:val="lt" w:eastAsia="lt-LT"/>
              </w:rPr>
              <w:t>Pirmasis pasaulinis karas ir europinių imperijų griūtis</w:t>
            </w:r>
          </w:p>
        </w:tc>
      </w:tr>
      <w:tr w:rsidR="00DE165F" w:rsidRPr="0057186B" w:rsidTr="00AC4965">
        <w:tc>
          <w:tcPr>
            <w:tcW w:w="14879" w:type="dxa"/>
            <w:gridSpan w:val="6"/>
          </w:tcPr>
          <w:p w:rsidR="00DE165F" w:rsidRPr="0057186B" w:rsidRDefault="00DE165F" w:rsidP="00DE165F">
            <w:pPr>
              <w:rPr>
                <w:bCs/>
                <w:szCs w:val="24"/>
              </w:rPr>
            </w:pPr>
            <w:bookmarkStart w:id="5" w:name="_Hlk62392129"/>
            <w:r w:rsidRPr="0057186B">
              <w:rPr>
                <w:bCs/>
                <w:szCs w:val="24"/>
              </w:rPr>
              <w:t>Planuojamas pamokų skaičius:  9 pamokos privalomų temų dėstymui</w:t>
            </w:r>
          </w:p>
          <w:p w:rsidR="00DE165F" w:rsidRDefault="00DE165F" w:rsidP="00DE165F">
            <w:pPr>
              <w:rPr>
                <w:bCs/>
                <w:szCs w:val="24"/>
              </w:rPr>
            </w:pPr>
            <w:r w:rsidRPr="0057186B">
              <w:rPr>
                <w:bCs/>
                <w:szCs w:val="24"/>
              </w:rPr>
              <w:t xml:space="preserve">                       </w:t>
            </w:r>
            <w:r>
              <w:rPr>
                <w:bCs/>
                <w:szCs w:val="24"/>
              </w:rPr>
              <w:t xml:space="preserve">                            </w:t>
            </w:r>
            <w:r w:rsidRPr="00DE165F">
              <w:rPr>
                <w:bCs/>
                <w:i/>
                <w:color w:val="FF0000"/>
                <w:szCs w:val="24"/>
              </w:rPr>
              <w:t>1 kartojimo</w:t>
            </w:r>
            <w:r w:rsidRPr="00DE165F">
              <w:rPr>
                <w:bCs/>
                <w:color w:val="FF0000"/>
                <w:szCs w:val="24"/>
              </w:rPr>
              <w:t xml:space="preserve"> </w:t>
            </w:r>
            <w:r>
              <w:rPr>
                <w:bCs/>
                <w:szCs w:val="24"/>
              </w:rPr>
              <w:t>ir/ar atsiskaitymo pamoka</w:t>
            </w:r>
          </w:p>
          <w:p w:rsidR="00DE165F" w:rsidRPr="00DE165F" w:rsidRDefault="00DE165F" w:rsidP="00DE165F">
            <w:pPr>
              <w:rPr>
                <w:bCs/>
                <w:i/>
                <w:color w:val="FF0000"/>
                <w:szCs w:val="24"/>
              </w:rPr>
            </w:pPr>
            <w:r>
              <w:rPr>
                <w:bCs/>
                <w:szCs w:val="24"/>
              </w:rPr>
              <w:t xml:space="preserve">                                                   </w:t>
            </w:r>
            <w:r w:rsidR="00E91516" w:rsidRPr="00E91516">
              <w:rPr>
                <w:bCs/>
                <w:i/>
                <w:color w:val="FF0000"/>
                <w:szCs w:val="24"/>
              </w:rPr>
              <w:t>3</w:t>
            </w:r>
            <w:r w:rsidRPr="00E91516">
              <w:rPr>
                <w:bCs/>
                <w:i/>
                <w:color w:val="FF0000"/>
                <w:szCs w:val="24"/>
              </w:rPr>
              <w:t xml:space="preserve"> </w:t>
            </w:r>
            <w:r w:rsidRPr="00DE165F">
              <w:rPr>
                <w:bCs/>
                <w:i/>
                <w:color w:val="FF0000"/>
                <w:szCs w:val="24"/>
              </w:rPr>
              <w:t>pasirenkam</w:t>
            </w:r>
            <w:r w:rsidR="00E91516">
              <w:rPr>
                <w:bCs/>
                <w:i/>
                <w:color w:val="FF0000"/>
                <w:szCs w:val="24"/>
              </w:rPr>
              <w:t>os temos</w:t>
            </w:r>
          </w:p>
          <w:p w:rsidR="00DE165F" w:rsidRPr="00DE165F" w:rsidRDefault="00DE165F" w:rsidP="00DE165F">
            <w:pPr>
              <w:rPr>
                <w:bCs/>
                <w:color w:val="00B050"/>
                <w:szCs w:val="24"/>
              </w:rPr>
            </w:pPr>
            <w:r w:rsidRPr="0057186B">
              <w:rPr>
                <w:bCs/>
                <w:szCs w:val="24"/>
              </w:rPr>
              <w:t xml:space="preserve">                       </w:t>
            </w:r>
            <w:r w:rsidR="00692BC8">
              <w:rPr>
                <w:bCs/>
                <w:szCs w:val="24"/>
              </w:rPr>
              <w:t xml:space="preserve">                            </w:t>
            </w:r>
            <w:r w:rsidRPr="0057186B">
              <w:rPr>
                <w:bCs/>
                <w:szCs w:val="24"/>
              </w:rPr>
              <w:t>Viso: 1</w:t>
            </w:r>
            <w:r>
              <w:rPr>
                <w:bCs/>
                <w:szCs w:val="24"/>
              </w:rPr>
              <w:t>0</w:t>
            </w:r>
            <w:r w:rsidRPr="0057186B">
              <w:rPr>
                <w:bCs/>
                <w:szCs w:val="24"/>
              </w:rPr>
              <w:t xml:space="preserve"> pamokų  </w:t>
            </w:r>
          </w:p>
        </w:tc>
      </w:tr>
      <w:bookmarkEnd w:id="5"/>
      <w:tr w:rsidR="00DE165F" w:rsidRPr="0057186B" w:rsidTr="0040336C">
        <w:tc>
          <w:tcPr>
            <w:tcW w:w="2824" w:type="dxa"/>
          </w:tcPr>
          <w:p w:rsidR="00DE165F" w:rsidRPr="0057186B" w:rsidRDefault="00DE165F" w:rsidP="00DE165F">
            <w:pPr>
              <w:pStyle w:val="NoSpacing"/>
              <w:rPr>
                <w:rFonts w:cs="Times New Roman"/>
                <w:bCs/>
              </w:rPr>
            </w:pPr>
            <w:r w:rsidRPr="0057186B">
              <w:rPr>
                <w:rFonts w:cs="Times New Roman"/>
                <w:bCs/>
              </w:rPr>
              <w:t>Pamokos tema</w:t>
            </w:r>
          </w:p>
        </w:tc>
        <w:tc>
          <w:tcPr>
            <w:tcW w:w="4088" w:type="dxa"/>
          </w:tcPr>
          <w:p w:rsidR="00DE165F" w:rsidRPr="0057186B" w:rsidRDefault="00DE165F" w:rsidP="00DE165F">
            <w:pPr>
              <w:rPr>
                <w:szCs w:val="24"/>
              </w:rPr>
            </w:pPr>
            <w:r w:rsidRPr="0057186B">
              <w:rPr>
                <w:szCs w:val="24"/>
              </w:rPr>
              <w:t xml:space="preserve">Pasiekimai </w:t>
            </w:r>
          </w:p>
        </w:tc>
        <w:tc>
          <w:tcPr>
            <w:tcW w:w="2694" w:type="dxa"/>
          </w:tcPr>
          <w:p w:rsidR="00DE165F" w:rsidRPr="0057186B" w:rsidRDefault="00DE165F" w:rsidP="00DE165F">
            <w:pPr>
              <w:rPr>
                <w:szCs w:val="24"/>
              </w:rPr>
            </w:pPr>
            <w:r w:rsidRPr="0057186B">
              <w:rPr>
                <w:szCs w:val="24"/>
              </w:rPr>
              <w:t>Sąvokos</w:t>
            </w:r>
            <w:r>
              <w:rPr>
                <w:szCs w:val="24"/>
              </w:rPr>
              <w:t>/</w:t>
            </w:r>
            <w:r w:rsidRPr="0057186B">
              <w:rPr>
                <w:szCs w:val="24"/>
              </w:rPr>
              <w:t xml:space="preserve"> Asmenybės</w:t>
            </w:r>
          </w:p>
        </w:tc>
        <w:tc>
          <w:tcPr>
            <w:tcW w:w="2810" w:type="dxa"/>
            <w:gridSpan w:val="2"/>
          </w:tcPr>
          <w:p w:rsidR="00DE165F" w:rsidRPr="0057186B" w:rsidRDefault="00DE165F" w:rsidP="00DE165F">
            <w:pPr>
              <w:rPr>
                <w:szCs w:val="24"/>
              </w:rPr>
            </w:pPr>
            <w:r>
              <w:rPr>
                <w:szCs w:val="24"/>
              </w:rPr>
              <w:t>K</w:t>
            </w:r>
            <w:r w:rsidRPr="0057186B">
              <w:rPr>
                <w:szCs w:val="24"/>
              </w:rPr>
              <w:t>ompetencijos</w:t>
            </w:r>
          </w:p>
        </w:tc>
        <w:tc>
          <w:tcPr>
            <w:tcW w:w="2463" w:type="dxa"/>
          </w:tcPr>
          <w:p w:rsidR="00DE165F" w:rsidRPr="0057186B" w:rsidRDefault="00DE165F" w:rsidP="00DE165F">
            <w:pPr>
              <w:rPr>
                <w:bCs/>
                <w:szCs w:val="24"/>
              </w:rPr>
            </w:pPr>
            <w:r w:rsidRPr="0057186B">
              <w:rPr>
                <w:bCs/>
                <w:szCs w:val="24"/>
              </w:rPr>
              <w:t>Pastabos</w:t>
            </w: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1.</w:t>
            </w:r>
            <w:r>
              <w:rPr>
                <w:rFonts w:cs="Times New Roman"/>
              </w:rPr>
              <w:t xml:space="preserve"> </w:t>
            </w:r>
            <w:r w:rsidRPr="0057186B">
              <w:rPr>
                <w:rFonts w:cs="Times New Roman"/>
              </w:rPr>
              <w:t xml:space="preserve">Pirmasis pasaulinis karas: tarptautiniai </w:t>
            </w:r>
            <w:r w:rsidRPr="0057186B">
              <w:rPr>
                <w:rFonts w:cs="Times New Roman"/>
              </w:rPr>
              <w:lastRenderedPageBreak/>
              <w:t>santykiai ir karo priežastys.</w:t>
            </w:r>
          </w:p>
        </w:tc>
        <w:tc>
          <w:tcPr>
            <w:tcW w:w="4088" w:type="dxa"/>
            <w:vMerge w:val="restart"/>
          </w:tcPr>
          <w:p w:rsidR="00DE165F" w:rsidRPr="0057186B" w:rsidRDefault="00DE165F" w:rsidP="00DE165F">
            <w:pPr>
              <w:rPr>
                <w:bCs/>
                <w:szCs w:val="24"/>
              </w:rPr>
            </w:pPr>
            <w:r>
              <w:rPr>
                <w:szCs w:val="24"/>
              </w:rPr>
              <w:lastRenderedPageBreak/>
              <w:t xml:space="preserve">1. Mokiniai sužino ir išmoksta </w:t>
            </w:r>
            <w:r w:rsidRPr="0057186B">
              <w:rPr>
                <w:szCs w:val="24"/>
              </w:rPr>
              <w:t xml:space="preserve">papasakoti apie svarbiausius XIX a. pab.- XX a. prad. Lietuvos, Europos ir </w:t>
            </w:r>
            <w:r w:rsidRPr="0057186B">
              <w:rPr>
                <w:szCs w:val="24"/>
              </w:rPr>
              <w:lastRenderedPageBreak/>
              <w:t xml:space="preserve">pasaulio politinius įvykius. Gali tiksliai įvardinti IPK priežastis, pasekmes bei reikšmę. </w:t>
            </w:r>
            <w:r w:rsidRPr="0057186B">
              <w:rPr>
                <w:bCs/>
                <w:szCs w:val="24"/>
              </w:rPr>
              <w:t>(Pažinimo kompetencija)</w:t>
            </w:r>
          </w:p>
          <w:p w:rsidR="00DE165F" w:rsidRDefault="00DE165F" w:rsidP="00DE165F">
            <w:pPr>
              <w:rPr>
                <w:bCs/>
                <w:szCs w:val="24"/>
              </w:rPr>
            </w:pPr>
            <w:r>
              <w:rPr>
                <w:szCs w:val="24"/>
              </w:rPr>
              <w:t xml:space="preserve">2. </w:t>
            </w:r>
            <w:r w:rsidRPr="0057186B">
              <w:rPr>
                <w:szCs w:val="24"/>
              </w:rPr>
              <w:t xml:space="preserve">Mokiniai išskiria ir nusako XX a. pradžios laikotarpio esminius bruožus (tarptautinių santykių ypatumus, tautų apsisprendimo teisės įgyvendinimą, Lietuvos kelią į nepriklausomybę ir valstybingumo atkūrimo problemas), probleminius klausimus ir geba nustatyti ryšį su dabartimi. </w:t>
            </w:r>
            <w:r>
              <w:rPr>
                <w:bCs/>
                <w:szCs w:val="24"/>
              </w:rPr>
              <w:t>(Pažinimo kompetencija)</w:t>
            </w:r>
          </w:p>
          <w:p w:rsidR="00DE165F" w:rsidRPr="0057186B" w:rsidRDefault="00DE165F" w:rsidP="00DE165F">
            <w:pPr>
              <w:rPr>
                <w:bCs/>
                <w:szCs w:val="24"/>
              </w:rPr>
            </w:pPr>
            <w:r>
              <w:rPr>
                <w:bCs/>
                <w:szCs w:val="24"/>
              </w:rPr>
              <w:t xml:space="preserve">3. </w:t>
            </w:r>
            <w:r w:rsidRPr="0057186B">
              <w:rPr>
                <w:szCs w:val="24"/>
              </w:rPr>
              <w:t xml:space="preserve">Mokiniai geba kritiškai vertinti XIX a. pab.- XX a. prad. įvykius, gali juos vertinti iš skirtingų perspektyvų, argumentuotai išreiškia savo poziciją istorijos įvykių ir asmenybių vertinimo klausimais. </w:t>
            </w:r>
            <w:r w:rsidRPr="0057186B">
              <w:rPr>
                <w:bCs/>
                <w:szCs w:val="24"/>
              </w:rPr>
              <w:t>(Socialinė, emocinė ir sveikos gyvensenos kompetencija)</w:t>
            </w:r>
          </w:p>
          <w:p w:rsidR="00DE165F" w:rsidRPr="0057186B" w:rsidRDefault="00DE165F" w:rsidP="00DE165F">
            <w:pPr>
              <w:rPr>
                <w:bCs/>
                <w:szCs w:val="24"/>
              </w:rPr>
            </w:pPr>
            <w:r>
              <w:rPr>
                <w:szCs w:val="24"/>
              </w:rPr>
              <w:t xml:space="preserve">4. </w:t>
            </w:r>
            <w:r w:rsidRPr="0057186B">
              <w:rPr>
                <w:szCs w:val="24"/>
              </w:rPr>
              <w:t>Remdamiesi kritiškai pasirinktais istoriniais šaltiniais, tekstais ir kitomis medijomis kuria pasakojimus, schemas, lentel</w:t>
            </w:r>
            <w:r>
              <w:rPr>
                <w:szCs w:val="24"/>
              </w:rPr>
              <w:t>es recenzijas, inscenizacijas (</w:t>
            </w:r>
            <w:r w:rsidRPr="0057186B">
              <w:rPr>
                <w:szCs w:val="24"/>
              </w:rPr>
              <w:t xml:space="preserve">pvz. Paryžiaus taikos konferencijos analizė, IPK frontai, IPK demografiniai ir socialiniai padariniai, Lietuvos Tarybos veikla) pristato savo darbus, įsiklauso į kitų nuomonę, diskutuoja, reiškia savo nuomonę pagrįsdami argumentais. </w:t>
            </w:r>
            <w:r w:rsidRPr="0057186B">
              <w:rPr>
                <w:bCs/>
                <w:szCs w:val="24"/>
              </w:rPr>
              <w:t>(Kūrybiškumo ir komunikavimo kompetencijos)</w:t>
            </w:r>
          </w:p>
          <w:p w:rsidR="00DE165F" w:rsidRPr="0057186B" w:rsidRDefault="00DE165F" w:rsidP="00DE165F">
            <w:pPr>
              <w:rPr>
                <w:bCs/>
                <w:szCs w:val="24"/>
              </w:rPr>
            </w:pPr>
            <w:r>
              <w:rPr>
                <w:bCs/>
                <w:szCs w:val="24"/>
              </w:rPr>
              <w:t xml:space="preserve">5. </w:t>
            </w:r>
            <w:r w:rsidRPr="0057186B">
              <w:rPr>
                <w:szCs w:val="24"/>
              </w:rPr>
              <w:t>Mokiniai aptaria Lietuvos valstybingumo atkūrimo reikšm</w:t>
            </w:r>
            <w:r w:rsidR="00E91516">
              <w:rPr>
                <w:szCs w:val="24"/>
              </w:rPr>
              <w:t xml:space="preserve">ę ir svarbą, vertina žymiausių </w:t>
            </w:r>
            <w:r w:rsidRPr="0057186B">
              <w:rPr>
                <w:szCs w:val="24"/>
              </w:rPr>
              <w:t xml:space="preserve">lietuvių </w:t>
            </w:r>
            <w:r w:rsidRPr="0057186B">
              <w:rPr>
                <w:szCs w:val="24"/>
              </w:rPr>
              <w:lastRenderedPageBreak/>
              <w:t xml:space="preserve">tautinio sąjūdžio atstovų nuopelnus tiek to meto, tiek šiandienos visuomenei. </w:t>
            </w:r>
            <w:r w:rsidRPr="0057186B">
              <w:rPr>
                <w:bCs/>
                <w:szCs w:val="24"/>
              </w:rPr>
              <w:t>(Pilietiškumo kompetencija)</w:t>
            </w:r>
          </w:p>
          <w:p w:rsidR="00DE165F" w:rsidRPr="0057186B" w:rsidRDefault="00DE165F" w:rsidP="00DE165F">
            <w:pPr>
              <w:rPr>
                <w:szCs w:val="24"/>
              </w:rPr>
            </w:pPr>
          </w:p>
        </w:tc>
        <w:tc>
          <w:tcPr>
            <w:tcW w:w="2694" w:type="dxa"/>
          </w:tcPr>
          <w:p w:rsidR="00DE165F" w:rsidRDefault="00DE165F" w:rsidP="00DE165F">
            <w:pPr>
              <w:jc w:val="both"/>
              <w:rPr>
                <w:szCs w:val="24"/>
              </w:rPr>
            </w:pPr>
            <w:r w:rsidRPr="0057186B">
              <w:rPr>
                <w:szCs w:val="24"/>
              </w:rPr>
              <w:lastRenderedPageBreak/>
              <w:t>Militarizmas</w:t>
            </w:r>
            <w:r>
              <w:rPr>
                <w:szCs w:val="24"/>
              </w:rPr>
              <w:t>/</w:t>
            </w:r>
          </w:p>
          <w:p w:rsidR="00DE165F" w:rsidRDefault="00DE165F" w:rsidP="00DE165F">
            <w:pPr>
              <w:jc w:val="both"/>
              <w:rPr>
                <w:szCs w:val="24"/>
                <w:lang w:val="lt" w:eastAsia="lt-LT"/>
              </w:rPr>
            </w:pPr>
          </w:p>
          <w:p w:rsidR="00DE165F" w:rsidRPr="0057186B" w:rsidRDefault="00DE165F" w:rsidP="00DE165F">
            <w:pPr>
              <w:jc w:val="both"/>
              <w:rPr>
                <w:szCs w:val="24"/>
              </w:rPr>
            </w:pPr>
            <w:r w:rsidRPr="0057186B">
              <w:rPr>
                <w:szCs w:val="24"/>
                <w:lang w:val="lt" w:eastAsia="lt-LT"/>
              </w:rPr>
              <w:t xml:space="preserve">Vilhelmas II </w:t>
            </w:r>
          </w:p>
        </w:tc>
        <w:tc>
          <w:tcPr>
            <w:tcW w:w="2810" w:type="dxa"/>
            <w:gridSpan w:val="2"/>
            <w:vMerge w:val="restart"/>
          </w:tcPr>
          <w:p w:rsidR="00DE165F" w:rsidRDefault="00DE165F" w:rsidP="00DE165F">
            <w:pPr>
              <w:rPr>
                <w:szCs w:val="24"/>
              </w:rPr>
            </w:pPr>
            <w:r>
              <w:rPr>
                <w:szCs w:val="24"/>
              </w:rPr>
              <w:t>Pažinimo</w:t>
            </w:r>
          </w:p>
          <w:p w:rsidR="00DE165F" w:rsidRDefault="00DE165F" w:rsidP="00DE165F">
            <w:pPr>
              <w:rPr>
                <w:szCs w:val="24"/>
              </w:rPr>
            </w:pPr>
            <w:r>
              <w:rPr>
                <w:szCs w:val="24"/>
              </w:rPr>
              <w:t>Kultūrinė</w:t>
            </w:r>
          </w:p>
          <w:p w:rsidR="00DE165F" w:rsidRDefault="00DE165F" w:rsidP="00DE165F">
            <w:pPr>
              <w:rPr>
                <w:szCs w:val="24"/>
              </w:rPr>
            </w:pPr>
            <w:r>
              <w:rPr>
                <w:szCs w:val="24"/>
              </w:rPr>
              <w:t>Pilietiškumo</w:t>
            </w:r>
          </w:p>
          <w:p w:rsidR="00DE165F" w:rsidRDefault="00DE165F" w:rsidP="00DE165F">
            <w:pPr>
              <w:rPr>
                <w:szCs w:val="24"/>
              </w:rPr>
            </w:pPr>
            <w:r>
              <w:rPr>
                <w:szCs w:val="24"/>
              </w:rPr>
              <w:lastRenderedPageBreak/>
              <w:t>Kūrybiškumo</w:t>
            </w:r>
          </w:p>
          <w:p w:rsidR="00DE165F" w:rsidRDefault="00DE165F" w:rsidP="00DE165F">
            <w:pPr>
              <w:rPr>
                <w:szCs w:val="24"/>
              </w:rPr>
            </w:pPr>
            <w:r>
              <w:rPr>
                <w:szCs w:val="24"/>
              </w:rPr>
              <w:t>Komunikavimo</w:t>
            </w:r>
          </w:p>
          <w:p w:rsidR="00DE165F" w:rsidRDefault="00DE165F" w:rsidP="00DE165F">
            <w:pPr>
              <w:rPr>
                <w:szCs w:val="24"/>
              </w:rPr>
            </w:pPr>
            <w:r>
              <w:rPr>
                <w:szCs w:val="24"/>
              </w:rPr>
              <w:t>Socialinė, emocinė ir sveikos gyvensenos</w:t>
            </w:r>
          </w:p>
          <w:p w:rsidR="00DE165F" w:rsidRPr="0057186B" w:rsidRDefault="00DE165F" w:rsidP="00DE165F">
            <w:pPr>
              <w:rPr>
                <w:szCs w:val="24"/>
              </w:rPr>
            </w:pPr>
          </w:p>
          <w:p w:rsidR="00DE165F" w:rsidRPr="0057186B" w:rsidRDefault="00DE165F" w:rsidP="00DE165F">
            <w:pPr>
              <w:jc w:val="both"/>
              <w:rPr>
                <w:szCs w:val="24"/>
                <w:lang w:eastAsia="lt-LT"/>
              </w:rPr>
            </w:pPr>
          </w:p>
          <w:p w:rsidR="00DE165F" w:rsidRPr="0057186B" w:rsidRDefault="00DE165F" w:rsidP="00DE165F">
            <w:pPr>
              <w:rPr>
                <w:szCs w:val="24"/>
              </w:rPr>
            </w:pPr>
          </w:p>
        </w:tc>
        <w:tc>
          <w:tcPr>
            <w:tcW w:w="2463" w:type="dxa"/>
            <w:vMerge w:val="restart"/>
          </w:tcPr>
          <w:p w:rsidR="00C028F5" w:rsidRPr="0057186B" w:rsidRDefault="00C028F5" w:rsidP="00C028F5">
            <w:pPr>
              <w:rPr>
                <w:szCs w:val="24"/>
              </w:rPr>
            </w:pPr>
            <w:r>
              <w:rPr>
                <w:szCs w:val="24"/>
              </w:rPr>
              <w:lastRenderedPageBreak/>
              <w:t>Mokytojas 3 pasirenkamąs pamokas</w:t>
            </w:r>
            <w:r w:rsidRPr="0057186B">
              <w:rPr>
                <w:szCs w:val="24"/>
              </w:rPr>
              <w:t xml:space="preserve"> gali skirti savo </w:t>
            </w:r>
            <w:r w:rsidRPr="0057186B">
              <w:rPr>
                <w:szCs w:val="24"/>
              </w:rPr>
              <w:lastRenderedPageBreak/>
              <w:t>nuožiūra - papildomai mokyti temas, pasirinktas iš rekomenduojamų temų (arba pats sugalvoti savo temas), skirti konkrečių temų gilinimui arba kartojimui.</w:t>
            </w:r>
          </w:p>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lastRenderedPageBreak/>
              <w:t>2.</w:t>
            </w:r>
            <w:r>
              <w:rPr>
                <w:rFonts w:cs="Times New Roman"/>
              </w:rPr>
              <w:t xml:space="preserve"> </w:t>
            </w:r>
            <w:r w:rsidRPr="0057186B">
              <w:rPr>
                <w:rFonts w:cs="Times New Roman"/>
              </w:rPr>
              <w:t xml:space="preserve">Pirmasis pasaulinis karas: karo eiga rytų ir vakarų frontuose. </w:t>
            </w:r>
          </w:p>
        </w:tc>
        <w:tc>
          <w:tcPr>
            <w:tcW w:w="4088" w:type="dxa"/>
            <w:vMerge/>
          </w:tcPr>
          <w:p w:rsidR="00DE165F" w:rsidRPr="0057186B" w:rsidRDefault="00DE165F" w:rsidP="00DE165F">
            <w:pPr>
              <w:tabs>
                <w:tab w:val="left" w:pos="3531"/>
              </w:tabs>
              <w:jc w:val="both"/>
              <w:rPr>
                <w:szCs w:val="24"/>
                <w:lang w:eastAsia="lt-LT"/>
              </w:rPr>
            </w:pPr>
          </w:p>
        </w:tc>
        <w:tc>
          <w:tcPr>
            <w:tcW w:w="2694" w:type="dxa"/>
          </w:tcPr>
          <w:p w:rsidR="00DE165F" w:rsidRPr="0057186B" w:rsidRDefault="00DE165F" w:rsidP="00DE165F">
            <w:pPr>
              <w:tabs>
                <w:tab w:val="left" w:pos="3531"/>
              </w:tabs>
              <w:jc w:val="both"/>
              <w:rPr>
                <w:szCs w:val="24"/>
                <w:lang w:eastAsia="lt-LT"/>
              </w:rPr>
            </w:pPr>
            <w:r w:rsidRPr="0057186B">
              <w:rPr>
                <w:szCs w:val="24"/>
                <w:lang w:eastAsia="lt-LT"/>
              </w:rPr>
              <w:t>Frontas</w:t>
            </w:r>
          </w:p>
          <w:p w:rsidR="00DE165F" w:rsidRPr="0057186B" w:rsidRDefault="00DE165F" w:rsidP="00DE165F">
            <w:pPr>
              <w:tabs>
                <w:tab w:val="left" w:pos="3531"/>
              </w:tabs>
              <w:jc w:val="both"/>
              <w:rPr>
                <w:szCs w:val="24"/>
                <w:lang w:eastAsia="lt-LT"/>
              </w:rPr>
            </w:pPr>
            <w:r w:rsidRPr="0057186B">
              <w:rPr>
                <w:szCs w:val="24"/>
                <w:lang w:eastAsia="lt-LT"/>
              </w:rPr>
              <w:t>Manevrinis karas</w:t>
            </w:r>
          </w:p>
          <w:p w:rsidR="00DE165F" w:rsidRPr="0057186B" w:rsidRDefault="00DE165F" w:rsidP="00DE165F">
            <w:pPr>
              <w:tabs>
                <w:tab w:val="left" w:pos="3531"/>
              </w:tabs>
              <w:jc w:val="both"/>
              <w:rPr>
                <w:szCs w:val="24"/>
                <w:lang w:eastAsia="lt-LT"/>
              </w:rPr>
            </w:pPr>
            <w:r w:rsidRPr="0057186B">
              <w:rPr>
                <w:szCs w:val="24"/>
                <w:lang w:eastAsia="lt-LT"/>
              </w:rPr>
              <w:t>Pozicinis karas</w:t>
            </w:r>
          </w:p>
          <w:p w:rsidR="00DE165F" w:rsidRPr="0057186B" w:rsidRDefault="00DE165F" w:rsidP="00DE165F">
            <w:pPr>
              <w:tabs>
                <w:tab w:val="left" w:pos="3531"/>
              </w:tabs>
              <w:jc w:val="both"/>
              <w:rPr>
                <w:szCs w:val="24"/>
                <w:lang w:eastAsia="lt-LT"/>
              </w:rPr>
            </w:pPr>
          </w:p>
          <w:p w:rsidR="00DE165F" w:rsidRPr="0057186B" w:rsidRDefault="00DE165F" w:rsidP="00DE165F">
            <w:pPr>
              <w:rPr>
                <w:szCs w:val="24"/>
              </w:rPr>
            </w:pP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 xml:space="preserve">3. </w:t>
            </w:r>
            <w:r w:rsidRPr="0057186B">
              <w:rPr>
                <w:rFonts w:eastAsia="Times New Roman" w:cs="Times New Roman"/>
                <w:lang w:eastAsia="lt-LT"/>
              </w:rPr>
              <w:t>Rusija XX a. pradžioje: 1917 m. vasario revoliucija ir bolševikų perversmas.</w:t>
            </w:r>
          </w:p>
        </w:tc>
        <w:tc>
          <w:tcPr>
            <w:tcW w:w="4088" w:type="dxa"/>
            <w:vMerge/>
          </w:tcPr>
          <w:p w:rsidR="00DE165F" w:rsidRPr="0057186B" w:rsidRDefault="00DE165F" w:rsidP="00DE165F">
            <w:pPr>
              <w:rPr>
                <w:szCs w:val="24"/>
                <w:lang w:eastAsia="lt-LT"/>
              </w:rPr>
            </w:pPr>
          </w:p>
        </w:tc>
        <w:tc>
          <w:tcPr>
            <w:tcW w:w="2694" w:type="dxa"/>
          </w:tcPr>
          <w:p w:rsidR="00DE165F" w:rsidRPr="0057186B" w:rsidRDefault="00DE165F" w:rsidP="00DE165F">
            <w:pPr>
              <w:rPr>
                <w:szCs w:val="24"/>
                <w:lang w:eastAsia="lt-LT"/>
              </w:rPr>
            </w:pPr>
            <w:r w:rsidRPr="0057186B">
              <w:rPr>
                <w:szCs w:val="24"/>
                <w:lang w:eastAsia="lt-LT"/>
              </w:rPr>
              <w:t>Bolševikai</w:t>
            </w:r>
          </w:p>
          <w:p w:rsidR="00DE165F" w:rsidRPr="0057186B" w:rsidRDefault="00DE165F" w:rsidP="00DE165F">
            <w:pPr>
              <w:rPr>
                <w:i/>
                <w:iCs/>
                <w:szCs w:val="24"/>
                <w:lang w:eastAsia="lt-LT"/>
              </w:rPr>
            </w:pPr>
            <w:r w:rsidRPr="0057186B">
              <w:rPr>
                <w:i/>
                <w:iCs/>
                <w:szCs w:val="24"/>
                <w:lang w:eastAsia="lt-LT"/>
              </w:rPr>
              <w:t xml:space="preserve">Socializmas </w:t>
            </w:r>
          </w:p>
          <w:p w:rsidR="00DE165F" w:rsidRDefault="00DE165F" w:rsidP="00DE165F">
            <w:pPr>
              <w:rPr>
                <w:i/>
                <w:iCs/>
                <w:szCs w:val="24"/>
                <w:lang w:eastAsia="lt-LT"/>
              </w:rPr>
            </w:pPr>
            <w:r w:rsidRPr="0057186B">
              <w:rPr>
                <w:i/>
                <w:iCs/>
                <w:szCs w:val="24"/>
                <w:lang w:eastAsia="lt-LT"/>
              </w:rPr>
              <w:t>Imperija</w:t>
            </w:r>
            <w:r>
              <w:rPr>
                <w:i/>
                <w:iCs/>
                <w:szCs w:val="24"/>
                <w:lang w:eastAsia="lt-LT"/>
              </w:rPr>
              <w:t>/</w:t>
            </w:r>
          </w:p>
          <w:p w:rsidR="00DE165F" w:rsidRPr="0057186B" w:rsidRDefault="00DE165F" w:rsidP="00DE165F">
            <w:pPr>
              <w:rPr>
                <w:i/>
                <w:iCs/>
                <w:szCs w:val="24"/>
                <w:lang w:eastAsia="lt-LT"/>
              </w:rPr>
            </w:pPr>
          </w:p>
          <w:p w:rsidR="00DE165F" w:rsidRPr="0057186B" w:rsidRDefault="00DE165F" w:rsidP="00DE165F">
            <w:pPr>
              <w:jc w:val="both"/>
              <w:rPr>
                <w:szCs w:val="24"/>
                <w:lang w:val="lt" w:eastAsia="lt-LT"/>
              </w:rPr>
            </w:pPr>
            <w:r w:rsidRPr="0057186B">
              <w:rPr>
                <w:szCs w:val="24"/>
                <w:lang w:val="lt" w:eastAsia="lt-LT"/>
              </w:rPr>
              <w:t xml:space="preserve">Nikolajus II </w:t>
            </w:r>
          </w:p>
          <w:p w:rsidR="00DE165F" w:rsidRPr="00DE165F" w:rsidRDefault="00DE165F" w:rsidP="00DE165F">
            <w:pPr>
              <w:rPr>
                <w:szCs w:val="24"/>
                <w:lang w:val="lt" w:eastAsia="lt-LT"/>
              </w:rPr>
            </w:pPr>
            <w:r>
              <w:rPr>
                <w:szCs w:val="24"/>
                <w:lang w:val="lt" w:eastAsia="lt-LT"/>
              </w:rPr>
              <w:t>Vladimiras Leninas</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 xml:space="preserve">4. Rusija 1917- 1921m. </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r w:rsidRPr="0057186B">
              <w:rPr>
                <w:szCs w:val="24"/>
              </w:rPr>
              <w:t>Komunizmas</w:t>
            </w:r>
          </w:p>
          <w:p w:rsidR="00DE165F" w:rsidRPr="0057186B" w:rsidRDefault="00DE165F" w:rsidP="00DE165F">
            <w:pPr>
              <w:rPr>
                <w:i/>
                <w:iCs/>
                <w:szCs w:val="24"/>
              </w:rPr>
            </w:pPr>
            <w:r w:rsidRPr="0057186B">
              <w:rPr>
                <w:i/>
                <w:iCs/>
                <w:szCs w:val="24"/>
              </w:rPr>
              <w:t>Karinis komunizmas</w:t>
            </w:r>
          </w:p>
          <w:p w:rsidR="00DE165F" w:rsidRPr="0057186B" w:rsidRDefault="00DE165F" w:rsidP="00DE165F">
            <w:pPr>
              <w:rPr>
                <w:i/>
                <w:iCs/>
                <w:szCs w:val="24"/>
              </w:rPr>
            </w:pPr>
            <w:r w:rsidRPr="0057186B">
              <w:rPr>
                <w:i/>
                <w:iCs/>
                <w:szCs w:val="24"/>
              </w:rPr>
              <w:t>Pilietinis karas</w:t>
            </w:r>
          </w:p>
          <w:p w:rsidR="00DE165F" w:rsidRPr="0057186B" w:rsidRDefault="00DE165F" w:rsidP="00DE165F">
            <w:pPr>
              <w:rPr>
                <w:i/>
                <w:iCs/>
                <w:szCs w:val="24"/>
              </w:rPr>
            </w:pP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5. Pirmojo pasaulinio karo pabaiga ir pasekmės.</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r w:rsidRPr="0057186B">
              <w:rPr>
                <w:szCs w:val="24"/>
              </w:rPr>
              <w:t>Separatinė taika</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 xml:space="preserve">6. </w:t>
            </w:r>
            <w:r w:rsidRPr="0057186B">
              <w:rPr>
                <w:rFonts w:eastAsia="Times New Roman" w:cs="Times New Roman"/>
                <w:lang w:eastAsia="lt-LT"/>
              </w:rPr>
              <w:t>Lietuva Pirmojo pasaulinio karo metais</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r w:rsidRPr="0057186B">
              <w:rPr>
                <w:szCs w:val="24"/>
              </w:rPr>
              <w:t>Oberostas</w:t>
            </w:r>
          </w:p>
          <w:p w:rsidR="00DE165F" w:rsidRPr="0057186B" w:rsidRDefault="00DE165F" w:rsidP="00DE165F">
            <w:pPr>
              <w:rPr>
                <w:szCs w:val="24"/>
              </w:rPr>
            </w:pPr>
            <w:r w:rsidRPr="0057186B">
              <w:rPr>
                <w:szCs w:val="24"/>
              </w:rPr>
              <w:t>Okupacija</w:t>
            </w:r>
          </w:p>
          <w:p w:rsidR="00DE165F" w:rsidRPr="0057186B" w:rsidRDefault="00DE165F" w:rsidP="00DE165F">
            <w:pPr>
              <w:rPr>
                <w:szCs w:val="24"/>
              </w:rPr>
            </w:pPr>
            <w:r w:rsidRPr="0057186B">
              <w:rPr>
                <w:szCs w:val="24"/>
              </w:rPr>
              <w:t>Rekvizicijos</w:t>
            </w:r>
          </w:p>
          <w:p w:rsidR="00DE165F" w:rsidRPr="0057186B" w:rsidRDefault="00DE165F" w:rsidP="00DE165F">
            <w:pPr>
              <w:rPr>
                <w:szCs w:val="24"/>
              </w:rPr>
            </w:pP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 xml:space="preserve">7. Lietuvos kelias į valstybės atkūrimą ir jos atkūrimas. </w:t>
            </w:r>
          </w:p>
        </w:tc>
        <w:tc>
          <w:tcPr>
            <w:tcW w:w="4088" w:type="dxa"/>
            <w:vMerge/>
          </w:tcPr>
          <w:p w:rsidR="00DE165F" w:rsidRPr="0057186B" w:rsidRDefault="00DE165F" w:rsidP="00DE165F">
            <w:pPr>
              <w:rPr>
                <w:szCs w:val="24"/>
              </w:rPr>
            </w:pPr>
          </w:p>
        </w:tc>
        <w:tc>
          <w:tcPr>
            <w:tcW w:w="2694" w:type="dxa"/>
          </w:tcPr>
          <w:p w:rsidR="00DE165F" w:rsidRDefault="00DE165F" w:rsidP="00DE165F">
            <w:pPr>
              <w:rPr>
                <w:szCs w:val="24"/>
              </w:rPr>
            </w:pPr>
            <w:r w:rsidRPr="0057186B">
              <w:rPr>
                <w:szCs w:val="24"/>
              </w:rPr>
              <w:t>Lietuvos taryba</w:t>
            </w:r>
            <w:r>
              <w:rPr>
                <w:szCs w:val="24"/>
              </w:rPr>
              <w:t>/</w:t>
            </w:r>
          </w:p>
          <w:p w:rsidR="00DE165F" w:rsidRDefault="00DE165F" w:rsidP="00DE165F">
            <w:pPr>
              <w:rPr>
                <w:i/>
                <w:iCs/>
                <w:szCs w:val="24"/>
              </w:rPr>
            </w:pPr>
          </w:p>
          <w:p w:rsidR="00DE165F" w:rsidRPr="0057186B" w:rsidRDefault="00DE165F" w:rsidP="00DE165F">
            <w:pPr>
              <w:rPr>
                <w:i/>
                <w:iCs/>
                <w:szCs w:val="24"/>
              </w:rPr>
            </w:pPr>
            <w:r w:rsidRPr="0057186B">
              <w:rPr>
                <w:i/>
                <w:iCs/>
                <w:szCs w:val="24"/>
              </w:rPr>
              <w:t>Jonas Basanavičius</w:t>
            </w:r>
          </w:p>
          <w:p w:rsidR="00DE165F" w:rsidRPr="0057186B" w:rsidRDefault="00DE165F" w:rsidP="00DE165F">
            <w:pPr>
              <w:rPr>
                <w:szCs w:val="24"/>
              </w:rPr>
            </w:pPr>
            <w:r w:rsidRPr="0057186B">
              <w:rPr>
                <w:i/>
                <w:iCs/>
                <w:szCs w:val="24"/>
              </w:rPr>
              <w:t>Antanas Smetona</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8. Paryžiaus taikos konferencija ir svarbiausi jos sprendimai.</w:t>
            </w:r>
          </w:p>
        </w:tc>
        <w:tc>
          <w:tcPr>
            <w:tcW w:w="4088" w:type="dxa"/>
            <w:vMerge/>
          </w:tcPr>
          <w:p w:rsidR="00DE165F" w:rsidRPr="0057186B" w:rsidRDefault="00DE165F" w:rsidP="00DE165F">
            <w:pPr>
              <w:tabs>
                <w:tab w:val="left" w:pos="3531"/>
              </w:tabs>
              <w:jc w:val="both"/>
              <w:rPr>
                <w:szCs w:val="24"/>
                <w:lang w:eastAsia="lt-LT"/>
              </w:rPr>
            </w:pPr>
          </w:p>
        </w:tc>
        <w:tc>
          <w:tcPr>
            <w:tcW w:w="2694" w:type="dxa"/>
          </w:tcPr>
          <w:p w:rsidR="00DE165F" w:rsidRPr="0057186B" w:rsidRDefault="00DE165F" w:rsidP="00DE165F">
            <w:pPr>
              <w:tabs>
                <w:tab w:val="left" w:pos="3531"/>
              </w:tabs>
              <w:jc w:val="both"/>
              <w:rPr>
                <w:szCs w:val="24"/>
                <w:lang w:eastAsia="lt-LT"/>
              </w:rPr>
            </w:pPr>
            <w:r w:rsidRPr="0057186B">
              <w:rPr>
                <w:szCs w:val="24"/>
                <w:lang w:eastAsia="lt-LT"/>
              </w:rPr>
              <w:t>Demilitarizuota zona</w:t>
            </w:r>
          </w:p>
          <w:p w:rsidR="00DE165F" w:rsidRPr="0057186B" w:rsidRDefault="00DE165F" w:rsidP="00DE165F">
            <w:pPr>
              <w:tabs>
                <w:tab w:val="left" w:pos="3531"/>
              </w:tabs>
              <w:jc w:val="both"/>
              <w:rPr>
                <w:szCs w:val="24"/>
                <w:lang w:eastAsia="lt-LT"/>
              </w:rPr>
            </w:pPr>
            <w:r w:rsidRPr="0057186B">
              <w:rPr>
                <w:szCs w:val="24"/>
                <w:lang w:eastAsia="lt-LT"/>
              </w:rPr>
              <w:t xml:space="preserve">Reparacijos </w:t>
            </w:r>
          </w:p>
          <w:p w:rsidR="00DE165F" w:rsidRPr="0057186B" w:rsidRDefault="00DE165F" w:rsidP="00DE165F">
            <w:pPr>
              <w:tabs>
                <w:tab w:val="left" w:pos="3531"/>
              </w:tabs>
              <w:jc w:val="both"/>
              <w:rPr>
                <w:szCs w:val="24"/>
                <w:lang w:eastAsia="lt-LT"/>
              </w:rPr>
            </w:pPr>
            <w:r w:rsidRPr="0057186B">
              <w:rPr>
                <w:szCs w:val="24"/>
                <w:lang w:eastAsia="lt-LT"/>
              </w:rPr>
              <w:t>Revanšizmas</w:t>
            </w:r>
          </w:p>
          <w:p w:rsidR="00DE165F" w:rsidRPr="0057186B" w:rsidRDefault="00DE165F" w:rsidP="00DE165F">
            <w:pPr>
              <w:tabs>
                <w:tab w:val="left" w:pos="3531"/>
              </w:tabs>
              <w:jc w:val="both"/>
              <w:rPr>
                <w:szCs w:val="24"/>
                <w:lang w:eastAsia="lt-LT"/>
              </w:rPr>
            </w:pPr>
            <w:r w:rsidRPr="0057186B">
              <w:rPr>
                <w:szCs w:val="24"/>
                <w:lang w:eastAsia="lt-LT"/>
              </w:rPr>
              <w:t>Tautų apsisprendimo teisė</w:t>
            </w:r>
          </w:p>
          <w:p w:rsidR="00DE165F" w:rsidRDefault="00DE165F" w:rsidP="00DE165F">
            <w:pPr>
              <w:tabs>
                <w:tab w:val="left" w:pos="3531"/>
              </w:tabs>
              <w:jc w:val="both"/>
              <w:rPr>
                <w:szCs w:val="24"/>
                <w:lang w:eastAsia="lt-LT"/>
              </w:rPr>
            </w:pPr>
            <w:r w:rsidRPr="0057186B">
              <w:rPr>
                <w:szCs w:val="24"/>
                <w:lang w:eastAsia="lt-LT"/>
              </w:rPr>
              <w:t>Tautų sąjunga</w:t>
            </w:r>
            <w:r>
              <w:rPr>
                <w:szCs w:val="24"/>
                <w:lang w:eastAsia="lt-LT"/>
              </w:rPr>
              <w:t>/</w:t>
            </w:r>
          </w:p>
          <w:p w:rsidR="00DE165F" w:rsidRPr="0057186B" w:rsidRDefault="00DE165F" w:rsidP="00DE165F">
            <w:pPr>
              <w:tabs>
                <w:tab w:val="left" w:pos="3531"/>
              </w:tabs>
              <w:jc w:val="both"/>
              <w:rPr>
                <w:szCs w:val="24"/>
                <w:lang w:eastAsia="lt-LT"/>
              </w:rPr>
            </w:pPr>
          </w:p>
          <w:p w:rsidR="00DE165F" w:rsidRPr="0057186B" w:rsidRDefault="00DE165F" w:rsidP="00DE165F">
            <w:pPr>
              <w:jc w:val="both"/>
              <w:rPr>
                <w:szCs w:val="24"/>
                <w:lang w:eastAsia="lt-LT"/>
              </w:rPr>
            </w:pPr>
            <w:r w:rsidRPr="0057186B">
              <w:rPr>
                <w:szCs w:val="24"/>
                <w:lang w:eastAsia="lt-LT"/>
              </w:rPr>
              <w:lastRenderedPageBreak/>
              <w:t>Deividas Loidas Džordžas</w:t>
            </w:r>
          </w:p>
          <w:p w:rsidR="00DE165F" w:rsidRPr="0057186B" w:rsidRDefault="00DE165F" w:rsidP="00DE165F">
            <w:pPr>
              <w:rPr>
                <w:szCs w:val="24"/>
                <w:lang w:eastAsia="lt-LT"/>
              </w:rPr>
            </w:pPr>
            <w:r w:rsidRPr="0057186B">
              <w:rPr>
                <w:szCs w:val="24"/>
                <w:lang w:eastAsia="lt-LT"/>
              </w:rPr>
              <w:t>Žoržas Benžamenas Klemanso</w:t>
            </w:r>
          </w:p>
          <w:p w:rsidR="00DE165F" w:rsidRPr="00DE165F" w:rsidRDefault="00DE165F" w:rsidP="00DE165F">
            <w:pPr>
              <w:rPr>
                <w:szCs w:val="24"/>
                <w:lang w:val="lt" w:eastAsia="lt-LT"/>
              </w:rPr>
            </w:pPr>
            <w:r w:rsidRPr="0057186B">
              <w:rPr>
                <w:szCs w:val="24"/>
                <w:lang w:val="lt" w:eastAsia="lt-LT"/>
              </w:rPr>
              <w:t xml:space="preserve">Vudras </w:t>
            </w:r>
            <w:r>
              <w:rPr>
                <w:szCs w:val="24"/>
                <w:lang w:val="lt" w:eastAsia="lt-LT"/>
              </w:rPr>
              <w:t>Vilsonas</w:t>
            </w:r>
          </w:p>
        </w:tc>
        <w:tc>
          <w:tcPr>
            <w:tcW w:w="2810" w:type="dxa"/>
            <w:gridSpan w:val="2"/>
            <w:vMerge/>
          </w:tcPr>
          <w:p w:rsidR="00DE165F" w:rsidRPr="0057186B" w:rsidRDefault="00DE165F" w:rsidP="00DE165F">
            <w:pPr>
              <w:rPr>
                <w:szCs w:val="24"/>
              </w:rPr>
            </w:pPr>
          </w:p>
        </w:tc>
        <w:tc>
          <w:tcPr>
            <w:tcW w:w="2463" w:type="dxa"/>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9. Pirmojo pasaulinio karo demografiniai ir socialiniai padariniai.</w:t>
            </w:r>
          </w:p>
        </w:tc>
        <w:tc>
          <w:tcPr>
            <w:tcW w:w="4088" w:type="dxa"/>
            <w:vMerge/>
          </w:tcPr>
          <w:p w:rsidR="00DE165F" w:rsidRPr="0057186B" w:rsidRDefault="00DE165F" w:rsidP="00DE165F">
            <w:pPr>
              <w:rPr>
                <w:szCs w:val="24"/>
              </w:rPr>
            </w:pPr>
          </w:p>
        </w:tc>
        <w:tc>
          <w:tcPr>
            <w:tcW w:w="2694" w:type="dxa"/>
          </w:tcPr>
          <w:p w:rsidR="00DE165F" w:rsidRDefault="00DE165F" w:rsidP="00DE165F">
            <w:pPr>
              <w:rPr>
                <w:szCs w:val="24"/>
              </w:rPr>
            </w:pPr>
            <w:r w:rsidRPr="0057186B">
              <w:rPr>
                <w:szCs w:val="24"/>
              </w:rPr>
              <w:t>Prarastoji karta</w:t>
            </w:r>
            <w:r>
              <w:rPr>
                <w:szCs w:val="24"/>
              </w:rPr>
              <w:t>/</w:t>
            </w:r>
          </w:p>
          <w:p w:rsidR="00DE165F" w:rsidRPr="0057186B" w:rsidRDefault="00DE165F" w:rsidP="00DE165F">
            <w:pPr>
              <w:rPr>
                <w:szCs w:val="24"/>
              </w:rPr>
            </w:pPr>
          </w:p>
          <w:p w:rsidR="00DE165F" w:rsidRPr="0057186B" w:rsidRDefault="00DE165F" w:rsidP="00DE165F">
            <w:pPr>
              <w:rPr>
                <w:szCs w:val="24"/>
              </w:rPr>
            </w:pPr>
            <w:r w:rsidRPr="0057186B">
              <w:rPr>
                <w:i/>
                <w:iCs/>
                <w:szCs w:val="24"/>
              </w:rPr>
              <w:t>E.M.Remarkas</w:t>
            </w:r>
          </w:p>
        </w:tc>
        <w:tc>
          <w:tcPr>
            <w:tcW w:w="2810" w:type="dxa"/>
            <w:gridSpan w:val="2"/>
            <w:vMerge/>
          </w:tcPr>
          <w:p w:rsidR="00DE165F" w:rsidRPr="0057186B" w:rsidRDefault="00DE165F" w:rsidP="00DE165F">
            <w:pPr>
              <w:rPr>
                <w:i/>
                <w:iCs/>
                <w:szCs w:val="24"/>
              </w:rPr>
            </w:pPr>
          </w:p>
        </w:tc>
        <w:tc>
          <w:tcPr>
            <w:tcW w:w="2463" w:type="dxa"/>
            <w:vMerge/>
          </w:tcPr>
          <w:p w:rsidR="00DE165F" w:rsidRPr="0057186B" w:rsidRDefault="00DE165F" w:rsidP="00DE165F">
            <w:pPr>
              <w:rPr>
                <w:szCs w:val="24"/>
              </w:rPr>
            </w:pPr>
          </w:p>
        </w:tc>
      </w:tr>
      <w:tr w:rsidR="00DE165F" w:rsidRPr="0057186B" w:rsidTr="00DE165F">
        <w:trPr>
          <w:trHeight w:val="637"/>
        </w:trPr>
        <w:tc>
          <w:tcPr>
            <w:tcW w:w="2824" w:type="dxa"/>
          </w:tcPr>
          <w:p w:rsidR="00DE165F" w:rsidRPr="0057186B" w:rsidRDefault="00DE165F" w:rsidP="00DE165F">
            <w:pPr>
              <w:pStyle w:val="NoSpacing"/>
              <w:rPr>
                <w:rFonts w:cs="Times New Roman"/>
              </w:rPr>
            </w:pPr>
            <w:r w:rsidRPr="0057186B">
              <w:rPr>
                <w:rFonts w:cs="Times New Roman"/>
              </w:rPr>
              <w:t>10.</w:t>
            </w:r>
            <w:r>
              <w:rPr>
                <w:rFonts w:cs="Times New Roman"/>
              </w:rPr>
              <w:t xml:space="preserve"> </w:t>
            </w:r>
            <w:r w:rsidRPr="0057186B">
              <w:rPr>
                <w:rFonts w:cs="Times New Roman"/>
              </w:rPr>
              <w:t xml:space="preserve">Kartojimo </w:t>
            </w:r>
            <w:r>
              <w:rPr>
                <w:rFonts w:cs="Times New Roman"/>
              </w:rPr>
              <w:t xml:space="preserve">ir/ar atsiskaitymo </w:t>
            </w:r>
            <w:r w:rsidRPr="0057186B">
              <w:rPr>
                <w:rFonts w:cs="Times New Roman"/>
              </w:rPr>
              <w:t>pamoka</w:t>
            </w:r>
            <w:r>
              <w:rPr>
                <w:rFonts w:cs="Times New Roman"/>
              </w:rPr>
              <w:t>.</w:t>
            </w:r>
          </w:p>
        </w:tc>
        <w:tc>
          <w:tcPr>
            <w:tcW w:w="4088" w:type="dxa"/>
            <w:vMerge/>
          </w:tcPr>
          <w:p w:rsidR="00DE165F" w:rsidRPr="0057186B" w:rsidRDefault="00DE165F" w:rsidP="00DE165F">
            <w:pPr>
              <w:rPr>
                <w:i/>
                <w:iCs/>
                <w:color w:val="00B050"/>
                <w:szCs w:val="24"/>
              </w:rPr>
            </w:pPr>
          </w:p>
        </w:tc>
        <w:tc>
          <w:tcPr>
            <w:tcW w:w="2694" w:type="dxa"/>
          </w:tcPr>
          <w:p w:rsidR="00DE165F" w:rsidRPr="0057186B" w:rsidRDefault="00DE165F" w:rsidP="00DE165F">
            <w:pPr>
              <w:rPr>
                <w:i/>
                <w:iCs/>
                <w:color w:val="00B050"/>
                <w:szCs w:val="24"/>
              </w:rPr>
            </w:pPr>
          </w:p>
          <w:p w:rsidR="00DE165F" w:rsidRPr="0057186B" w:rsidRDefault="00DE165F" w:rsidP="00DE165F">
            <w:pPr>
              <w:pStyle w:val="NoSpacing"/>
              <w:widowControl w:val="0"/>
              <w:rPr>
                <w:rFonts w:eastAsia="Times New Roman" w:cs="Times New Roman"/>
                <w:lang w:eastAsia="lt-LT"/>
              </w:rPr>
            </w:pPr>
          </w:p>
          <w:p w:rsidR="00DE165F" w:rsidRPr="0057186B" w:rsidRDefault="00DE165F" w:rsidP="00DE165F">
            <w:pPr>
              <w:pStyle w:val="NoSpacing"/>
              <w:widowControl w:val="0"/>
              <w:rPr>
                <w:rFonts w:eastAsia="Times New Roman" w:cs="Times New Roman"/>
                <w:lang w:eastAsia="lt-LT"/>
              </w:rPr>
            </w:pPr>
          </w:p>
          <w:p w:rsidR="00DE165F" w:rsidRPr="0057186B" w:rsidRDefault="00DE165F" w:rsidP="00DE165F">
            <w:pPr>
              <w:pStyle w:val="NoSpacing"/>
              <w:widowControl w:val="0"/>
              <w:rPr>
                <w:i/>
                <w:iCs/>
                <w:color w:val="00B050"/>
              </w:rPr>
            </w:pPr>
          </w:p>
        </w:tc>
        <w:tc>
          <w:tcPr>
            <w:tcW w:w="2810" w:type="dxa"/>
            <w:gridSpan w:val="2"/>
          </w:tcPr>
          <w:p w:rsidR="00DE165F" w:rsidRPr="0057186B" w:rsidRDefault="00DE165F" w:rsidP="00DE165F">
            <w:pPr>
              <w:rPr>
                <w:i/>
                <w:iCs/>
                <w:color w:val="00B050"/>
                <w:szCs w:val="24"/>
              </w:rPr>
            </w:pPr>
          </w:p>
        </w:tc>
        <w:tc>
          <w:tcPr>
            <w:tcW w:w="2463" w:type="dxa"/>
            <w:vMerge/>
          </w:tcPr>
          <w:p w:rsidR="00DE165F" w:rsidRPr="0057186B" w:rsidRDefault="00DE165F" w:rsidP="00DE165F">
            <w:pPr>
              <w:rPr>
                <w:i/>
                <w:iCs/>
                <w:color w:val="00B050"/>
                <w:szCs w:val="24"/>
              </w:rPr>
            </w:pPr>
          </w:p>
        </w:tc>
      </w:tr>
      <w:tr w:rsidR="00DE165F" w:rsidRPr="0057186B" w:rsidTr="00F149ED">
        <w:tc>
          <w:tcPr>
            <w:tcW w:w="14879" w:type="dxa"/>
            <w:gridSpan w:val="6"/>
          </w:tcPr>
          <w:p w:rsidR="00DE165F" w:rsidRPr="0057186B" w:rsidRDefault="00DE165F" w:rsidP="00DE165F">
            <w:pPr>
              <w:tabs>
                <w:tab w:val="left" w:pos="3531"/>
              </w:tabs>
              <w:rPr>
                <w:bCs/>
                <w:szCs w:val="24"/>
              </w:rPr>
            </w:pPr>
            <w:r w:rsidRPr="0057186B">
              <w:rPr>
                <w:bCs/>
                <w:szCs w:val="24"/>
              </w:rPr>
              <w:t xml:space="preserve">7. Skyrius:   </w:t>
            </w:r>
            <w:r w:rsidRPr="0057186B">
              <w:rPr>
                <w:bCs/>
                <w:szCs w:val="24"/>
                <w:lang w:val="lt" w:eastAsia="lt-LT"/>
              </w:rPr>
              <w:t>Paveldas ir atmintis. Abiejų Tautų Respublikos atmintis ir nacionalinės valstybės gimimas</w:t>
            </w:r>
          </w:p>
        </w:tc>
      </w:tr>
      <w:tr w:rsidR="00DE165F" w:rsidRPr="0057186B" w:rsidTr="00857D0A">
        <w:tc>
          <w:tcPr>
            <w:tcW w:w="14879" w:type="dxa"/>
            <w:gridSpan w:val="6"/>
          </w:tcPr>
          <w:p w:rsidR="00DE165F" w:rsidRPr="0057186B" w:rsidRDefault="00DE165F" w:rsidP="00DE165F">
            <w:pPr>
              <w:rPr>
                <w:bCs/>
                <w:szCs w:val="24"/>
              </w:rPr>
            </w:pPr>
            <w:r w:rsidRPr="0057186B">
              <w:rPr>
                <w:bCs/>
                <w:szCs w:val="24"/>
              </w:rPr>
              <w:t>Planuojamas pamokų skaičius : 6 pamokos privalomų temų dėstymui</w:t>
            </w:r>
          </w:p>
          <w:p w:rsidR="00DE165F" w:rsidRDefault="00DE165F" w:rsidP="00DE165F">
            <w:pPr>
              <w:rPr>
                <w:bCs/>
                <w:szCs w:val="24"/>
              </w:rPr>
            </w:pPr>
            <w:r w:rsidRPr="0057186B">
              <w:rPr>
                <w:bCs/>
                <w:szCs w:val="24"/>
              </w:rPr>
              <w:t xml:space="preserve">                       </w:t>
            </w:r>
            <w:r>
              <w:rPr>
                <w:bCs/>
                <w:szCs w:val="24"/>
              </w:rPr>
              <w:t xml:space="preserve">                            </w:t>
            </w:r>
            <w:r w:rsidRPr="00DE165F">
              <w:rPr>
                <w:bCs/>
                <w:i/>
                <w:color w:val="FF0000"/>
                <w:szCs w:val="24"/>
              </w:rPr>
              <w:t>1 kartojimo</w:t>
            </w:r>
            <w:r w:rsidRPr="00DE165F">
              <w:rPr>
                <w:bCs/>
                <w:color w:val="FF0000"/>
                <w:szCs w:val="24"/>
              </w:rPr>
              <w:t xml:space="preserve"> </w:t>
            </w:r>
            <w:r w:rsidRPr="0057186B">
              <w:rPr>
                <w:bCs/>
                <w:szCs w:val="24"/>
              </w:rPr>
              <w:t>ir</w:t>
            </w:r>
            <w:r>
              <w:rPr>
                <w:bCs/>
                <w:szCs w:val="24"/>
              </w:rPr>
              <w:t>/ar</w:t>
            </w:r>
            <w:r w:rsidRPr="0057186B">
              <w:rPr>
                <w:bCs/>
                <w:szCs w:val="24"/>
              </w:rPr>
              <w:t xml:space="preserve"> atsiskaitymo pamoka </w:t>
            </w:r>
          </w:p>
          <w:p w:rsidR="00E91516" w:rsidRPr="00E91516" w:rsidRDefault="00E91516" w:rsidP="00DE165F">
            <w:pPr>
              <w:rPr>
                <w:bCs/>
                <w:i/>
                <w:color w:val="FF0000"/>
                <w:szCs w:val="24"/>
              </w:rPr>
            </w:pPr>
            <w:r>
              <w:rPr>
                <w:bCs/>
                <w:szCs w:val="24"/>
              </w:rPr>
              <w:t xml:space="preserve">                                                   </w:t>
            </w:r>
            <w:r w:rsidRPr="00E91516">
              <w:rPr>
                <w:bCs/>
                <w:i/>
                <w:color w:val="FF0000"/>
                <w:szCs w:val="24"/>
              </w:rPr>
              <w:t>2 pasirenkamos temos</w:t>
            </w:r>
          </w:p>
          <w:p w:rsidR="00DE165F" w:rsidRPr="00DE165F" w:rsidRDefault="00DE165F" w:rsidP="00DE165F">
            <w:pPr>
              <w:rPr>
                <w:bCs/>
                <w:color w:val="00B050"/>
                <w:szCs w:val="24"/>
              </w:rPr>
            </w:pPr>
            <w:r w:rsidRPr="0057186B">
              <w:rPr>
                <w:bCs/>
                <w:szCs w:val="24"/>
              </w:rPr>
              <w:t xml:space="preserve">                       </w:t>
            </w:r>
            <w:r>
              <w:rPr>
                <w:bCs/>
                <w:szCs w:val="24"/>
              </w:rPr>
              <w:t xml:space="preserve">                            </w:t>
            </w:r>
            <w:r w:rsidRPr="0057186B">
              <w:rPr>
                <w:bCs/>
                <w:szCs w:val="24"/>
              </w:rPr>
              <w:t xml:space="preserve">Viso: 7 pamokos </w:t>
            </w:r>
          </w:p>
        </w:tc>
      </w:tr>
      <w:tr w:rsidR="00DE165F" w:rsidRPr="0057186B" w:rsidTr="0040336C">
        <w:tc>
          <w:tcPr>
            <w:tcW w:w="2824" w:type="dxa"/>
          </w:tcPr>
          <w:p w:rsidR="00DE165F" w:rsidRPr="0057186B" w:rsidRDefault="00DE165F" w:rsidP="00DE165F">
            <w:pPr>
              <w:pStyle w:val="NoSpacing"/>
              <w:rPr>
                <w:rFonts w:cs="Times New Roman"/>
                <w:bCs/>
              </w:rPr>
            </w:pPr>
            <w:r w:rsidRPr="0057186B">
              <w:rPr>
                <w:rFonts w:cs="Times New Roman"/>
                <w:bCs/>
              </w:rPr>
              <w:t>Pamokos tema</w:t>
            </w:r>
          </w:p>
        </w:tc>
        <w:tc>
          <w:tcPr>
            <w:tcW w:w="4088" w:type="dxa"/>
          </w:tcPr>
          <w:p w:rsidR="00DE165F" w:rsidRPr="0057186B" w:rsidRDefault="00DE165F" w:rsidP="00DE165F">
            <w:pPr>
              <w:rPr>
                <w:szCs w:val="24"/>
              </w:rPr>
            </w:pPr>
            <w:r w:rsidRPr="0057186B">
              <w:rPr>
                <w:szCs w:val="24"/>
              </w:rPr>
              <w:t xml:space="preserve">Pasiekimai </w:t>
            </w:r>
          </w:p>
        </w:tc>
        <w:tc>
          <w:tcPr>
            <w:tcW w:w="2694" w:type="dxa"/>
          </w:tcPr>
          <w:p w:rsidR="00DE165F" w:rsidRPr="0057186B" w:rsidRDefault="00DE165F" w:rsidP="00DE165F">
            <w:pPr>
              <w:rPr>
                <w:szCs w:val="24"/>
              </w:rPr>
            </w:pPr>
            <w:r w:rsidRPr="0057186B">
              <w:rPr>
                <w:szCs w:val="24"/>
              </w:rPr>
              <w:t>Sąvokos</w:t>
            </w:r>
            <w:r>
              <w:rPr>
                <w:szCs w:val="24"/>
              </w:rPr>
              <w:t>/</w:t>
            </w:r>
            <w:r w:rsidRPr="0057186B">
              <w:rPr>
                <w:szCs w:val="24"/>
              </w:rPr>
              <w:t xml:space="preserve"> Asmenybės</w:t>
            </w:r>
          </w:p>
        </w:tc>
        <w:tc>
          <w:tcPr>
            <w:tcW w:w="2715" w:type="dxa"/>
          </w:tcPr>
          <w:p w:rsidR="00DE165F" w:rsidRPr="0057186B" w:rsidRDefault="00DE165F" w:rsidP="00DE165F">
            <w:pPr>
              <w:rPr>
                <w:szCs w:val="24"/>
              </w:rPr>
            </w:pPr>
            <w:r>
              <w:rPr>
                <w:szCs w:val="24"/>
              </w:rPr>
              <w:t>K</w:t>
            </w:r>
            <w:r w:rsidRPr="0057186B">
              <w:rPr>
                <w:szCs w:val="24"/>
              </w:rPr>
              <w:t>ompetencijos</w:t>
            </w:r>
          </w:p>
        </w:tc>
        <w:tc>
          <w:tcPr>
            <w:tcW w:w="2558" w:type="dxa"/>
            <w:gridSpan w:val="2"/>
          </w:tcPr>
          <w:p w:rsidR="00DE165F" w:rsidRPr="0057186B" w:rsidRDefault="00DE165F" w:rsidP="00DE165F">
            <w:pPr>
              <w:rPr>
                <w:bCs/>
                <w:szCs w:val="24"/>
              </w:rPr>
            </w:pPr>
            <w:r w:rsidRPr="0057186B">
              <w:rPr>
                <w:bCs/>
                <w:szCs w:val="24"/>
              </w:rPr>
              <w:t>Pastabos</w:t>
            </w:r>
          </w:p>
        </w:tc>
      </w:tr>
      <w:tr w:rsidR="00692BC8" w:rsidRPr="0057186B" w:rsidTr="0040336C">
        <w:tc>
          <w:tcPr>
            <w:tcW w:w="2824" w:type="dxa"/>
          </w:tcPr>
          <w:p w:rsidR="00692BC8" w:rsidRPr="0057186B" w:rsidRDefault="00692BC8" w:rsidP="00DE165F">
            <w:pPr>
              <w:pStyle w:val="NoSpacing"/>
              <w:rPr>
                <w:rFonts w:cs="Times New Roman"/>
              </w:rPr>
            </w:pPr>
            <w:r w:rsidRPr="0057186B">
              <w:rPr>
                <w:rFonts w:cs="Times New Roman"/>
              </w:rPr>
              <w:t>1.</w:t>
            </w:r>
            <w:r>
              <w:rPr>
                <w:rFonts w:cs="Times New Roman"/>
              </w:rPr>
              <w:t xml:space="preserve"> </w:t>
            </w:r>
            <w:r w:rsidRPr="0057186B">
              <w:rPr>
                <w:rFonts w:cs="Times New Roman"/>
              </w:rPr>
              <w:t xml:space="preserve">XIXa. Lietuvos dvarai kultūros ir švietimo centrai. </w:t>
            </w:r>
          </w:p>
        </w:tc>
        <w:tc>
          <w:tcPr>
            <w:tcW w:w="4088" w:type="dxa"/>
            <w:vMerge w:val="restart"/>
          </w:tcPr>
          <w:p w:rsidR="00692BC8" w:rsidRPr="0057186B" w:rsidRDefault="00692BC8" w:rsidP="00DE165F">
            <w:pPr>
              <w:rPr>
                <w:bCs/>
                <w:szCs w:val="24"/>
              </w:rPr>
            </w:pPr>
            <w:r>
              <w:rPr>
                <w:szCs w:val="24"/>
              </w:rPr>
              <w:t xml:space="preserve">1. </w:t>
            </w:r>
            <w:r w:rsidRPr="0057186B">
              <w:rPr>
                <w:szCs w:val="24"/>
              </w:rPr>
              <w:t xml:space="preserve">Mokiniai remdamiesi įvairiais šaltiniais, tyrinėdami savo gyvenamosios vietovės bei Lietuvos kultūrinį paveldą, giliau susipažįsta su istoriniais įvykiais ir jų reikšme šiandienai. </w:t>
            </w:r>
            <w:r w:rsidRPr="0057186B">
              <w:rPr>
                <w:bCs/>
                <w:szCs w:val="24"/>
              </w:rPr>
              <w:t>(Pažinimo kompetencija)</w:t>
            </w:r>
          </w:p>
          <w:p w:rsidR="00692BC8" w:rsidRPr="0057186B" w:rsidRDefault="00692BC8" w:rsidP="00DE165F">
            <w:pPr>
              <w:rPr>
                <w:bCs/>
                <w:szCs w:val="24"/>
              </w:rPr>
            </w:pPr>
            <w:r>
              <w:rPr>
                <w:szCs w:val="24"/>
              </w:rPr>
              <w:t xml:space="preserve">2. </w:t>
            </w:r>
            <w:r w:rsidRPr="0057186B">
              <w:rPr>
                <w:szCs w:val="24"/>
              </w:rPr>
              <w:t xml:space="preserve">Mokiniai susipažįsta su savo gyvenamosios vietovės istorijos praeitimi, ugdosi empatiją, kritišką santykį su praeities kartų palikimu. </w:t>
            </w:r>
            <w:r w:rsidRPr="0057186B">
              <w:rPr>
                <w:bCs/>
                <w:szCs w:val="24"/>
              </w:rPr>
              <w:t>(Socialinė, emocinė ir sveikos gyvensenos kompetencija)</w:t>
            </w:r>
          </w:p>
          <w:p w:rsidR="00692BC8" w:rsidRPr="0057186B" w:rsidRDefault="00692BC8" w:rsidP="00DE165F">
            <w:pPr>
              <w:rPr>
                <w:bCs/>
                <w:szCs w:val="24"/>
              </w:rPr>
            </w:pPr>
            <w:r>
              <w:rPr>
                <w:szCs w:val="24"/>
              </w:rPr>
              <w:t xml:space="preserve">3. </w:t>
            </w:r>
            <w:r w:rsidRPr="0057186B">
              <w:rPr>
                <w:szCs w:val="24"/>
              </w:rPr>
              <w:t xml:space="preserve">Remdamiesi kritiškai pasirinktais istoriniais šaltiniais, tekstais ir kitomis </w:t>
            </w:r>
            <w:r w:rsidRPr="0057186B">
              <w:rPr>
                <w:szCs w:val="24"/>
              </w:rPr>
              <w:lastRenderedPageBreak/>
              <w:t xml:space="preserve">medijomis atlieka tyrimus, kuria ekskursijų planus, pasakojimus, recenzijas, inscenizacijas, pristatymus pristato savo darbus, diskutuoja, reiškia savo nuomonę pagrįsdami argumentais. </w:t>
            </w:r>
            <w:r w:rsidRPr="0057186B">
              <w:rPr>
                <w:bCs/>
                <w:szCs w:val="24"/>
              </w:rPr>
              <w:t>(Kūrybiškumo ir komunikavimo kompetencijos)</w:t>
            </w:r>
          </w:p>
          <w:p w:rsidR="00692BC8" w:rsidRPr="0057186B" w:rsidRDefault="00692BC8" w:rsidP="00DE165F">
            <w:pPr>
              <w:pStyle w:val="NormalWeb"/>
              <w:spacing w:before="0" w:beforeAutospacing="0" w:after="0" w:afterAutospacing="0"/>
            </w:pPr>
            <w:r>
              <w:t xml:space="preserve">4. </w:t>
            </w:r>
            <w:r w:rsidRPr="0057186B">
              <w:rPr>
                <w:color w:val="000000"/>
              </w:rPr>
              <w:t xml:space="preserve">Puoselėja Lietuvos valstybingumo tradiciją, ugdo patriotinę savimonę. </w:t>
            </w:r>
            <w:r w:rsidRPr="0057186B">
              <w:rPr>
                <w:bCs/>
                <w:color w:val="000000"/>
              </w:rPr>
              <w:t>(Pilietiškumo kompetencija)</w:t>
            </w:r>
          </w:p>
          <w:p w:rsidR="00692BC8" w:rsidRPr="0057186B" w:rsidRDefault="00692BC8" w:rsidP="00DE165F">
            <w:pPr>
              <w:rPr>
                <w:szCs w:val="24"/>
              </w:rPr>
            </w:pPr>
            <w:r>
              <w:rPr>
                <w:szCs w:val="24"/>
              </w:rPr>
              <w:t xml:space="preserve">5. </w:t>
            </w:r>
            <w:r w:rsidRPr="0057186B">
              <w:rPr>
                <w:szCs w:val="24"/>
              </w:rPr>
              <w:t xml:space="preserve">Mokiniai vertina tautų, religijų ir įvairių kultūrų paveldą, prisideda prie jo išsaugojimo, suvokia ir vertina Lietuvių tautų, konfesijų, bendruomenių tradicijas, kultūrinį palikimą, puoselėja Lietuvos valstybingumo tradiciją ir paveldą. </w:t>
            </w:r>
            <w:r w:rsidRPr="0057186B">
              <w:rPr>
                <w:bCs/>
                <w:szCs w:val="24"/>
              </w:rPr>
              <w:t>( Kultūrinė kompetencija)</w:t>
            </w:r>
            <w:r w:rsidRPr="0057186B">
              <w:rPr>
                <w:szCs w:val="24"/>
              </w:rPr>
              <w:t xml:space="preserve"> </w:t>
            </w:r>
          </w:p>
        </w:tc>
        <w:tc>
          <w:tcPr>
            <w:tcW w:w="2694" w:type="dxa"/>
          </w:tcPr>
          <w:p w:rsidR="00692BC8" w:rsidRPr="0057186B" w:rsidRDefault="00692BC8" w:rsidP="00DE165F">
            <w:pPr>
              <w:rPr>
                <w:i/>
                <w:iCs/>
                <w:szCs w:val="24"/>
              </w:rPr>
            </w:pPr>
            <w:r w:rsidRPr="0057186B">
              <w:rPr>
                <w:i/>
                <w:iCs/>
                <w:szCs w:val="24"/>
              </w:rPr>
              <w:lastRenderedPageBreak/>
              <w:t>Dvaras</w:t>
            </w:r>
          </w:p>
          <w:p w:rsidR="00692BC8" w:rsidRPr="0057186B" w:rsidRDefault="00692BC8" w:rsidP="00DE165F">
            <w:pPr>
              <w:rPr>
                <w:i/>
                <w:iCs/>
                <w:szCs w:val="24"/>
              </w:rPr>
            </w:pPr>
            <w:r w:rsidRPr="0057186B">
              <w:rPr>
                <w:i/>
                <w:iCs/>
                <w:szCs w:val="24"/>
              </w:rPr>
              <w:t>Dvarininkas</w:t>
            </w:r>
          </w:p>
          <w:p w:rsidR="00692BC8" w:rsidRPr="0057186B" w:rsidRDefault="00692BC8" w:rsidP="00DE165F">
            <w:pPr>
              <w:rPr>
                <w:szCs w:val="24"/>
              </w:rPr>
            </w:pPr>
          </w:p>
        </w:tc>
        <w:tc>
          <w:tcPr>
            <w:tcW w:w="2715" w:type="dxa"/>
            <w:vMerge w:val="restart"/>
          </w:tcPr>
          <w:p w:rsidR="00692BC8" w:rsidRDefault="00692BC8" w:rsidP="00DE165F">
            <w:pPr>
              <w:rPr>
                <w:szCs w:val="24"/>
              </w:rPr>
            </w:pPr>
            <w:r>
              <w:rPr>
                <w:szCs w:val="24"/>
              </w:rPr>
              <w:t>Pažinimo</w:t>
            </w:r>
          </w:p>
          <w:p w:rsidR="00692BC8" w:rsidRDefault="00692BC8" w:rsidP="00DE165F">
            <w:pPr>
              <w:rPr>
                <w:szCs w:val="24"/>
              </w:rPr>
            </w:pPr>
            <w:r>
              <w:rPr>
                <w:szCs w:val="24"/>
              </w:rPr>
              <w:t>Kultūrinė</w:t>
            </w:r>
          </w:p>
          <w:p w:rsidR="00692BC8" w:rsidRDefault="00692BC8" w:rsidP="00DE165F">
            <w:pPr>
              <w:rPr>
                <w:szCs w:val="24"/>
              </w:rPr>
            </w:pPr>
            <w:r>
              <w:rPr>
                <w:szCs w:val="24"/>
              </w:rPr>
              <w:t>Pilietiškumo</w:t>
            </w:r>
          </w:p>
          <w:p w:rsidR="00692BC8" w:rsidRDefault="00692BC8" w:rsidP="00DE165F">
            <w:pPr>
              <w:rPr>
                <w:szCs w:val="24"/>
              </w:rPr>
            </w:pPr>
            <w:r>
              <w:rPr>
                <w:szCs w:val="24"/>
              </w:rPr>
              <w:t>Kūrybiškumo</w:t>
            </w:r>
          </w:p>
          <w:p w:rsidR="00692BC8" w:rsidRDefault="00692BC8" w:rsidP="00DE165F">
            <w:pPr>
              <w:rPr>
                <w:szCs w:val="24"/>
              </w:rPr>
            </w:pPr>
            <w:r>
              <w:rPr>
                <w:szCs w:val="24"/>
              </w:rPr>
              <w:t>Komunikavimo</w:t>
            </w:r>
          </w:p>
          <w:p w:rsidR="00692BC8" w:rsidRDefault="00692BC8" w:rsidP="00DE165F">
            <w:pPr>
              <w:rPr>
                <w:szCs w:val="24"/>
              </w:rPr>
            </w:pPr>
            <w:r>
              <w:rPr>
                <w:szCs w:val="24"/>
              </w:rPr>
              <w:t>Socialinė, emocinė ir sveikos gyvensenos</w:t>
            </w:r>
          </w:p>
          <w:p w:rsidR="00692BC8" w:rsidRPr="0057186B" w:rsidRDefault="00692BC8" w:rsidP="00DE165F">
            <w:pPr>
              <w:rPr>
                <w:szCs w:val="24"/>
              </w:rPr>
            </w:pPr>
          </w:p>
          <w:p w:rsidR="00692BC8" w:rsidRPr="0057186B" w:rsidRDefault="00692BC8" w:rsidP="00DE165F">
            <w:pPr>
              <w:rPr>
                <w:szCs w:val="24"/>
              </w:rPr>
            </w:pPr>
            <w:r w:rsidRPr="0057186B">
              <w:rPr>
                <w:szCs w:val="24"/>
              </w:rPr>
              <w:t xml:space="preserve"> </w:t>
            </w:r>
          </w:p>
        </w:tc>
        <w:tc>
          <w:tcPr>
            <w:tcW w:w="2558" w:type="dxa"/>
            <w:gridSpan w:val="2"/>
            <w:vMerge w:val="restart"/>
          </w:tcPr>
          <w:p w:rsidR="00C028F5" w:rsidRPr="0057186B" w:rsidRDefault="00C028F5" w:rsidP="00C028F5">
            <w:pPr>
              <w:rPr>
                <w:szCs w:val="24"/>
              </w:rPr>
            </w:pPr>
            <w:r>
              <w:rPr>
                <w:szCs w:val="24"/>
              </w:rPr>
              <w:t>Mokytojas 2 pasirenkamąs pamokas</w:t>
            </w:r>
            <w:r w:rsidRPr="0057186B">
              <w:rPr>
                <w:szCs w:val="24"/>
              </w:rPr>
              <w:t xml:space="preserve"> gali skirti savo nuožiūra - papildomai mokyti temas, pasirinktas iš rekomenduojamų temų (arba pats sugalvoti savo temas), skirti konkrečių temų gilinimui arba kartojimui.</w:t>
            </w:r>
          </w:p>
          <w:p w:rsidR="00692BC8" w:rsidRPr="0057186B" w:rsidRDefault="00692BC8" w:rsidP="00DE165F">
            <w:pPr>
              <w:rPr>
                <w:szCs w:val="24"/>
              </w:rPr>
            </w:pPr>
          </w:p>
        </w:tc>
      </w:tr>
      <w:tr w:rsidR="00692BC8" w:rsidRPr="0057186B" w:rsidTr="0040336C">
        <w:tc>
          <w:tcPr>
            <w:tcW w:w="2824" w:type="dxa"/>
          </w:tcPr>
          <w:p w:rsidR="00692BC8" w:rsidRPr="0057186B" w:rsidRDefault="00692BC8" w:rsidP="00DE165F">
            <w:pPr>
              <w:pStyle w:val="NoSpacing"/>
              <w:rPr>
                <w:rFonts w:cs="Times New Roman"/>
              </w:rPr>
            </w:pPr>
            <w:r w:rsidRPr="0057186B">
              <w:rPr>
                <w:rFonts w:cs="Times New Roman"/>
              </w:rPr>
              <w:t>2.</w:t>
            </w:r>
            <w:r>
              <w:rPr>
                <w:rFonts w:cs="Times New Roman"/>
              </w:rPr>
              <w:t xml:space="preserve"> </w:t>
            </w:r>
            <w:r w:rsidRPr="0057186B">
              <w:rPr>
                <w:rFonts w:cs="Times New Roman"/>
              </w:rPr>
              <w:t>Gegužės 3-osios Konstitucijos atmintis- kodėl reikia minėti šią dieną?</w:t>
            </w:r>
          </w:p>
        </w:tc>
        <w:tc>
          <w:tcPr>
            <w:tcW w:w="4088" w:type="dxa"/>
            <w:vMerge/>
          </w:tcPr>
          <w:p w:rsidR="00692BC8" w:rsidRPr="0057186B" w:rsidRDefault="00692BC8" w:rsidP="00DE165F">
            <w:pPr>
              <w:rPr>
                <w:i/>
                <w:iCs/>
                <w:szCs w:val="24"/>
              </w:rPr>
            </w:pPr>
          </w:p>
        </w:tc>
        <w:tc>
          <w:tcPr>
            <w:tcW w:w="2694" w:type="dxa"/>
          </w:tcPr>
          <w:p w:rsidR="00692BC8" w:rsidRPr="0057186B" w:rsidRDefault="00692BC8" w:rsidP="00DE165F">
            <w:pPr>
              <w:rPr>
                <w:i/>
                <w:iCs/>
                <w:szCs w:val="24"/>
              </w:rPr>
            </w:pPr>
            <w:r w:rsidRPr="0057186B">
              <w:rPr>
                <w:i/>
                <w:iCs/>
                <w:szCs w:val="24"/>
              </w:rPr>
              <w:t>Konstitucija</w:t>
            </w:r>
          </w:p>
          <w:p w:rsidR="00692BC8" w:rsidRPr="0057186B" w:rsidRDefault="00692BC8" w:rsidP="00DE165F">
            <w:pPr>
              <w:rPr>
                <w:i/>
                <w:iCs/>
                <w:szCs w:val="24"/>
              </w:rPr>
            </w:pPr>
            <w:r w:rsidRPr="0057186B">
              <w:rPr>
                <w:i/>
                <w:iCs/>
                <w:szCs w:val="24"/>
              </w:rPr>
              <w:t>Konstitucinė monarchija</w:t>
            </w:r>
          </w:p>
          <w:p w:rsidR="00692BC8" w:rsidRPr="0057186B" w:rsidRDefault="00692BC8" w:rsidP="00DE165F">
            <w:pPr>
              <w:rPr>
                <w:i/>
                <w:iCs/>
                <w:szCs w:val="24"/>
              </w:rPr>
            </w:pPr>
            <w:r w:rsidRPr="0057186B">
              <w:rPr>
                <w:i/>
                <w:iCs/>
                <w:szCs w:val="24"/>
              </w:rPr>
              <w:t>Unitarinė valstybė</w:t>
            </w:r>
          </w:p>
          <w:p w:rsidR="00692BC8" w:rsidRPr="0057186B" w:rsidRDefault="00692BC8" w:rsidP="00DE165F">
            <w:pPr>
              <w:rPr>
                <w:i/>
                <w:iCs/>
                <w:szCs w:val="24"/>
              </w:rPr>
            </w:pPr>
            <w:r w:rsidRPr="0057186B">
              <w:rPr>
                <w:i/>
                <w:iCs/>
                <w:szCs w:val="24"/>
              </w:rPr>
              <w:t>Federacija</w:t>
            </w:r>
          </w:p>
        </w:tc>
        <w:tc>
          <w:tcPr>
            <w:tcW w:w="2715" w:type="dxa"/>
            <w:vMerge/>
          </w:tcPr>
          <w:p w:rsidR="00692BC8" w:rsidRPr="0057186B" w:rsidRDefault="00692BC8" w:rsidP="00DE165F">
            <w:pPr>
              <w:rPr>
                <w:szCs w:val="24"/>
              </w:rPr>
            </w:pPr>
          </w:p>
        </w:tc>
        <w:tc>
          <w:tcPr>
            <w:tcW w:w="2558" w:type="dxa"/>
            <w:gridSpan w:val="2"/>
            <w:vMerge/>
          </w:tcPr>
          <w:p w:rsidR="00692BC8" w:rsidRPr="0057186B" w:rsidRDefault="00692BC8" w:rsidP="00DE165F">
            <w:pPr>
              <w:rPr>
                <w:szCs w:val="24"/>
              </w:rPr>
            </w:pPr>
          </w:p>
        </w:tc>
      </w:tr>
      <w:tr w:rsidR="00692BC8" w:rsidRPr="0057186B" w:rsidTr="0040336C">
        <w:tc>
          <w:tcPr>
            <w:tcW w:w="2824" w:type="dxa"/>
          </w:tcPr>
          <w:p w:rsidR="00692BC8" w:rsidRPr="0057186B" w:rsidRDefault="00692BC8" w:rsidP="00DE165F">
            <w:pPr>
              <w:pStyle w:val="NoSpacing"/>
              <w:rPr>
                <w:rFonts w:cs="Times New Roman"/>
              </w:rPr>
            </w:pPr>
            <w:r w:rsidRPr="0057186B">
              <w:rPr>
                <w:rFonts w:cs="Times New Roman"/>
              </w:rPr>
              <w:t>3. ATR piliečio samprata ir virsmai: brolių Gabrieliaus ir Stanislovo Narutavičių istorija.</w:t>
            </w:r>
          </w:p>
        </w:tc>
        <w:tc>
          <w:tcPr>
            <w:tcW w:w="4088" w:type="dxa"/>
            <w:vMerge/>
          </w:tcPr>
          <w:p w:rsidR="00692BC8" w:rsidRPr="0057186B" w:rsidRDefault="00692BC8" w:rsidP="00DE165F">
            <w:pPr>
              <w:rPr>
                <w:i/>
                <w:iCs/>
                <w:szCs w:val="24"/>
              </w:rPr>
            </w:pPr>
          </w:p>
        </w:tc>
        <w:tc>
          <w:tcPr>
            <w:tcW w:w="2694" w:type="dxa"/>
          </w:tcPr>
          <w:p w:rsidR="00692BC8" w:rsidRPr="0057186B" w:rsidRDefault="00692BC8" w:rsidP="00DE165F">
            <w:pPr>
              <w:rPr>
                <w:i/>
                <w:iCs/>
                <w:szCs w:val="24"/>
              </w:rPr>
            </w:pPr>
            <w:r w:rsidRPr="0057186B">
              <w:rPr>
                <w:i/>
                <w:iCs/>
                <w:szCs w:val="24"/>
              </w:rPr>
              <w:t>Pilietybė</w:t>
            </w:r>
          </w:p>
          <w:p w:rsidR="00692BC8" w:rsidRPr="0057186B" w:rsidRDefault="00692BC8" w:rsidP="00DE165F">
            <w:pPr>
              <w:rPr>
                <w:i/>
                <w:iCs/>
                <w:szCs w:val="24"/>
              </w:rPr>
            </w:pPr>
            <w:r w:rsidRPr="0057186B">
              <w:rPr>
                <w:i/>
                <w:iCs/>
                <w:szCs w:val="24"/>
              </w:rPr>
              <w:t xml:space="preserve">Prezidentas </w:t>
            </w:r>
          </w:p>
          <w:p w:rsidR="00692BC8" w:rsidRPr="0057186B" w:rsidRDefault="00692BC8" w:rsidP="00DE165F">
            <w:pPr>
              <w:rPr>
                <w:i/>
                <w:iCs/>
                <w:szCs w:val="24"/>
              </w:rPr>
            </w:pPr>
            <w:r w:rsidRPr="0057186B">
              <w:rPr>
                <w:i/>
                <w:iCs/>
                <w:szCs w:val="24"/>
              </w:rPr>
              <w:t xml:space="preserve">Parlamentaras </w:t>
            </w:r>
          </w:p>
        </w:tc>
        <w:tc>
          <w:tcPr>
            <w:tcW w:w="2715" w:type="dxa"/>
            <w:vMerge/>
          </w:tcPr>
          <w:p w:rsidR="00692BC8" w:rsidRPr="0057186B" w:rsidRDefault="00692BC8" w:rsidP="00DE165F">
            <w:pPr>
              <w:rPr>
                <w:szCs w:val="24"/>
              </w:rPr>
            </w:pPr>
          </w:p>
        </w:tc>
        <w:tc>
          <w:tcPr>
            <w:tcW w:w="2558" w:type="dxa"/>
            <w:gridSpan w:val="2"/>
            <w:vMerge/>
          </w:tcPr>
          <w:p w:rsidR="00692BC8" w:rsidRPr="0057186B" w:rsidRDefault="00692BC8" w:rsidP="00DE165F">
            <w:pPr>
              <w:rPr>
                <w:szCs w:val="24"/>
              </w:rPr>
            </w:pPr>
          </w:p>
        </w:tc>
      </w:tr>
      <w:tr w:rsidR="00692BC8" w:rsidRPr="0057186B" w:rsidTr="0040336C">
        <w:tc>
          <w:tcPr>
            <w:tcW w:w="2824" w:type="dxa"/>
          </w:tcPr>
          <w:p w:rsidR="00692BC8" w:rsidRPr="0057186B" w:rsidRDefault="00692BC8" w:rsidP="00DE165F">
            <w:pPr>
              <w:pStyle w:val="NoSpacing"/>
              <w:rPr>
                <w:rFonts w:cs="Times New Roman"/>
              </w:rPr>
            </w:pPr>
            <w:r w:rsidRPr="0057186B">
              <w:rPr>
                <w:rFonts w:cs="Times New Roman"/>
              </w:rPr>
              <w:t xml:space="preserve">4. Kur gimė valstybės kūrėjai? J. Basanavičiaus gimtinė Ožkabaliuose. </w:t>
            </w:r>
          </w:p>
        </w:tc>
        <w:tc>
          <w:tcPr>
            <w:tcW w:w="4088" w:type="dxa"/>
            <w:vMerge/>
          </w:tcPr>
          <w:p w:rsidR="00692BC8" w:rsidRPr="0057186B" w:rsidRDefault="00692BC8" w:rsidP="00DE165F">
            <w:pPr>
              <w:rPr>
                <w:szCs w:val="24"/>
              </w:rPr>
            </w:pPr>
          </w:p>
        </w:tc>
        <w:tc>
          <w:tcPr>
            <w:tcW w:w="2694" w:type="dxa"/>
          </w:tcPr>
          <w:p w:rsidR="00692BC8" w:rsidRPr="0057186B" w:rsidRDefault="00692BC8" w:rsidP="00DE165F">
            <w:pPr>
              <w:rPr>
                <w:szCs w:val="24"/>
              </w:rPr>
            </w:pPr>
            <w:r w:rsidRPr="0057186B">
              <w:rPr>
                <w:i/>
                <w:iCs/>
                <w:szCs w:val="24"/>
              </w:rPr>
              <w:t>J.Basanavičius</w:t>
            </w:r>
          </w:p>
        </w:tc>
        <w:tc>
          <w:tcPr>
            <w:tcW w:w="2715" w:type="dxa"/>
            <w:vMerge/>
          </w:tcPr>
          <w:p w:rsidR="00692BC8" w:rsidRPr="0057186B" w:rsidRDefault="00692BC8" w:rsidP="00DE165F">
            <w:pPr>
              <w:rPr>
                <w:i/>
                <w:iCs/>
                <w:szCs w:val="24"/>
              </w:rPr>
            </w:pPr>
          </w:p>
        </w:tc>
        <w:tc>
          <w:tcPr>
            <w:tcW w:w="2558" w:type="dxa"/>
            <w:gridSpan w:val="2"/>
            <w:vMerge/>
          </w:tcPr>
          <w:p w:rsidR="00692BC8" w:rsidRPr="0057186B" w:rsidRDefault="00692BC8" w:rsidP="00DE165F">
            <w:pPr>
              <w:rPr>
                <w:szCs w:val="24"/>
              </w:rPr>
            </w:pPr>
          </w:p>
        </w:tc>
      </w:tr>
      <w:tr w:rsidR="00692BC8" w:rsidRPr="0057186B" w:rsidTr="0040336C">
        <w:tc>
          <w:tcPr>
            <w:tcW w:w="2824" w:type="dxa"/>
          </w:tcPr>
          <w:p w:rsidR="00692BC8" w:rsidRPr="0057186B" w:rsidRDefault="00692BC8" w:rsidP="00DE165F">
            <w:pPr>
              <w:pStyle w:val="NoSpacing"/>
              <w:rPr>
                <w:rFonts w:cs="Times New Roman"/>
              </w:rPr>
            </w:pPr>
            <w:r w:rsidRPr="0057186B">
              <w:rPr>
                <w:rFonts w:cs="Times New Roman"/>
              </w:rPr>
              <w:lastRenderedPageBreak/>
              <w:t xml:space="preserve">5. Vietos, kurias reikia žinoti. Signatarų namai Vilniuje. </w:t>
            </w:r>
          </w:p>
        </w:tc>
        <w:tc>
          <w:tcPr>
            <w:tcW w:w="4088" w:type="dxa"/>
            <w:vMerge/>
          </w:tcPr>
          <w:p w:rsidR="00692BC8" w:rsidRPr="0057186B" w:rsidRDefault="00692BC8" w:rsidP="00DE165F">
            <w:pPr>
              <w:rPr>
                <w:i/>
                <w:iCs/>
                <w:szCs w:val="24"/>
              </w:rPr>
            </w:pPr>
          </w:p>
        </w:tc>
        <w:tc>
          <w:tcPr>
            <w:tcW w:w="2694" w:type="dxa"/>
          </w:tcPr>
          <w:p w:rsidR="00692BC8" w:rsidRPr="0057186B" w:rsidRDefault="00692BC8" w:rsidP="00DE165F">
            <w:pPr>
              <w:rPr>
                <w:i/>
                <w:iCs/>
                <w:szCs w:val="24"/>
              </w:rPr>
            </w:pPr>
            <w:r w:rsidRPr="0057186B">
              <w:rPr>
                <w:i/>
                <w:iCs/>
                <w:szCs w:val="24"/>
              </w:rPr>
              <w:t xml:space="preserve">Signataras </w:t>
            </w:r>
          </w:p>
        </w:tc>
        <w:tc>
          <w:tcPr>
            <w:tcW w:w="2715" w:type="dxa"/>
            <w:vMerge/>
          </w:tcPr>
          <w:p w:rsidR="00692BC8" w:rsidRPr="0057186B" w:rsidRDefault="00692BC8" w:rsidP="00DE165F">
            <w:pPr>
              <w:rPr>
                <w:szCs w:val="24"/>
              </w:rPr>
            </w:pPr>
          </w:p>
        </w:tc>
        <w:tc>
          <w:tcPr>
            <w:tcW w:w="2558" w:type="dxa"/>
            <w:gridSpan w:val="2"/>
            <w:vMerge/>
          </w:tcPr>
          <w:p w:rsidR="00692BC8" w:rsidRPr="0057186B" w:rsidRDefault="00692BC8" w:rsidP="00DE165F">
            <w:pPr>
              <w:rPr>
                <w:szCs w:val="24"/>
              </w:rPr>
            </w:pPr>
          </w:p>
        </w:tc>
      </w:tr>
      <w:tr w:rsidR="00692BC8" w:rsidRPr="0057186B" w:rsidTr="0040336C">
        <w:tc>
          <w:tcPr>
            <w:tcW w:w="2824" w:type="dxa"/>
          </w:tcPr>
          <w:p w:rsidR="00692BC8" w:rsidRPr="0057186B" w:rsidRDefault="00692BC8" w:rsidP="00DE165F">
            <w:pPr>
              <w:pStyle w:val="NoSpacing"/>
              <w:rPr>
                <w:rFonts w:cs="Times New Roman"/>
                <w:color w:val="00B050"/>
              </w:rPr>
            </w:pPr>
            <w:r w:rsidRPr="0057186B">
              <w:rPr>
                <w:rFonts w:cs="Times New Roman"/>
              </w:rPr>
              <w:t>6. Vietos, kurias reikia žinoti. Marijampolės gimnazija.</w:t>
            </w:r>
          </w:p>
        </w:tc>
        <w:tc>
          <w:tcPr>
            <w:tcW w:w="4088" w:type="dxa"/>
            <w:vMerge/>
          </w:tcPr>
          <w:p w:rsidR="00692BC8" w:rsidRPr="0057186B" w:rsidRDefault="00692BC8" w:rsidP="00DE165F">
            <w:pPr>
              <w:rPr>
                <w:szCs w:val="24"/>
              </w:rPr>
            </w:pPr>
          </w:p>
        </w:tc>
        <w:tc>
          <w:tcPr>
            <w:tcW w:w="2694" w:type="dxa"/>
          </w:tcPr>
          <w:p w:rsidR="00692BC8" w:rsidRPr="0057186B" w:rsidRDefault="00692BC8" w:rsidP="00DE165F">
            <w:pPr>
              <w:rPr>
                <w:i/>
                <w:iCs/>
                <w:szCs w:val="24"/>
              </w:rPr>
            </w:pPr>
            <w:r w:rsidRPr="0057186B">
              <w:rPr>
                <w:i/>
                <w:iCs/>
                <w:szCs w:val="24"/>
              </w:rPr>
              <w:t>J.Basanavičius</w:t>
            </w:r>
          </w:p>
          <w:p w:rsidR="00692BC8" w:rsidRPr="0057186B" w:rsidRDefault="00692BC8" w:rsidP="00DE165F">
            <w:pPr>
              <w:rPr>
                <w:i/>
                <w:iCs/>
                <w:szCs w:val="24"/>
              </w:rPr>
            </w:pPr>
            <w:r w:rsidRPr="0057186B">
              <w:rPr>
                <w:i/>
                <w:iCs/>
                <w:szCs w:val="24"/>
              </w:rPr>
              <w:t>S.Kairys</w:t>
            </w:r>
          </w:p>
          <w:p w:rsidR="00692BC8" w:rsidRPr="0057186B" w:rsidRDefault="00692BC8" w:rsidP="00DE165F">
            <w:pPr>
              <w:rPr>
                <w:i/>
                <w:iCs/>
                <w:szCs w:val="24"/>
              </w:rPr>
            </w:pPr>
            <w:r w:rsidRPr="0057186B">
              <w:rPr>
                <w:i/>
                <w:iCs/>
                <w:szCs w:val="24"/>
              </w:rPr>
              <w:t xml:space="preserve">K.Grinius </w:t>
            </w:r>
          </w:p>
          <w:p w:rsidR="00692BC8" w:rsidRPr="0057186B" w:rsidRDefault="00692BC8" w:rsidP="00DE165F">
            <w:pPr>
              <w:rPr>
                <w:i/>
                <w:iCs/>
                <w:szCs w:val="24"/>
              </w:rPr>
            </w:pPr>
            <w:r w:rsidRPr="0057186B">
              <w:rPr>
                <w:i/>
                <w:iCs/>
                <w:szCs w:val="24"/>
              </w:rPr>
              <w:t>S.Banaitis</w:t>
            </w:r>
          </w:p>
          <w:p w:rsidR="00692BC8" w:rsidRPr="0057186B" w:rsidRDefault="00692BC8" w:rsidP="00DE165F">
            <w:pPr>
              <w:rPr>
                <w:i/>
                <w:iCs/>
                <w:szCs w:val="24"/>
              </w:rPr>
            </w:pPr>
            <w:r w:rsidRPr="0057186B">
              <w:rPr>
                <w:i/>
                <w:iCs/>
                <w:szCs w:val="24"/>
              </w:rPr>
              <w:t>J.Staugaitis</w:t>
            </w:r>
          </w:p>
          <w:p w:rsidR="00692BC8" w:rsidRPr="0057186B" w:rsidRDefault="00692BC8" w:rsidP="00DE165F">
            <w:pPr>
              <w:rPr>
                <w:i/>
                <w:iCs/>
                <w:szCs w:val="24"/>
              </w:rPr>
            </w:pPr>
            <w:r w:rsidRPr="0057186B">
              <w:rPr>
                <w:i/>
                <w:iCs/>
                <w:szCs w:val="24"/>
              </w:rPr>
              <w:t>P.Klimas</w:t>
            </w:r>
          </w:p>
          <w:p w:rsidR="00692BC8" w:rsidRPr="0057186B" w:rsidRDefault="00692BC8" w:rsidP="00DE165F">
            <w:pPr>
              <w:rPr>
                <w:i/>
                <w:iCs/>
                <w:szCs w:val="24"/>
              </w:rPr>
            </w:pPr>
            <w:r w:rsidRPr="0057186B">
              <w:rPr>
                <w:i/>
                <w:iCs/>
                <w:szCs w:val="24"/>
              </w:rPr>
              <w:t>J.Vailokaitis</w:t>
            </w:r>
          </w:p>
          <w:p w:rsidR="00692BC8" w:rsidRPr="0057186B" w:rsidRDefault="00692BC8" w:rsidP="00DE165F">
            <w:pPr>
              <w:rPr>
                <w:szCs w:val="24"/>
              </w:rPr>
            </w:pPr>
            <w:r w:rsidRPr="0057186B">
              <w:rPr>
                <w:i/>
                <w:iCs/>
                <w:szCs w:val="24"/>
              </w:rPr>
              <w:t>P.Kriaučiūnas</w:t>
            </w:r>
            <w:r w:rsidRPr="0057186B">
              <w:rPr>
                <w:szCs w:val="24"/>
              </w:rPr>
              <w:t xml:space="preserve">  </w:t>
            </w:r>
          </w:p>
        </w:tc>
        <w:tc>
          <w:tcPr>
            <w:tcW w:w="2715" w:type="dxa"/>
            <w:vMerge/>
          </w:tcPr>
          <w:p w:rsidR="00692BC8" w:rsidRPr="0057186B" w:rsidRDefault="00692BC8" w:rsidP="00DE165F">
            <w:pPr>
              <w:rPr>
                <w:szCs w:val="24"/>
              </w:rPr>
            </w:pPr>
          </w:p>
        </w:tc>
        <w:tc>
          <w:tcPr>
            <w:tcW w:w="2558" w:type="dxa"/>
            <w:gridSpan w:val="2"/>
            <w:vMerge/>
          </w:tcPr>
          <w:p w:rsidR="00692BC8" w:rsidRPr="0057186B" w:rsidRDefault="00692BC8"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rsidRPr="0057186B">
              <w:rPr>
                <w:rFonts w:cs="Times New Roman"/>
              </w:rPr>
              <w:t>7. Kartojimo ir</w:t>
            </w:r>
            <w:r>
              <w:rPr>
                <w:rFonts w:cs="Times New Roman"/>
              </w:rPr>
              <w:t>/ar</w:t>
            </w:r>
            <w:r w:rsidRPr="0057186B">
              <w:rPr>
                <w:rFonts w:cs="Times New Roman"/>
              </w:rPr>
              <w:t xml:space="preserve"> atsiskaitymo pamoka</w:t>
            </w:r>
          </w:p>
        </w:tc>
        <w:tc>
          <w:tcPr>
            <w:tcW w:w="4088" w:type="dxa"/>
            <w:vMerge/>
          </w:tcPr>
          <w:p w:rsidR="00DE165F" w:rsidRPr="0057186B" w:rsidRDefault="00DE165F" w:rsidP="00DE165F">
            <w:pPr>
              <w:rPr>
                <w:szCs w:val="24"/>
              </w:rPr>
            </w:pPr>
          </w:p>
        </w:tc>
        <w:tc>
          <w:tcPr>
            <w:tcW w:w="2694" w:type="dxa"/>
          </w:tcPr>
          <w:p w:rsidR="00DE165F" w:rsidRPr="0057186B" w:rsidRDefault="00DE165F" w:rsidP="00DE165F">
            <w:pPr>
              <w:rPr>
                <w:szCs w:val="24"/>
              </w:rPr>
            </w:pPr>
          </w:p>
        </w:tc>
        <w:tc>
          <w:tcPr>
            <w:tcW w:w="2715" w:type="dxa"/>
          </w:tcPr>
          <w:p w:rsidR="00DE165F" w:rsidRPr="0057186B" w:rsidRDefault="00DE165F" w:rsidP="00DE165F">
            <w:pPr>
              <w:rPr>
                <w:i/>
                <w:iCs/>
                <w:szCs w:val="24"/>
              </w:rPr>
            </w:pPr>
          </w:p>
        </w:tc>
        <w:tc>
          <w:tcPr>
            <w:tcW w:w="2558" w:type="dxa"/>
            <w:gridSpan w:val="2"/>
            <w:vMerge/>
          </w:tcPr>
          <w:p w:rsidR="00DE165F" w:rsidRPr="0057186B" w:rsidRDefault="00DE165F" w:rsidP="00DE165F">
            <w:pPr>
              <w:rPr>
                <w:szCs w:val="24"/>
              </w:rPr>
            </w:pPr>
          </w:p>
        </w:tc>
      </w:tr>
      <w:tr w:rsidR="00DE165F" w:rsidRPr="0057186B" w:rsidTr="0040336C">
        <w:tc>
          <w:tcPr>
            <w:tcW w:w="2824" w:type="dxa"/>
          </w:tcPr>
          <w:p w:rsidR="00DE165F" w:rsidRPr="0057186B" w:rsidRDefault="00DE165F" w:rsidP="00DE165F">
            <w:pPr>
              <w:pStyle w:val="NoSpacing"/>
              <w:rPr>
                <w:rFonts w:cs="Times New Roman"/>
              </w:rPr>
            </w:pPr>
            <w:r>
              <w:t>Rekomenduojamos pasirenkamos temos 9 klasėje</w:t>
            </w:r>
          </w:p>
        </w:tc>
        <w:tc>
          <w:tcPr>
            <w:tcW w:w="12055" w:type="dxa"/>
            <w:gridSpan w:val="5"/>
          </w:tcPr>
          <w:p w:rsidR="00DE165F" w:rsidRPr="0057186B" w:rsidRDefault="00DE165F" w:rsidP="00DE165F">
            <w:pPr>
              <w:pStyle w:val="ListParagraph"/>
              <w:numPr>
                <w:ilvl w:val="0"/>
                <w:numId w:val="4"/>
              </w:numPr>
              <w:rPr>
                <w:szCs w:val="24"/>
              </w:rPr>
            </w:pPr>
            <w:r w:rsidRPr="0057186B">
              <w:rPr>
                <w:i/>
                <w:szCs w:val="24"/>
              </w:rPr>
              <w:t xml:space="preserve">JAV pilietinis karas (1861-1865 m.); </w:t>
            </w:r>
          </w:p>
          <w:p w:rsidR="00DE165F" w:rsidRPr="0057186B" w:rsidRDefault="00DE165F" w:rsidP="00DE165F">
            <w:pPr>
              <w:pStyle w:val="ListParagraph"/>
              <w:numPr>
                <w:ilvl w:val="0"/>
                <w:numId w:val="4"/>
              </w:numPr>
              <w:rPr>
                <w:szCs w:val="24"/>
              </w:rPr>
            </w:pPr>
            <w:r w:rsidRPr="0057186B">
              <w:rPr>
                <w:i/>
                <w:szCs w:val="24"/>
              </w:rPr>
              <w:t xml:space="preserve">XIX a. Lotynų Amerikos revoliucijos ir nepriklausomų valstybių susikūrimas; </w:t>
            </w:r>
          </w:p>
          <w:p w:rsidR="00DE165F" w:rsidRPr="0057186B" w:rsidRDefault="00DE165F" w:rsidP="00DE165F">
            <w:pPr>
              <w:pStyle w:val="ListParagraph"/>
              <w:numPr>
                <w:ilvl w:val="0"/>
                <w:numId w:val="4"/>
              </w:numPr>
              <w:rPr>
                <w:szCs w:val="24"/>
              </w:rPr>
            </w:pPr>
            <w:r w:rsidRPr="0057186B">
              <w:rPr>
                <w:i/>
                <w:szCs w:val="24"/>
              </w:rPr>
              <w:t xml:space="preserve">Afrikos kolonizavimas; </w:t>
            </w:r>
          </w:p>
          <w:p w:rsidR="00DE165F" w:rsidRPr="0057186B" w:rsidRDefault="00DE165F" w:rsidP="00DE165F">
            <w:pPr>
              <w:pStyle w:val="ListParagraph"/>
              <w:numPr>
                <w:ilvl w:val="0"/>
                <w:numId w:val="4"/>
              </w:numPr>
              <w:rPr>
                <w:szCs w:val="24"/>
              </w:rPr>
            </w:pPr>
            <w:r w:rsidRPr="0057186B">
              <w:rPr>
                <w:i/>
                <w:szCs w:val="24"/>
              </w:rPr>
              <w:t xml:space="preserve">Rusijos imperija XVIII- XIX a.; </w:t>
            </w:r>
          </w:p>
          <w:p w:rsidR="00DE165F" w:rsidRPr="000814A5" w:rsidRDefault="00DE165F" w:rsidP="00DE165F">
            <w:pPr>
              <w:pStyle w:val="ListParagraph"/>
              <w:numPr>
                <w:ilvl w:val="0"/>
                <w:numId w:val="4"/>
              </w:numPr>
              <w:rPr>
                <w:szCs w:val="24"/>
              </w:rPr>
            </w:pPr>
            <w:r w:rsidRPr="0057186B">
              <w:rPr>
                <w:i/>
                <w:szCs w:val="24"/>
              </w:rPr>
              <w:t xml:space="preserve">Austrijos (nuo 1867 m. Austrijos-Vengrijos) imperijos raida XIX a.; </w:t>
            </w:r>
          </w:p>
          <w:p w:rsidR="00DE165F" w:rsidRPr="000814A5" w:rsidRDefault="00DE165F" w:rsidP="00DE165F">
            <w:pPr>
              <w:pStyle w:val="ListParagraph"/>
              <w:numPr>
                <w:ilvl w:val="0"/>
                <w:numId w:val="4"/>
              </w:numPr>
              <w:rPr>
                <w:szCs w:val="24"/>
              </w:rPr>
            </w:pPr>
            <w:r w:rsidRPr="000814A5">
              <w:rPr>
                <w:i/>
                <w:szCs w:val="24"/>
              </w:rPr>
              <w:t>Meidzi Restauracija ir Japonijos imperijos politinė raida XIX a. antroje pusėje – XX a. pr. ar kitos mokytojo pasirinktos temos.</w:t>
            </w:r>
          </w:p>
        </w:tc>
      </w:tr>
    </w:tbl>
    <w:p w:rsidR="0040336C" w:rsidRPr="0057186B" w:rsidRDefault="0040336C" w:rsidP="0040336C">
      <w:pPr>
        <w:rPr>
          <w:bCs/>
          <w:szCs w:val="24"/>
          <w:u w:val="single"/>
        </w:rPr>
      </w:pPr>
      <w:bookmarkStart w:id="6" w:name="_Hlk71443388"/>
    </w:p>
    <w:bookmarkEnd w:id="6"/>
    <w:p w:rsidR="00F42450" w:rsidRDefault="00F42450"/>
    <w:sectPr w:rsidR="00F42450" w:rsidSect="0040336C">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C4FBF"/>
    <w:multiLevelType w:val="hybridMultilevel"/>
    <w:tmpl w:val="2C4CA9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F284563"/>
    <w:multiLevelType w:val="hybridMultilevel"/>
    <w:tmpl w:val="4F1C5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32B7DAF"/>
    <w:multiLevelType w:val="hybridMultilevel"/>
    <w:tmpl w:val="EAF0A7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1445ACA"/>
    <w:multiLevelType w:val="hybridMultilevel"/>
    <w:tmpl w:val="06B0D7D6"/>
    <w:lvl w:ilvl="0" w:tplc="FEDE5610">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B476F06"/>
    <w:multiLevelType w:val="hybridMultilevel"/>
    <w:tmpl w:val="048493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36C"/>
    <w:rsid w:val="000814A5"/>
    <w:rsid w:val="000A21E0"/>
    <w:rsid w:val="00141417"/>
    <w:rsid w:val="0022498A"/>
    <w:rsid w:val="0040336C"/>
    <w:rsid w:val="00482AFA"/>
    <w:rsid w:val="00685259"/>
    <w:rsid w:val="00692BC8"/>
    <w:rsid w:val="00707888"/>
    <w:rsid w:val="008A2485"/>
    <w:rsid w:val="00AB012C"/>
    <w:rsid w:val="00AB026F"/>
    <w:rsid w:val="00BE0A72"/>
    <w:rsid w:val="00C028F5"/>
    <w:rsid w:val="00CB3DE3"/>
    <w:rsid w:val="00DE165F"/>
    <w:rsid w:val="00E01E6F"/>
    <w:rsid w:val="00E907B1"/>
    <w:rsid w:val="00E91516"/>
    <w:rsid w:val="00EA6BD2"/>
    <w:rsid w:val="00F424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4E17E-A79B-41D4-9BFB-14E407EC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3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36C"/>
    <w:pPr>
      <w:ind w:left="720"/>
      <w:contextualSpacing/>
    </w:pPr>
  </w:style>
  <w:style w:type="table" w:styleId="TableGrid">
    <w:name w:val="Table Grid"/>
    <w:basedOn w:val="TableNormal"/>
    <w:uiPriority w:val="39"/>
    <w:rsid w:val="0040336C"/>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336C"/>
    <w:pPr>
      <w:spacing w:before="100" w:beforeAutospacing="1" w:after="100" w:afterAutospacing="1"/>
    </w:pPr>
    <w:rPr>
      <w:szCs w:val="24"/>
      <w:lang w:val="en-US"/>
    </w:rPr>
  </w:style>
  <w:style w:type="paragraph" w:styleId="NoSpacing">
    <w:name w:val="No Spacing"/>
    <w:uiPriority w:val="1"/>
    <w:qFormat/>
    <w:rsid w:val="0040336C"/>
    <w:pPr>
      <w:spacing w:after="0" w:line="240" w:lineRule="auto"/>
    </w:pPr>
  </w:style>
  <w:style w:type="character" w:styleId="Hyperlink">
    <w:name w:val="Hyperlink"/>
    <w:basedOn w:val="DefaultParagraphFont"/>
    <w:uiPriority w:val="99"/>
    <w:unhideWhenUsed/>
    <w:rsid w:val="00DE16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4b6ad8a5-a881-40d1-a080-8760f2e5ecd6%7d&amp;action=view&amp;wd=target%281.%20Dalyko%20naujo%20turinio%20rekomendacijos.one%7C2d9c86a1-495b-47c7-8b9f-276265c6c562%2FDalyko%20naujo%20turinio%20rekomendacijos%7Cefc0e6a4-e998-4849-ab2f-e9e66c9799e5%2F%29&amp;wdorigin=NavigationUr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8AB082-5DDF-4EDE-AD19-3D3C0CA1FE9F}">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2.xml><?xml version="1.0" encoding="utf-8"?>
<ds:datastoreItem xmlns:ds="http://schemas.openxmlformats.org/officeDocument/2006/customXml" ds:itemID="{D098A10A-E237-4DD1-99F9-711F4C2C88CC}">
  <ds:schemaRefs>
    <ds:schemaRef ds:uri="http://schemas.microsoft.com/sharepoint/v3/contenttype/forms"/>
  </ds:schemaRefs>
</ds:datastoreItem>
</file>

<file path=customXml/itemProps3.xml><?xml version="1.0" encoding="utf-8"?>
<ds:datastoreItem xmlns:ds="http://schemas.openxmlformats.org/officeDocument/2006/customXml" ds:itemID="{666FF699-54D0-4DEC-9955-96A58C130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7668</TotalTime>
  <Pages>12</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Microsoft Office User</cp:lastModifiedBy>
  <cp:revision>6</cp:revision>
  <dcterms:created xsi:type="dcterms:W3CDTF">2023-05-18T18:47:00Z</dcterms:created>
  <dcterms:modified xsi:type="dcterms:W3CDTF">2023-05-25T10:23:00Z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