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3B351BD" w:rsidP="704A10B7" w:rsidRDefault="63B351BD" w14:paraId="26E779EA" w14:textId="58395877">
      <w:pPr>
        <w:spacing w:after="120" w:line="240" w:lineRule="auto"/>
        <w:jc w:val="center"/>
      </w:pPr>
      <w:r w:rsidRPr="35AD6CE7" w:rsidR="63B351BD">
        <w:rPr>
          <w:rFonts w:ascii="Times New Roman" w:hAnsi="Times New Roman" w:eastAsia="Times New Roman" w:cs="Times New Roman"/>
          <w:b w:val="1"/>
          <w:bCs w:val="1"/>
          <w:color w:val="000000" w:themeColor="text1" w:themeTint="FF" w:themeShade="FF"/>
          <w:sz w:val="24"/>
          <w:szCs w:val="24"/>
        </w:rPr>
        <w:t>FIZIKOS ILGALAIKIO PLANO RENGIMAS</w:t>
      </w:r>
      <w:r w:rsidRPr="35AD6CE7" w:rsidR="63B351BD">
        <w:rPr>
          <w:rFonts w:ascii="Times New Roman" w:hAnsi="Times New Roman" w:eastAsia="Times New Roman" w:cs="Times New Roman"/>
          <w:sz w:val="24"/>
          <w:szCs w:val="24"/>
        </w:rPr>
        <w:t xml:space="preserve"> </w:t>
      </w:r>
    </w:p>
    <w:p w:rsidR="3AB72738" w:rsidP="35AD6CE7" w:rsidRDefault="3AB72738" w14:paraId="722E2C91" w14:textId="1F48418B">
      <w:pPr>
        <w:spacing w:after="0" w:line="240" w:lineRule="auto"/>
        <w:ind w:firstLine="357"/>
        <w:jc w:val="both"/>
        <w:rPr>
          <w:rFonts w:ascii="Times New Roman" w:hAnsi="Times New Roman" w:eastAsia="Times New Roman" w:cs="Times New Roman"/>
          <w:noProof w:val="0"/>
          <w:sz w:val="24"/>
          <w:szCs w:val="24"/>
          <w:lang w:val="lt-LT"/>
        </w:rPr>
      </w:pPr>
      <w:r w:rsidRPr="35AD6CE7" w:rsidR="3AB727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tarpdalykinėmis</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temomis. Pamokų ir veiklų planavimo pavyzdžių galima rasti Fizikos bendrosios programos (toliau – BP) įgyvendinimo rekomendacijų dalyje </w:t>
      </w:r>
      <w:hyperlink r:id="R7c373915b148417e">
        <w:r w:rsidRPr="35AD6CE7" w:rsidR="3AB72738">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35AD6CE7" w:rsidR="3AB72738">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d2decf12a0504c21">
        <w:r w:rsidRPr="35AD6CE7" w:rsidR="3AB72738">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72d131dbc94a4ff5">
        <w:r w:rsidRPr="35AD6CE7" w:rsidR="3AB72738">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si</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turinio, pasiekimų, kompetencijų ir </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tarpdalykinių</w:t>
      </w:r>
      <w:r w:rsidRPr="35AD6CE7" w:rsidR="3AB72738">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w:t>
      </w:r>
      <w:r w:rsidRPr="35AD6CE7" w:rsidR="3AB7273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t-LT"/>
        </w:rPr>
        <w:t>temų nurodytomis sąsajomis.</w:t>
      </w:r>
    </w:p>
    <w:p w:rsidR="00823303" w:rsidP="00A639D7" w:rsidRDefault="00823303" w14:paraId="5D0425B6"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 xml:space="preserve">Kompetencijos nurodomos prie kiekvieno pasirinkto </w:t>
      </w:r>
      <w:proofErr w:type="spellStart"/>
      <w:r>
        <w:rPr>
          <w:rFonts w:ascii="Times New Roman" w:hAnsi="Times New Roman" w:eastAsia="Times New Roman" w:cs="Times New Roman"/>
          <w:sz w:val="24"/>
          <w:szCs w:val="24"/>
          <w:lang w:eastAsia="lt-LT"/>
        </w:rPr>
        <w:t>koncentro</w:t>
      </w:r>
      <w:proofErr w:type="spellEnd"/>
      <w:r>
        <w:rPr>
          <w:rFonts w:ascii="Times New Roman" w:hAnsi="Times New Roman" w:eastAsia="Times New Roman" w:cs="Times New Roman"/>
          <w:sz w:val="24"/>
          <w:szCs w:val="24"/>
          <w:lang w:eastAsia="lt-LT"/>
        </w:rPr>
        <w:t xml:space="preserve"> pasiekimo:</w:t>
      </w:r>
    </w:p>
    <w:p w:rsidR="00DA6E7E" w:rsidP="00F63809" w:rsidRDefault="00DA6E7E" w14:paraId="672A6659"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0CBF122A" wp14:editId="7558F707">
            <wp:extent cx="5346262" cy="198000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874" t="5889" b="32041"/>
                    <a:stretch/>
                  </pic:blipFill>
                  <pic:spPr bwMode="auto">
                    <a:xfrm>
                      <a:off x="0" y="0"/>
                      <a:ext cx="5346262" cy="1980000"/>
                    </a:xfrm>
                    <a:prstGeom prst="rect">
                      <a:avLst/>
                    </a:prstGeom>
                    <a:ln>
                      <a:noFill/>
                    </a:ln>
                    <a:extLst>
                      <a:ext uri="{53640926-AAD7-44D8-BBD7-CCE9431645EC}">
                        <a14:shadowObscured xmlns:a14="http://schemas.microsoft.com/office/drawing/2010/main"/>
                      </a:ext>
                    </a:extLst>
                  </pic:spPr>
                </pic:pic>
              </a:graphicData>
            </a:graphic>
          </wp:inline>
        </w:drawing>
      </w:r>
    </w:p>
    <w:p w:rsidR="00DA6E7E" w:rsidP="00A639D7" w:rsidRDefault="00DA6E7E" w14:paraId="3791BBCF" w14:textId="77777777">
      <w:pPr>
        <w:spacing w:after="120" w:line="240" w:lineRule="auto"/>
        <w:ind w:firstLine="357"/>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Spustelėjus ant pasirinkto pasiekimo atidaromas pasiekimo lygių požymių ir pasiekimui ugdyti skirto mokymo(</w:t>
      </w:r>
      <w:proofErr w:type="spellStart"/>
      <w:r>
        <w:rPr>
          <w:rFonts w:ascii="Times New Roman" w:hAnsi="Times New Roman" w:eastAsia="Times New Roman" w:cs="Times New Roman"/>
          <w:sz w:val="24"/>
          <w:szCs w:val="24"/>
          <w:lang w:eastAsia="lt-LT"/>
        </w:rPr>
        <w:t>si</w:t>
      </w:r>
      <w:proofErr w:type="spellEnd"/>
      <w:r>
        <w:rPr>
          <w:rFonts w:ascii="Times New Roman" w:hAnsi="Times New Roman" w:eastAsia="Times New Roman" w:cs="Times New Roman"/>
          <w:sz w:val="24"/>
          <w:szCs w:val="24"/>
          <w:lang w:eastAsia="lt-LT"/>
        </w:rPr>
        <w:t>) turinio citatų langas:</w:t>
      </w:r>
    </w:p>
    <w:p w:rsidR="00DA6E7E" w:rsidP="00F63809" w:rsidRDefault="00F63809" w14:paraId="0A37501D"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4ABEBB7E" wp14:editId="10DC74A7">
            <wp:extent cx="5091355" cy="1980000"/>
            <wp:effectExtent l="0" t="0" r="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051" t="10550" b="27135"/>
                    <a:stretch/>
                  </pic:blipFill>
                  <pic:spPr bwMode="auto">
                    <a:xfrm>
                      <a:off x="0" y="0"/>
                      <a:ext cx="5091355" cy="1980000"/>
                    </a:xfrm>
                    <a:prstGeom prst="rect">
                      <a:avLst/>
                    </a:prstGeom>
                    <a:ln>
                      <a:noFill/>
                    </a:ln>
                    <a:extLst>
                      <a:ext uri="{53640926-AAD7-44D8-BBD7-CCE9431645EC}">
                        <a14:shadowObscured xmlns:a14="http://schemas.microsoft.com/office/drawing/2010/main"/>
                      </a:ext>
                    </a:extLst>
                  </pic:spPr>
                </pic:pic>
              </a:graphicData>
            </a:graphic>
          </wp:inline>
        </w:drawing>
      </w:r>
    </w:p>
    <w:p w:rsidR="00F63809" w:rsidP="35AD6CE7" w:rsidRDefault="00F63809" w14:paraId="441CFAB2"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35AD6CE7" w:rsidR="00F63809">
        <w:rPr>
          <w:rFonts w:ascii="Times New Roman" w:hAnsi="Times New Roman" w:eastAsia="Times New Roman" w:cs="Times New Roman"/>
          <w:noProof/>
          <w:sz w:val="24"/>
          <w:szCs w:val="24"/>
          <w:lang w:val="lt-LT" w:eastAsia="lt-LT"/>
        </w:rPr>
        <w:t>Tarpdalykinės</w:t>
      </w:r>
      <w:r w:rsidRPr="35AD6CE7" w:rsidR="00F63809">
        <w:rPr>
          <w:rFonts w:ascii="Times New Roman" w:hAnsi="Times New Roman" w:eastAsia="Times New Roman" w:cs="Times New Roman"/>
          <w:noProof/>
          <w:sz w:val="24"/>
          <w:szCs w:val="24"/>
          <w:lang w:val="lt-LT" w:eastAsia="lt-LT"/>
        </w:rPr>
        <w:t xml:space="preserve"> temos nurodomos prie kiekvienos mokymo(</w:t>
      </w:r>
      <w:r w:rsidRPr="35AD6CE7" w:rsidR="00F63809">
        <w:rPr>
          <w:rFonts w:ascii="Times New Roman" w:hAnsi="Times New Roman" w:eastAsia="Times New Roman" w:cs="Times New Roman"/>
          <w:noProof/>
          <w:sz w:val="24"/>
          <w:szCs w:val="24"/>
          <w:lang w:val="lt-LT" w:eastAsia="lt-LT"/>
        </w:rPr>
        <w:t>si</w:t>
      </w:r>
      <w:r w:rsidRPr="35AD6CE7" w:rsidR="00F63809">
        <w:rPr>
          <w:rFonts w:ascii="Times New Roman" w:hAnsi="Times New Roman" w:eastAsia="Times New Roman" w:cs="Times New Roman"/>
          <w:noProof/>
          <w:sz w:val="24"/>
          <w:szCs w:val="24"/>
          <w:lang w:val="lt-LT" w:eastAsia="lt-LT"/>
        </w:rPr>
        <w:t xml:space="preserve">) turinio temos. Užvedus žymeklį ant prie temų pateiktos ikonėlės atsiveria langas, kuriame matoma </w:t>
      </w:r>
      <w:r w:rsidRPr="35AD6CE7" w:rsidR="00F63809">
        <w:rPr>
          <w:rFonts w:ascii="Times New Roman" w:hAnsi="Times New Roman" w:eastAsia="Times New Roman" w:cs="Times New Roman"/>
          <w:noProof/>
          <w:sz w:val="24"/>
          <w:szCs w:val="24"/>
          <w:lang w:val="lt-LT" w:eastAsia="lt-LT"/>
        </w:rPr>
        <w:t>tarpdalykinė</w:t>
      </w:r>
      <w:r w:rsidRPr="35AD6CE7" w:rsidR="00F63809">
        <w:rPr>
          <w:rFonts w:ascii="Times New Roman" w:hAnsi="Times New Roman" w:eastAsia="Times New Roman" w:cs="Times New Roman"/>
          <w:noProof/>
          <w:sz w:val="24"/>
          <w:szCs w:val="24"/>
          <w:lang w:val="lt-LT" w:eastAsia="lt-LT"/>
        </w:rPr>
        <w:t xml:space="preserve"> tema ir su ja susieto(-ų) pasiekimo(-ų) ir (ar) mokymo(</w:t>
      </w:r>
      <w:r w:rsidRPr="35AD6CE7" w:rsidR="00F63809">
        <w:rPr>
          <w:rFonts w:ascii="Times New Roman" w:hAnsi="Times New Roman" w:eastAsia="Times New Roman" w:cs="Times New Roman"/>
          <w:noProof/>
          <w:sz w:val="24"/>
          <w:szCs w:val="24"/>
          <w:lang w:val="lt-LT" w:eastAsia="lt-LT"/>
        </w:rPr>
        <w:t>si</w:t>
      </w:r>
      <w:r w:rsidRPr="35AD6CE7" w:rsidR="00F63809">
        <w:rPr>
          <w:rFonts w:ascii="Times New Roman" w:hAnsi="Times New Roman" w:eastAsia="Times New Roman" w:cs="Times New Roman"/>
          <w:noProof/>
          <w:sz w:val="24"/>
          <w:szCs w:val="24"/>
          <w:lang w:val="lt-LT" w:eastAsia="lt-LT"/>
        </w:rPr>
        <w:t>) turinio temos(-ų) ci</w:t>
      </w:r>
      <w:r w:rsidRPr="35AD6CE7" w:rsidR="00F63809">
        <w:rPr>
          <w:rFonts w:ascii="Times New Roman" w:hAnsi="Times New Roman" w:eastAsia="Times New Roman" w:cs="Times New Roman"/>
          <w:noProof/>
          <w:sz w:val="24"/>
          <w:szCs w:val="24"/>
          <w:lang w:val="lt-LT" w:eastAsia="lt-LT"/>
        </w:rPr>
        <w:t>tatos:</w:t>
      </w:r>
    </w:p>
    <w:p w:rsidR="00F63809" w:rsidP="35AD6CE7" w:rsidRDefault="00F63809" w14:paraId="5DAB6C7B" w14:textId="77777777" w14:noSpellErr="1">
      <w:pPr>
        <w:spacing w:after="120" w:line="240" w:lineRule="auto"/>
        <w:jc w:val="center"/>
        <w:textAlignment w:val="baseline"/>
        <w:rPr>
          <w:noProof/>
          <w:lang w:val="lt-LT"/>
        </w:rPr>
      </w:pPr>
      <w:r>
        <w:rPr>
          <w:noProof/>
          <w:lang w:eastAsia="lt-LT"/>
        </w:rPr>
        <w:drawing>
          <wp:inline distT="0" distB="0" distL="0" distR="0" wp14:anchorId="0EB914F2" wp14:editId="358023ED">
            <wp:extent cx="6268720" cy="18859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355" t="9165" b="41793"/>
                    <a:stretch/>
                  </pic:blipFill>
                  <pic:spPr bwMode="auto">
                    <a:xfrm>
                      <a:off x="0" y="0"/>
                      <a:ext cx="6268720" cy="1885950"/>
                    </a:xfrm>
                    <a:prstGeom prst="rect">
                      <a:avLst/>
                    </a:prstGeom>
                    <a:ln>
                      <a:noFill/>
                    </a:ln>
                    <a:extLst>
                      <a:ext uri="{53640926-AAD7-44D8-BBD7-CCE9431645EC}">
                        <a14:shadowObscured xmlns:a14="http://schemas.microsoft.com/office/drawing/2010/main"/>
                      </a:ext>
                    </a:extLst>
                  </pic:spPr>
                </pic:pic>
              </a:graphicData>
            </a:graphic>
          </wp:inline>
        </w:drawing>
      </w:r>
    </w:p>
    <w:p w:rsidR="780D0AFD" w:rsidP="35AD6CE7" w:rsidRDefault="780D0AFD" w14:paraId="48822AA7" w14:textId="1E2B9E68" w14:noSpellErr="1">
      <w:pPr>
        <w:spacing w:after="0" w:line="240" w:lineRule="auto"/>
        <w:ind w:firstLine="360"/>
        <w:jc w:val="both"/>
        <w:rPr>
          <w:rFonts w:ascii="Times New Roman" w:hAnsi="Times New Roman" w:eastAsia="Times New Roman" w:cs="Times New Roman"/>
          <w:noProof/>
          <w:sz w:val="24"/>
          <w:szCs w:val="24"/>
          <w:lang w:val="lt-LT" w:eastAsia="lt-LT"/>
        </w:rPr>
      </w:pPr>
      <w:r w:rsidRPr="35AD6CE7" w:rsidR="780D0AFD">
        <w:rPr>
          <w:rFonts w:ascii="Times New Roman" w:hAnsi="Times New Roman" w:eastAsia="Times New Roman" w:cs="Times New Roman"/>
          <w:noProof/>
          <w:sz w:val="24"/>
          <w:szCs w:val="24"/>
          <w:lang w:val="lt-LT" w:eastAsia="lt-LT"/>
        </w:rPr>
        <w:t>Pateiktame i</w:t>
      </w:r>
      <w:r w:rsidRPr="35AD6CE7" w:rsidR="2CFCD39E">
        <w:rPr>
          <w:rFonts w:ascii="Times New Roman" w:hAnsi="Times New Roman" w:eastAsia="Times New Roman" w:cs="Times New Roman"/>
          <w:noProof/>
          <w:sz w:val="24"/>
          <w:szCs w:val="24"/>
          <w:lang w:val="lt-LT" w:eastAsia="lt-LT"/>
        </w:rPr>
        <w:t xml:space="preserve">lgalaikio plano pavyzdyje </w:t>
      </w:r>
      <w:r w:rsidRPr="35AD6CE7" w:rsidR="70218F42">
        <w:rPr>
          <w:rFonts w:ascii="Times New Roman" w:hAnsi="Times New Roman" w:eastAsia="Times New Roman" w:cs="Times New Roman"/>
          <w:noProof/>
          <w:sz w:val="24"/>
          <w:szCs w:val="24"/>
          <w:lang w:val="lt-LT" w:eastAsia="lt-LT"/>
        </w:rPr>
        <w:t>nurodo</w:t>
      </w:r>
      <w:r w:rsidRPr="35AD6CE7" w:rsidR="2CFCD39E">
        <w:rPr>
          <w:rFonts w:ascii="Times New Roman" w:hAnsi="Times New Roman" w:eastAsia="Times New Roman" w:cs="Times New Roman"/>
          <w:noProof/>
          <w:sz w:val="24"/>
          <w:szCs w:val="24"/>
          <w:lang w:val="lt-LT" w:eastAsia="lt-LT"/>
        </w:rPr>
        <w:t>mas preliminarus 70-ies procentų Bendruosiuose ugdymo planuose dalykui numatyto valandų skaičiaus paskirstymas:</w:t>
      </w:r>
    </w:p>
    <w:p w:rsidR="2CFCD39E" w:rsidP="35AD6CE7" w:rsidRDefault="2CFCD39E" w14:paraId="378B72DB" w14:textId="1CEB8332">
      <w:pPr>
        <w:pStyle w:val="Sraopastraipa"/>
        <w:numPr>
          <w:ilvl w:val="0"/>
          <w:numId w:val="1"/>
        </w:numPr>
        <w:spacing w:after="0" w:line="240" w:lineRule="auto"/>
        <w:jc w:val="both"/>
        <w:rPr>
          <w:rFonts w:ascii="Times New Roman" w:hAnsi="Times New Roman" w:eastAsia="Times New Roman" w:cs="Times New Roman"/>
          <w:noProof/>
          <w:sz w:val="24"/>
          <w:szCs w:val="24"/>
          <w:lang w:val="lt-LT" w:eastAsia="lt-LT"/>
        </w:rPr>
      </w:pPr>
      <w:r w:rsidRPr="35AD6CE7" w:rsidR="2CFCD39E">
        <w:rPr>
          <w:rFonts w:ascii="Times New Roman" w:hAnsi="Times New Roman" w:eastAsia="Times New Roman" w:cs="Times New Roman"/>
          <w:noProof/>
          <w:sz w:val="24"/>
          <w:szCs w:val="24"/>
          <w:lang w:val="lt-LT" w:eastAsia="lt-LT"/>
        </w:rPr>
        <w:t xml:space="preserve">stulpelyje </w:t>
      </w:r>
      <w:r w:rsidRPr="35AD6CE7" w:rsidR="2CFCD39E">
        <w:rPr>
          <w:rFonts w:ascii="Times New Roman" w:hAnsi="Times New Roman" w:eastAsia="Times New Roman" w:cs="Times New Roman"/>
          <w:i w:val="1"/>
          <w:iCs w:val="1"/>
          <w:noProof/>
          <w:sz w:val="24"/>
          <w:szCs w:val="24"/>
          <w:lang w:val="lt-LT" w:eastAsia="lt-LT"/>
        </w:rPr>
        <w:t>Mokymo(</w:t>
      </w:r>
      <w:r w:rsidRPr="35AD6CE7" w:rsidR="2CFCD39E">
        <w:rPr>
          <w:rFonts w:ascii="Times New Roman" w:hAnsi="Times New Roman" w:eastAsia="Times New Roman" w:cs="Times New Roman"/>
          <w:i w:val="1"/>
          <w:iCs w:val="1"/>
          <w:noProof/>
          <w:sz w:val="24"/>
          <w:szCs w:val="24"/>
          <w:lang w:val="lt-LT" w:eastAsia="lt-LT"/>
        </w:rPr>
        <w:t>si</w:t>
      </w:r>
      <w:r w:rsidRPr="35AD6CE7" w:rsidR="2CFCD39E">
        <w:rPr>
          <w:rFonts w:ascii="Times New Roman" w:hAnsi="Times New Roman" w:eastAsia="Times New Roman" w:cs="Times New Roman"/>
          <w:i w:val="1"/>
          <w:iCs w:val="1"/>
          <w:noProof/>
          <w:sz w:val="24"/>
          <w:szCs w:val="24"/>
          <w:lang w:val="lt-LT" w:eastAsia="lt-LT"/>
        </w:rPr>
        <w:t xml:space="preserve">) turinio tema </w:t>
      </w:r>
      <w:r w:rsidRPr="35AD6CE7" w:rsidR="2CFCD39E">
        <w:rPr>
          <w:rFonts w:ascii="Times New Roman" w:hAnsi="Times New Roman" w:eastAsia="Times New Roman" w:cs="Times New Roman"/>
          <w:noProof/>
          <w:sz w:val="24"/>
          <w:szCs w:val="24"/>
          <w:lang w:val="lt-LT" w:eastAsia="lt-LT"/>
        </w:rPr>
        <w:t>yra pateikiamos BP temos;</w:t>
      </w:r>
    </w:p>
    <w:p w:rsidR="2CFCD39E" w:rsidP="704A10B7" w:rsidRDefault="2CFCD39E" w14:paraId="3C2CBEDD"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704A10B7">
        <w:rPr>
          <w:rFonts w:ascii="Times New Roman" w:hAnsi="Times New Roman" w:eastAsia="Times New Roman" w:cs="Times New Roman"/>
          <w:sz w:val="24"/>
          <w:szCs w:val="24"/>
          <w:lang w:eastAsia="lt-LT"/>
        </w:rPr>
        <w:t xml:space="preserve">stulpelyje </w:t>
      </w:r>
      <w:r w:rsidRPr="704A10B7">
        <w:rPr>
          <w:rFonts w:ascii="Times New Roman" w:hAnsi="Times New Roman" w:eastAsia="Times New Roman" w:cs="Times New Roman"/>
          <w:i/>
          <w:iCs/>
          <w:sz w:val="24"/>
          <w:szCs w:val="24"/>
          <w:lang w:eastAsia="lt-LT"/>
        </w:rPr>
        <w:t>Tema</w:t>
      </w:r>
      <w:r w:rsidRPr="704A10B7">
        <w:rPr>
          <w:rFonts w:ascii="Times New Roman" w:hAnsi="Times New Roman" w:eastAsia="Times New Roman" w:cs="Times New Roman"/>
          <w:sz w:val="24"/>
          <w:szCs w:val="24"/>
          <w:lang w:eastAsia="lt-LT"/>
        </w:rPr>
        <w:t xml:space="preserve"> pateiktos galimos pamokų temos, kurias mokytojas gali keisti savo nuožiūra; </w:t>
      </w:r>
    </w:p>
    <w:p w:rsidR="2CFCD39E" w:rsidP="704A10B7" w:rsidRDefault="2CFCD39E" w14:paraId="727EF688"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704A10B7">
        <w:rPr>
          <w:rFonts w:ascii="Times New Roman" w:hAnsi="Times New Roman" w:eastAsia="Times New Roman" w:cs="Times New Roman"/>
          <w:sz w:val="24"/>
          <w:szCs w:val="24"/>
          <w:lang w:eastAsia="lt-LT"/>
        </w:rPr>
        <w:t xml:space="preserve">stulpelyje </w:t>
      </w:r>
      <w:r w:rsidRPr="704A10B7">
        <w:rPr>
          <w:rFonts w:ascii="Times New Roman" w:hAnsi="Times New Roman" w:eastAsia="Times New Roman" w:cs="Times New Roman"/>
          <w:i/>
          <w:iCs/>
          <w:sz w:val="24"/>
          <w:szCs w:val="24"/>
          <w:lang w:eastAsia="lt-LT"/>
        </w:rPr>
        <w:t xml:space="preserve">Val. sk. </w:t>
      </w:r>
      <w:r w:rsidRPr="704A10B7">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2CFCD39E" w:rsidP="704A10B7" w:rsidRDefault="2CFCD39E" w14:paraId="7160AC7F" w14:textId="0804DCC3">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704A10B7">
        <w:rPr>
          <w:rFonts w:ascii="Times New Roman" w:hAnsi="Times New Roman" w:eastAsia="Times New Roman" w:cs="Times New Roman"/>
          <w:sz w:val="24"/>
          <w:szCs w:val="24"/>
          <w:lang w:eastAsia="lt-LT"/>
        </w:rPr>
        <w:t xml:space="preserve">stulpelyje </w:t>
      </w:r>
      <w:r w:rsidRPr="704A10B7">
        <w:rPr>
          <w:rFonts w:ascii="Times New Roman" w:hAnsi="Times New Roman" w:eastAsia="Times New Roman" w:cs="Times New Roman"/>
          <w:i/>
          <w:iCs/>
          <w:sz w:val="24"/>
          <w:szCs w:val="24"/>
          <w:lang w:eastAsia="lt-LT"/>
        </w:rPr>
        <w:t xml:space="preserve">30 proc. </w:t>
      </w:r>
      <w:bookmarkStart w:name="_GoBack" w:id="0"/>
      <w:bookmarkEnd w:id="0"/>
      <w:r w:rsidRPr="704A10B7">
        <w:rPr>
          <w:rFonts w:ascii="Times New Roman" w:hAnsi="Times New Roman" w:eastAsia="Times New Roman" w:cs="Times New Roman"/>
          <w:sz w:val="24"/>
          <w:szCs w:val="24"/>
          <w:lang w:eastAsia="lt-LT"/>
        </w:rPr>
        <w:t xml:space="preserve">mokytojas, atsižvelgdamas į mokinių poreikius, pasirinktas mokymosi veiklas ir ugdymo metodus, galės nurodyti, kaip paskirsto valandas laisvai pasirenkamam turiniui; </w:t>
      </w:r>
    </w:p>
    <w:p w:rsidR="2CFCD39E" w:rsidP="704A10B7" w:rsidRDefault="2CFCD39E" w14:paraId="3ED79AAC" w14:textId="77777777">
      <w:pPr>
        <w:pStyle w:val="Sraopastraipa"/>
        <w:numPr>
          <w:ilvl w:val="0"/>
          <w:numId w:val="1"/>
        </w:numPr>
        <w:spacing w:after="0" w:line="240" w:lineRule="auto"/>
        <w:ind w:left="714" w:hanging="357"/>
        <w:jc w:val="both"/>
        <w:rPr>
          <w:rFonts w:ascii="Times New Roman" w:hAnsi="Times New Roman" w:eastAsia="Times New Roman" w:cs="Times New Roman"/>
          <w:sz w:val="24"/>
          <w:szCs w:val="24"/>
          <w:lang w:eastAsia="lt-LT"/>
        </w:rPr>
      </w:pPr>
      <w:r w:rsidRPr="704A10B7">
        <w:rPr>
          <w:rFonts w:ascii="Times New Roman" w:hAnsi="Times New Roman" w:eastAsia="Times New Roman" w:cs="Times New Roman"/>
          <w:sz w:val="24"/>
          <w:szCs w:val="24"/>
          <w:lang w:eastAsia="lt-LT"/>
        </w:rPr>
        <w:t xml:space="preserve">stulpelyje </w:t>
      </w:r>
      <w:r w:rsidRPr="704A10B7">
        <w:rPr>
          <w:rFonts w:ascii="Times New Roman" w:hAnsi="Times New Roman" w:eastAsia="Times New Roman" w:cs="Times New Roman"/>
          <w:i/>
          <w:iCs/>
          <w:sz w:val="24"/>
          <w:szCs w:val="24"/>
          <w:lang w:eastAsia="lt-LT"/>
        </w:rPr>
        <w:t xml:space="preserve">Galimos mokinių veiklos </w:t>
      </w:r>
      <w:r w:rsidRPr="704A10B7">
        <w:rPr>
          <w:rFonts w:ascii="Times New Roman" w:hAnsi="Times New Roman" w:eastAsia="Times New Roman" w:cs="Times New Roman"/>
          <w:sz w:val="24"/>
          <w:szCs w:val="24"/>
          <w:lang w:eastAsia="lt-LT"/>
        </w:rPr>
        <w:t xml:space="preserve">pateikiamas veiklų sąrašas yra susietas su BP įgyvendinimo rekomendacijų dalimi </w:t>
      </w:r>
      <w:hyperlink r:id="rId17">
        <w:r w:rsidRPr="704A10B7">
          <w:rPr>
            <w:rStyle w:val="Hipersaitas"/>
            <w:rFonts w:ascii="Times New Roman" w:hAnsi="Times New Roman" w:eastAsia="Times New Roman" w:cs="Times New Roman"/>
            <w:i/>
            <w:iCs/>
            <w:sz w:val="24"/>
            <w:szCs w:val="24"/>
            <w:lang w:eastAsia="lt-LT"/>
          </w:rPr>
          <w:t>Dalyko naujo turinio mokymo rekomendacijos</w:t>
        </w:r>
      </w:hyperlink>
      <w:r w:rsidRPr="704A10B7">
        <w:rPr>
          <w:rFonts w:ascii="Times New Roman" w:hAnsi="Times New Roman" w:eastAsia="Times New Roman" w:cs="Times New Roman"/>
          <w:i/>
          <w:iCs/>
          <w:sz w:val="24"/>
          <w:szCs w:val="24"/>
          <w:lang w:eastAsia="lt-LT"/>
        </w:rPr>
        <w:t xml:space="preserve">, </w:t>
      </w:r>
      <w:r w:rsidRPr="704A10B7">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Pr="001F4937" w:rsidR="00823303" w:rsidP="00A639D7" w:rsidRDefault="00416397" w14:paraId="02EB378F" w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695BA0F9">
          <v:rect id="_x0000_i1025" style="width:253.1pt;height:1.75pt" o:hr="t" o:hrstd="t" o:hrpct="496" o:hralign="center" fillcolor="#a0a0a0" stroked="f"/>
        </w:pict>
      </w:r>
    </w:p>
    <w:p w:rsidR="704A10B7" w:rsidP="704A10B7" w:rsidRDefault="704A10B7" w14:paraId="7F445038" w14:textId="678F1B65">
      <w:pPr>
        <w:spacing w:after="120" w:line="240" w:lineRule="auto"/>
        <w:jc w:val="center"/>
        <w:rPr>
          <w:rFonts w:ascii="Times New Roman" w:hAnsi="Times New Roman" w:cs="Times New Roman"/>
          <w:b/>
          <w:bCs/>
          <w:sz w:val="24"/>
          <w:szCs w:val="24"/>
        </w:rPr>
      </w:pPr>
    </w:p>
    <w:p w:rsidR="4837AFC4" w:rsidP="704A10B7" w:rsidRDefault="4837AFC4" w14:paraId="6E35AA6B" w14:textId="07161461">
      <w:pPr>
        <w:spacing w:after="120" w:line="240" w:lineRule="auto"/>
        <w:jc w:val="center"/>
        <w:rPr>
          <w:rFonts w:ascii="Times New Roman" w:hAnsi="Times New Roman" w:cs="Times New Roman"/>
          <w:b/>
          <w:bCs/>
          <w:sz w:val="24"/>
          <w:szCs w:val="24"/>
        </w:rPr>
      </w:pPr>
      <w:r w:rsidRPr="704A10B7">
        <w:rPr>
          <w:rFonts w:ascii="Times New Roman" w:hAnsi="Times New Roman" w:cs="Times New Roman"/>
          <w:b/>
          <w:bCs/>
          <w:sz w:val="24"/>
          <w:szCs w:val="24"/>
        </w:rPr>
        <w:t>FIZIKOS ILGALAIKIS PLANAS 7 KLASEI</w:t>
      </w:r>
    </w:p>
    <w:p w:rsidRPr="00A639D7" w:rsidR="005330BC" w:rsidP="005330BC" w:rsidRDefault="005330BC"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5330BC" w:rsidRDefault="005330BC" w14:paraId="73A46D04"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_________________</w:t>
      </w:r>
      <w:r>
        <w:rPr>
          <w:rFonts w:ascii="Times New Roman" w:hAnsi="Times New Roman" w:eastAsia="Times New Roman" w:cs="Times New Roman"/>
          <w:sz w:val="24"/>
          <w:szCs w:val="24"/>
          <w:lang w:eastAsia="lt-LT"/>
        </w:rPr>
        <w:t>_______________________________________________________________________________________</w:t>
      </w:r>
      <w:r w:rsidR="00D523DF">
        <w:rPr>
          <w:rFonts w:ascii="Times New Roman" w:hAnsi="Times New Roman" w:eastAsia="Times New Roman" w:cs="Times New Roman"/>
          <w:sz w:val="24"/>
          <w:szCs w:val="24"/>
          <w:lang w:eastAsia="lt-LT"/>
        </w:rPr>
        <w:t>_</w:t>
      </w:r>
      <w:r>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________</w:t>
      </w:r>
    </w:p>
    <w:p w:rsidR="704A10B7" w:rsidP="704A10B7" w:rsidRDefault="704A10B7" w14:paraId="584CBA4E" w14:textId="3EB65DD7">
      <w:pPr>
        <w:spacing w:after="120" w:line="240" w:lineRule="auto"/>
        <w:rPr>
          <w:rFonts w:ascii="Times New Roman" w:hAnsi="Times New Roman" w:eastAsia="Times New Roman" w:cs="Times New Roman"/>
          <w:sz w:val="24"/>
          <w:szCs w:val="24"/>
          <w:lang w:eastAsia="lt-LT"/>
        </w:rPr>
      </w:pPr>
    </w:p>
    <w:tbl>
      <w:tblPr>
        <w:tblW w:w="10203"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ayout w:type="fixed"/>
        <w:tblCellMar>
          <w:left w:w="0" w:type="dxa"/>
          <w:right w:w="0" w:type="dxa"/>
        </w:tblCellMar>
        <w:tblLook w:val="04A0" w:firstRow="1" w:lastRow="0" w:firstColumn="1" w:lastColumn="0" w:noHBand="0" w:noVBand="1"/>
      </w:tblPr>
      <w:tblGrid>
        <w:gridCol w:w="1415"/>
        <w:gridCol w:w="1843"/>
        <w:gridCol w:w="708"/>
        <w:gridCol w:w="709"/>
        <w:gridCol w:w="5528"/>
      </w:tblGrid>
      <w:tr w:rsidRPr="00047906" w:rsidR="00BC6619" w:rsidTr="009D05B2" w14:paraId="47B64804" w14:textId="77777777">
        <w:trPr>
          <w:trHeight w:val="577"/>
        </w:trPr>
        <w:tc>
          <w:tcPr>
            <w:tcW w:w="1415" w:type="dxa"/>
            <w:shd w:val="clear" w:color="auto" w:fill="auto"/>
            <w:tcMar>
              <w:top w:w="28" w:type="dxa"/>
              <w:left w:w="57" w:type="dxa"/>
              <w:bottom w:w="28" w:type="dxa"/>
              <w:right w:w="57" w:type="dxa"/>
            </w:tcMar>
            <w:vAlign w:val="center"/>
            <w:hideMark/>
          </w:tcPr>
          <w:p w:rsidRPr="00E976F8" w:rsidR="00BC6619" w:rsidP="00BC6619" w:rsidRDefault="00BC6619" w14:paraId="3C2CD7E8" w14:textId="77777777">
            <w:pPr>
              <w:spacing w:after="0" w:line="240" w:lineRule="auto"/>
              <w:jc w:val="center"/>
              <w:textAlignment w:val="baseline"/>
              <w:rPr>
                <w:rFonts w:ascii="Times New Roman" w:hAnsi="Times New Roman" w:eastAsia="Times New Roman" w:cs="Times New Roman"/>
                <w:b/>
                <w:sz w:val="24"/>
                <w:szCs w:val="24"/>
                <w:lang w:eastAsia="lt-LT"/>
              </w:rPr>
            </w:pPr>
            <w:r w:rsidRPr="00E976F8">
              <w:rPr>
                <w:rFonts w:ascii="Times New Roman" w:hAnsi="Times New Roman" w:eastAsia="Times New Roman" w:cs="Times New Roman"/>
                <w:b/>
                <w:bCs/>
                <w:sz w:val="24"/>
                <w:szCs w:val="24"/>
                <w:lang w:eastAsia="lt-LT"/>
              </w:rPr>
              <w:t>Mokymo(</w:t>
            </w:r>
            <w:proofErr w:type="spellStart"/>
            <w:r w:rsidRPr="00E976F8">
              <w:rPr>
                <w:rFonts w:ascii="Times New Roman" w:hAnsi="Times New Roman" w:eastAsia="Times New Roman" w:cs="Times New Roman"/>
                <w:b/>
                <w:bCs/>
                <w:sz w:val="24"/>
                <w:szCs w:val="24"/>
                <w:lang w:eastAsia="lt-LT"/>
              </w:rPr>
              <w:t>si</w:t>
            </w:r>
            <w:proofErr w:type="spellEnd"/>
            <w:r w:rsidRPr="00E976F8">
              <w:rPr>
                <w:rFonts w:ascii="Times New Roman" w:hAnsi="Times New Roman" w:eastAsia="Times New Roman" w:cs="Times New Roman"/>
                <w:b/>
                <w:bCs/>
                <w:sz w:val="24"/>
                <w:szCs w:val="24"/>
                <w:lang w:eastAsia="lt-LT"/>
              </w:rPr>
              <w:t>) turinio tema</w:t>
            </w:r>
          </w:p>
        </w:tc>
        <w:tc>
          <w:tcPr>
            <w:tcW w:w="1843" w:type="dxa"/>
            <w:vAlign w:val="center"/>
          </w:tcPr>
          <w:p w:rsidR="00BC6619" w:rsidP="00BC6619" w:rsidRDefault="00BC6619" w14:paraId="00376AAF" w14:textId="77777777">
            <w:pPr>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Tema</w:t>
            </w:r>
          </w:p>
        </w:tc>
        <w:tc>
          <w:tcPr>
            <w:tcW w:w="708" w:type="dxa"/>
            <w:shd w:val="clear" w:color="auto" w:fill="auto"/>
            <w:tcMar>
              <w:top w:w="28" w:type="dxa"/>
              <w:left w:w="57" w:type="dxa"/>
              <w:bottom w:w="28" w:type="dxa"/>
              <w:right w:w="57" w:type="dxa"/>
            </w:tcMar>
            <w:vAlign w:val="center"/>
            <w:hideMark/>
          </w:tcPr>
          <w:p w:rsidRPr="00047906" w:rsidR="00BC6619" w:rsidP="00BC6619" w:rsidRDefault="00D53295" w14:paraId="1387D3C3"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cs="Times New Roman"/>
                <w:b/>
                <w:sz w:val="24"/>
                <w:szCs w:val="24"/>
              </w:rPr>
              <w:t>Val. sk.</w:t>
            </w:r>
          </w:p>
        </w:tc>
        <w:tc>
          <w:tcPr>
            <w:tcW w:w="709" w:type="dxa"/>
            <w:shd w:val="clear" w:color="auto" w:fill="auto"/>
            <w:tcMar>
              <w:top w:w="28" w:type="dxa"/>
              <w:left w:w="57" w:type="dxa"/>
              <w:bottom w:w="28" w:type="dxa"/>
              <w:right w:w="57" w:type="dxa"/>
            </w:tcMar>
            <w:vAlign w:val="center"/>
          </w:tcPr>
          <w:p w:rsidRPr="001813EB" w:rsidR="00BC6619" w:rsidP="00D53295" w:rsidRDefault="00BC6619" w14:paraId="04E7D916" w14:textId="77777777">
            <w:pPr>
              <w:spacing w:after="0" w:line="240" w:lineRule="auto"/>
              <w:jc w:val="center"/>
              <w:rPr>
                <w:rFonts w:ascii="Times New Roman" w:hAnsi="Times New Roman" w:cs="Times New Roman"/>
                <w:b/>
                <w:sz w:val="24"/>
                <w:szCs w:val="24"/>
              </w:rPr>
            </w:pPr>
            <w:r w:rsidRPr="001813EB">
              <w:rPr>
                <w:rFonts w:ascii="Times New Roman" w:hAnsi="Times New Roman" w:cs="Times New Roman"/>
                <w:b/>
                <w:sz w:val="24"/>
                <w:szCs w:val="24"/>
              </w:rPr>
              <w:t>30</w:t>
            </w:r>
            <w:r w:rsidR="00D53295">
              <w:rPr>
                <w:rFonts w:ascii="Times New Roman" w:hAnsi="Times New Roman" w:cs="Times New Roman"/>
                <w:b/>
                <w:sz w:val="24"/>
                <w:szCs w:val="24"/>
              </w:rPr>
              <w:t xml:space="preserve"> proc.</w:t>
            </w:r>
          </w:p>
        </w:tc>
        <w:tc>
          <w:tcPr>
            <w:tcW w:w="5528" w:type="dxa"/>
            <w:vAlign w:val="center"/>
          </w:tcPr>
          <w:p w:rsidRPr="00047906" w:rsidR="00BC6619" w:rsidP="00D53295" w:rsidRDefault="00D53295" w14:paraId="4A40895F" w14:textId="77777777">
            <w:pPr>
              <w:spacing w:after="0" w:line="240" w:lineRule="auto"/>
              <w:jc w:val="center"/>
              <w:rPr>
                <w:rFonts w:ascii="Times New Roman" w:hAnsi="Times New Roman" w:eastAsia="Times New Roman" w:cs="Times New Roman"/>
                <w:sz w:val="24"/>
                <w:szCs w:val="24"/>
                <w:lang w:eastAsia="lt-LT"/>
              </w:rPr>
            </w:pPr>
            <w:r w:rsidRPr="00D53295">
              <w:rPr>
                <w:rFonts w:ascii="Times New Roman" w:hAnsi="Times New Roman" w:cs="Times New Roman"/>
                <w:b/>
                <w:sz w:val="24"/>
                <w:szCs w:val="24"/>
              </w:rPr>
              <w:t>Galimos mokinių veiklos</w:t>
            </w:r>
          </w:p>
        </w:tc>
      </w:tr>
      <w:tr w:rsidRPr="00047906" w:rsidR="00D53295" w:rsidTr="009D05B2" w14:paraId="3FAB023D" w14:textId="77777777">
        <w:trPr>
          <w:trHeight w:val="148"/>
        </w:trPr>
        <w:tc>
          <w:tcPr>
            <w:tcW w:w="1415" w:type="dxa"/>
            <w:vMerge w:val="restart"/>
            <w:shd w:val="clear" w:color="auto" w:fill="auto"/>
            <w:tcMar>
              <w:top w:w="28" w:type="dxa"/>
              <w:left w:w="57" w:type="dxa"/>
              <w:bottom w:w="28" w:type="dxa"/>
              <w:right w:w="57" w:type="dxa"/>
            </w:tcMar>
          </w:tcPr>
          <w:p w:rsidRPr="00E976F8" w:rsidR="00D53295" w:rsidP="00D53295" w:rsidRDefault="00D53295" w14:paraId="3822D812" w14:textId="77777777">
            <w:pPr>
              <w:spacing w:after="0" w:line="240" w:lineRule="auto"/>
              <w:textAlignment w:val="baseline"/>
              <w:rPr>
                <w:rFonts w:ascii="Times New Roman" w:hAnsi="Times New Roman" w:eastAsia="Times New Roman" w:cs="Times New Roman"/>
                <w:b/>
                <w:bCs/>
                <w:sz w:val="24"/>
                <w:szCs w:val="24"/>
                <w:lang w:eastAsia="lt-LT"/>
              </w:rPr>
            </w:pPr>
            <w:r w:rsidRPr="00E976F8">
              <w:rPr>
                <w:rFonts w:ascii="Times New Roman" w:hAnsi="Times New Roman" w:eastAsia="Times New Roman" w:cs="Times New Roman"/>
                <w:b/>
                <w:bCs/>
                <w:sz w:val="24"/>
                <w:szCs w:val="24"/>
                <w:lang w:eastAsia="lt-LT"/>
              </w:rPr>
              <w:t>Garsas</w:t>
            </w:r>
          </w:p>
        </w:tc>
        <w:tc>
          <w:tcPr>
            <w:tcW w:w="1843" w:type="dxa"/>
          </w:tcPr>
          <w:p w:rsidRPr="00047906" w:rsidR="00D53295" w:rsidP="00D53295" w:rsidRDefault="00D53295" w14:paraId="788BF2C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Garsas ir jo šaltiniai.</w:t>
            </w:r>
          </w:p>
        </w:tc>
        <w:tc>
          <w:tcPr>
            <w:tcW w:w="708" w:type="dxa"/>
            <w:shd w:val="clear" w:color="auto" w:fill="auto"/>
            <w:tcMar>
              <w:top w:w="28" w:type="dxa"/>
              <w:left w:w="57" w:type="dxa"/>
              <w:bottom w:w="28" w:type="dxa"/>
              <w:right w:w="57" w:type="dxa"/>
            </w:tcMar>
          </w:tcPr>
          <w:p w:rsidRPr="00047906" w:rsidR="00D53295" w:rsidP="00D53295" w:rsidRDefault="00D53295" w14:paraId="649841BE"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3295" w:rsidRDefault="00D53295" w14:paraId="41C8F396"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D53295" w14:paraId="4ED9AC5F"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Tyrimas</w:t>
            </w:r>
            <w:r w:rsidR="009D05B2">
              <w:rPr>
                <w:rFonts w:ascii="Times New Roman" w:hAnsi="Times New Roman" w:eastAsia="Times New Roman" w:cs="Times New Roman"/>
                <w:iCs/>
                <w:sz w:val="24"/>
                <w:szCs w:val="24"/>
                <w:lang w:eastAsia="lt-LT"/>
              </w:rPr>
              <w:t xml:space="preserve"> „Į</w:t>
            </w:r>
            <w:r w:rsidRPr="00047906">
              <w:rPr>
                <w:rFonts w:ascii="Times New Roman" w:hAnsi="Times New Roman" w:eastAsia="Times New Roman" w:cs="Times New Roman"/>
                <w:iCs/>
                <w:sz w:val="24"/>
                <w:szCs w:val="24"/>
                <w:lang w:eastAsia="lt-LT"/>
              </w:rPr>
              <w:t>vairiais būdais išgaunamas garsas</w:t>
            </w:r>
            <w:r w:rsidR="009D05B2">
              <w:rPr>
                <w:rFonts w:ascii="Times New Roman" w:hAnsi="Times New Roman" w:eastAsia="Times New Roman" w:cs="Times New Roman"/>
                <w:iCs/>
                <w:sz w:val="24"/>
                <w:szCs w:val="24"/>
                <w:lang w:eastAsia="lt-LT"/>
              </w:rPr>
              <w:t>“</w:t>
            </w:r>
            <w:r w:rsidRPr="00047906">
              <w:rPr>
                <w:rFonts w:ascii="Times New Roman" w:hAnsi="Times New Roman" w:eastAsia="Times New Roman" w:cs="Times New Roman"/>
                <w:sz w:val="24"/>
                <w:szCs w:val="24"/>
                <w:lang w:eastAsia="lt-LT"/>
              </w:rPr>
              <w:t xml:space="preserve"> </w:t>
            </w:r>
          </w:p>
          <w:p w:rsidRPr="00047906" w:rsidR="00D53295" w:rsidP="00D53295" w:rsidRDefault="00D53295" w14:paraId="7EB7430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Stebėjimas: </w:t>
            </w:r>
            <w:hyperlink w:tgtFrame="_blank" w:history="1" r:id="rId18">
              <w:r w:rsidRPr="00047906">
                <w:rPr>
                  <w:rFonts w:ascii="Times New Roman" w:hAnsi="Times New Roman" w:eastAsia="Times New Roman" w:cs="Times New Roman"/>
                  <w:iCs/>
                  <w:color w:val="0000FF"/>
                  <w:sz w:val="24"/>
                  <w:szCs w:val="24"/>
                  <w:lang w:eastAsia="lt-LT"/>
                </w:rPr>
                <w:t>https://www.youtube.com/watch?v=uENITui5_jU</w:t>
              </w:r>
            </w:hyperlink>
            <w:r w:rsidRPr="00047906">
              <w:rPr>
                <w:rFonts w:ascii="Times New Roman" w:hAnsi="Times New Roman" w:eastAsia="Times New Roman" w:cs="Times New Roman"/>
                <w:sz w:val="24"/>
                <w:szCs w:val="24"/>
                <w:lang w:eastAsia="lt-LT"/>
              </w:rPr>
              <w:t xml:space="preserve"> </w:t>
            </w:r>
          </w:p>
        </w:tc>
      </w:tr>
      <w:tr w:rsidRPr="00047906" w:rsidR="00D53295" w:rsidTr="009D05B2" w14:paraId="52FA51A1" w14:textId="77777777">
        <w:trPr>
          <w:trHeight w:val="9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72A3D3EC"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10F687A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charakteristikos.</w:t>
            </w:r>
          </w:p>
        </w:tc>
        <w:tc>
          <w:tcPr>
            <w:tcW w:w="708" w:type="dxa"/>
            <w:shd w:val="clear" w:color="auto" w:fill="auto"/>
            <w:tcMar>
              <w:top w:w="28" w:type="dxa"/>
              <w:left w:w="57" w:type="dxa"/>
              <w:bottom w:w="28" w:type="dxa"/>
              <w:right w:w="57" w:type="dxa"/>
            </w:tcMar>
          </w:tcPr>
          <w:p w:rsidRPr="00047906" w:rsidR="00D53295" w:rsidP="00D53295" w:rsidRDefault="00D53295" w14:paraId="56B20A0C"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3295" w:rsidRDefault="00D53295" w14:paraId="0D0B940D"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D53295" w14:paraId="4E6BEB58"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Aptariamos garso charakteristikos naudojantis simuliaciją:</w:t>
            </w:r>
            <w:r>
              <w:rPr>
                <w:rFonts w:ascii="Times New Roman" w:hAnsi="Times New Roman" w:eastAsia="Times New Roman" w:cs="Times New Roman"/>
                <w:iCs/>
                <w:sz w:val="24"/>
                <w:szCs w:val="24"/>
                <w:lang w:eastAsia="lt-LT"/>
              </w:rPr>
              <w:t xml:space="preserve"> </w:t>
            </w:r>
            <w:hyperlink w:tgtFrame="_blank" w:history="1" r:id="rId19">
              <w:r w:rsidRPr="00047906">
                <w:rPr>
                  <w:rFonts w:ascii="Times New Roman" w:hAnsi="Times New Roman" w:eastAsia="Times New Roman" w:cs="Times New Roman"/>
                  <w:iCs/>
                  <w:color w:val="0000FF"/>
                  <w:sz w:val="24"/>
                  <w:szCs w:val="24"/>
                  <w:lang w:eastAsia="lt-LT"/>
                </w:rPr>
                <w:t>https://phet.colorado.edu/sims/html/waves-intro/latest/waves-intro_en.html</w:t>
              </w:r>
            </w:hyperlink>
            <w:r w:rsidRPr="00047906">
              <w:rPr>
                <w:rFonts w:ascii="Times New Roman" w:hAnsi="Times New Roman" w:eastAsia="Times New Roman" w:cs="Times New Roman"/>
                <w:sz w:val="24"/>
                <w:szCs w:val="24"/>
                <w:lang w:eastAsia="lt-LT"/>
              </w:rPr>
              <w:t xml:space="preserve"> </w:t>
            </w:r>
          </w:p>
          <w:p w:rsidRPr="00047906" w:rsidR="00D53295" w:rsidP="00D53295" w:rsidRDefault="00D53295" w14:paraId="392E92D7"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Tyrimas: </w:t>
            </w:r>
            <w:proofErr w:type="spellStart"/>
            <w:r w:rsidRPr="00047906">
              <w:rPr>
                <w:rFonts w:ascii="Times New Roman" w:hAnsi="Times New Roman" w:eastAsia="Times New Roman" w:cs="Times New Roman"/>
                <w:iCs/>
                <w:sz w:val="24"/>
                <w:szCs w:val="24"/>
                <w:lang w:eastAsia="lt-LT"/>
              </w:rPr>
              <w:t>Doplerio</w:t>
            </w:r>
            <w:proofErr w:type="spellEnd"/>
            <w:r w:rsidRPr="00047906">
              <w:rPr>
                <w:rFonts w:ascii="Times New Roman" w:hAnsi="Times New Roman" w:eastAsia="Times New Roman" w:cs="Times New Roman"/>
                <w:iCs/>
                <w:sz w:val="24"/>
                <w:szCs w:val="24"/>
                <w:lang w:eastAsia="lt-LT"/>
              </w:rPr>
              <w:t xml:space="preserve"> efektas</w:t>
            </w:r>
            <w:r w:rsidRPr="00047906">
              <w:rPr>
                <w:rFonts w:ascii="Times New Roman" w:hAnsi="Times New Roman" w:eastAsia="Times New Roman" w:cs="Times New Roman"/>
                <w:sz w:val="24"/>
                <w:szCs w:val="24"/>
                <w:lang w:eastAsia="lt-LT"/>
              </w:rPr>
              <w:t xml:space="preserve"> </w:t>
            </w:r>
          </w:p>
        </w:tc>
      </w:tr>
      <w:tr w:rsidRPr="00047906" w:rsidR="00D53295" w:rsidTr="009D05B2" w14:paraId="1889D08C" w14:textId="77777777">
        <w:trPr>
          <w:trHeight w:val="18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0E27B00A"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2D139363"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sklidimas skirtingomis terpėmis</w:t>
            </w:r>
            <w:r w:rsidRPr="00047906">
              <w:rPr>
                <w:rFonts w:ascii="Times New Roman" w:hAnsi="Times New Roman" w:eastAsia="Times New Roman" w:cs="Times New Roman"/>
                <w:sz w:val="24"/>
                <w:szCs w:val="24"/>
                <w:lang w:eastAsia="lt-LT"/>
              </w:rPr>
              <w:t>.</w:t>
            </w:r>
          </w:p>
        </w:tc>
        <w:tc>
          <w:tcPr>
            <w:tcW w:w="708" w:type="dxa"/>
            <w:shd w:val="clear" w:color="auto" w:fill="auto"/>
            <w:tcMar>
              <w:top w:w="28" w:type="dxa"/>
              <w:left w:w="57" w:type="dxa"/>
              <w:bottom w:w="28" w:type="dxa"/>
              <w:right w:w="57" w:type="dxa"/>
            </w:tcMar>
          </w:tcPr>
          <w:p w:rsidRPr="00047906" w:rsidR="00D53295" w:rsidP="00D53295" w:rsidRDefault="00D53295" w14:paraId="249FAAB8"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3295" w:rsidRDefault="00D53295" w14:paraId="60061E4C"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D53295" w14:paraId="761285B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Eksperimentas: garso sklidimo įvairiomis terpėmis stebėjimas (galima tą patį eksperimentą stebėti </w:t>
            </w:r>
            <w:hyperlink w:tgtFrame="_blank" w:history="1" r:id="rId20">
              <w:r w:rsidRPr="00047906">
                <w:rPr>
                  <w:rFonts w:ascii="Times New Roman" w:hAnsi="Times New Roman" w:eastAsia="Times New Roman" w:cs="Times New Roman"/>
                  <w:iCs/>
                  <w:color w:val="0000FF"/>
                  <w:sz w:val="24"/>
                  <w:szCs w:val="24"/>
                  <w:lang w:eastAsia="lt-LT"/>
                </w:rPr>
                <w:t xml:space="preserve">8 CRAZY </w:t>
              </w:r>
              <w:proofErr w:type="spellStart"/>
              <w:r w:rsidRPr="00047906">
                <w:rPr>
                  <w:rFonts w:ascii="Times New Roman" w:hAnsi="Times New Roman" w:eastAsia="Times New Roman" w:cs="Times New Roman"/>
                  <w:iCs/>
                  <w:color w:val="0000FF"/>
                  <w:sz w:val="24"/>
                  <w:szCs w:val="24"/>
                  <w:lang w:eastAsia="lt-LT"/>
                </w:rPr>
                <w:t>experiments</w:t>
              </w:r>
              <w:proofErr w:type="spellEnd"/>
              <w:r w:rsidRPr="00047906">
                <w:rPr>
                  <w:rFonts w:ascii="Times New Roman" w:hAnsi="Times New Roman" w:eastAsia="Times New Roman" w:cs="Times New Roman"/>
                  <w:iCs/>
                  <w:color w:val="0000FF"/>
                  <w:sz w:val="24"/>
                  <w:szCs w:val="24"/>
                  <w:lang w:eastAsia="lt-LT"/>
                </w:rPr>
                <w:t xml:space="preserve"> </w:t>
              </w:r>
              <w:proofErr w:type="spellStart"/>
              <w:r w:rsidRPr="00047906">
                <w:rPr>
                  <w:rFonts w:ascii="Times New Roman" w:hAnsi="Times New Roman" w:eastAsia="Times New Roman" w:cs="Times New Roman"/>
                  <w:iCs/>
                  <w:color w:val="0000FF"/>
                  <w:sz w:val="24"/>
                  <w:szCs w:val="24"/>
                  <w:lang w:eastAsia="lt-LT"/>
                </w:rPr>
                <w:t>with</w:t>
              </w:r>
              <w:proofErr w:type="spellEnd"/>
              <w:r w:rsidRPr="00047906">
                <w:rPr>
                  <w:rFonts w:ascii="Times New Roman" w:hAnsi="Times New Roman" w:eastAsia="Times New Roman" w:cs="Times New Roman"/>
                  <w:iCs/>
                  <w:color w:val="0000FF"/>
                  <w:sz w:val="24"/>
                  <w:szCs w:val="24"/>
                  <w:lang w:eastAsia="lt-LT"/>
                </w:rPr>
                <w:t xml:space="preserve"> SOUND!</w:t>
              </w:r>
            </w:hyperlink>
            <w:r w:rsidRPr="00047906">
              <w:rPr>
                <w:rFonts w:ascii="Times New Roman" w:hAnsi="Times New Roman" w:eastAsia="Times New Roman" w:cs="Times New Roman"/>
                <w:iCs/>
                <w:color w:val="0000FF"/>
                <w:sz w:val="24"/>
                <w:szCs w:val="24"/>
                <w:lang w:eastAsia="lt-LT"/>
              </w:rPr>
              <w:t>)</w:t>
            </w:r>
            <w:r w:rsidRPr="00047906">
              <w:rPr>
                <w:rFonts w:ascii="Times New Roman" w:hAnsi="Times New Roman" w:eastAsia="Times New Roman" w:cs="Times New Roman"/>
                <w:color w:val="0000FF"/>
                <w:sz w:val="24"/>
                <w:szCs w:val="24"/>
                <w:lang w:eastAsia="lt-LT"/>
              </w:rPr>
              <w:t xml:space="preserve"> </w:t>
            </w:r>
          </w:p>
          <w:p w:rsidRPr="00047906" w:rsidR="00D53295" w:rsidP="00D53295" w:rsidRDefault="00D53295" w14:paraId="34BEF91B"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Stebėjimas: kaip skiriasi garso greitis įvairiose terpėse </w:t>
            </w:r>
            <w:hyperlink w:tgtFrame="_blank" w:history="1" r:id="rId21">
              <w:r w:rsidRPr="00047906">
                <w:rPr>
                  <w:rFonts w:ascii="Times New Roman" w:hAnsi="Times New Roman" w:eastAsia="Times New Roman" w:cs="Times New Roman"/>
                  <w:iCs/>
                  <w:color w:val="0000FF"/>
                  <w:sz w:val="24"/>
                  <w:szCs w:val="24"/>
                  <w:lang w:eastAsia="lt-LT"/>
                </w:rPr>
                <w:t>https://www.mozaweb.com/lt/Microcurriculum/view?azon=dl_44</w:t>
              </w:r>
            </w:hyperlink>
            <w:r w:rsidRPr="00047906">
              <w:rPr>
                <w:rFonts w:ascii="Times New Roman" w:hAnsi="Times New Roman" w:eastAsia="Times New Roman" w:cs="Times New Roman"/>
                <w:sz w:val="24"/>
                <w:szCs w:val="24"/>
                <w:lang w:eastAsia="lt-LT"/>
              </w:rPr>
              <w:t xml:space="preserve">; </w:t>
            </w:r>
          </w:p>
          <w:p w:rsidRPr="00047906" w:rsidR="00D53295" w:rsidP="00D53295" w:rsidRDefault="00D53295" w14:paraId="58A5FBD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beorėje erdvėje garsas nesklinda </w:t>
            </w:r>
            <w:hyperlink w:tgtFrame="_blank" w:history="1" r:id="rId22">
              <w:r w:rsidRPr="00047906">
                <w:rPr>
                  <w:rFonts w:ascii="Times New Roman" w:hAnsi="Times New Roman" w:eastAsia="Times New Roman" w:cs="Times New Roman"/>
                  <w:color w:val="0000FF"/>
                  <w:sz w:val="24"/>
                  <w:szCs w:val="24"/>
                  <w:lang w:eastAsia="lt-LT"/>
                </w:rPr>
                <w:t>h</w:t>
              </w:r>
              <w:r w:rsidRPr="00047906">
                <w:rPr>
                  <w:rFonts w:ascii="Times New Roman" w:hAnsi="Times New Roman" w:eastAsia="Times New Roman" w:cs="Times New Roman"/>
                  <w:iCs/>
                  <w:color w:val="0000FF"/>
                  <w:sz w:val="24"/>
                  <w:szCs w:val="24"/>
                  <w:lang w:eastAsia="lt-LT"/>
                </w:rPr>
                <w:t>ttps://phet.colorado.edu/en/simulation/legacy/sound</w:t>
              </w:r>
            </w:hyperlink>
            <w:r w:rsidRPr="00047906">
              <w:rPr>
                <w:rFonts w:ascii="Times New Roman" w:hAnsi="Times New Roman" w:eastAsia="Times New Roman" w:cs="Times New Roman"/>
                <w:sz w:val="24"/>
                <w:szCs w:val="24"/>
                <w:lang w:eastAsia="lt-LT"/>
              </w:rPr>
              <w:t xml:space="preserve"> </w:t>
            </w:r>
          </w:p>
        </w:tc>
      </w:tr>
      <w:tr w:rsidRPr="00047906" w:rsidR="00D53295" w:rsidTr="009D05B2" w14:paraId="4FAE644B" w14:textId="77777777">
        <w:trPr>
          <w:trHeight w:val="406"/>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44EAFD9C"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4125E499"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atspindys ir užlinkimas už kliūties.</w:t>
            </w:r>
          </w:p>
        </w:tc>
        <w:tc>
          <w:tcPr>
            <w:tcW w:w="708" w:type="dxa"/>
            <w:shd w:val="clear" w:color="auto" w:fill="auto"/>
            <w:tcMar>
              <w:top w:w="28" w:type="dxa"/>
              <w:left w:w="57" w:type="dxa"/>
              <w:bottom w:w="28" w:type="dxa"/>
              <w:right w:w="57" w:type="dxa"/>
            </w:tcMar>
          </w:tcPr>
          <w:p w:rsidRPr="00047906" w:rsidR="00D53295" w:rsidP="00D53295" w:rsidRDefault="00D53295" w14:paraId="19F14E3C"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3295" w:rsidRDefault="00D53295" w14:paraId="4B94D5A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D53295" w14:paraId="1BE8F39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Eksperimentas: garso užlinkimo už kliūties nustatymas</w:t>
            </w:r>
            <w:r w:rsidRPr="00047906">
              <w:rPr>
                <w:rFonts w:ascii="Times New Roman" w:hAnsi="Times New Roman" w:eastAsia="Times New Roman" w:cs="Times New Roman"/>
                <w:sz w:val="24"/>
                <w:szCs w:val="24"/>
                <w:lang w:eastAsia="lt-LT"/>
              </w:rPr>
              <w:t xml:space="preserve"> </w:t>
            </w:r>
          </w:p>
          <w:p w:rsidRPr="00047906" w:rsidR="00D53295" w:rsidP="00D53295" w:rsidRDefault="00D53295" w14:paraId="7CB1506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 xml:space="preserve">Aido susidarymo sąlygos ir kiti garso reiškiniai </w:t>
            </w:r>
            <w:hyperlink w:tgtFrame="_blank" w:history="1" r:id="rId23">
              <w:r w:rsidRPr="00047906">
                <w:rPr>
                  <w:rFonts w:ascii="Times New Roman" w:hAnsi="Times New Roman" w:eastAsia="Times New Roman" w:cs="Times New Roman"/>
                  <w:iCs/>
                  <w:color w:val="0000FF"/>
                  <w:sz w:val="24"/>
                  <w:szCs w:val="24"/>
                  <w:lang w:eastAsia="lt-LT"/>
                </w:rPr>
                <w:t>https://www.mozaweb.com/lt/Microcurriculum/view?azon=dl_95</w:t>
              </w:r>
            </w:hyperlink>
            <w:r w:rsidRPr="00047906">
              <w:rPr>
                <w:rFonts w:ascii="Times New Roman" w:hAnsi="Times New Roman" w:eastAsia="Times New Roman" w:cs="Times New Roman"/>
                <w:sz w:val="24"/>
                <w:szCs w:val="24"/>
                <w:lang w:eastAsia="lt-LT"/>
              </w:rPr>
              <w:t xml:space="preserve"> </w:t>
            </w:r>
          </w:p>
        </w:tc>
      </w:tr>
      <w:tr w:rsidRPr="00047906" w:rsidR="00D53295" w:rsidTr="009D05B2" w14:paraId="3398B479" w14:textId="77777777">
        <w:trPr>
          <w:trHeight w:val="58"/>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3DEEC669"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61153C2C"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rūšys.</w:t>
            </w:r>
          </w:p>
        </w:tc>
        <w:tc>
          <w:tcPr>
            <w:tcW w:w="708" w:type="dxa"/>
            <w:shd w:val="clear" w:color="auto" w:fill="auto"/>
            <w:tcMar>
              <w:top w:w="28" w:type="dxa"/>
              <w:left w:w="57" w:type="dxa"/>
              <w:bottom w:w="28" w:type="dxa"/>
              <w:right w:w="57" w:type="dxa"/>
            </w:tcMar>
          </w:tcPr>
          <w:p w:rsidRPr="00047906" w:rsidR="00D53295" w:rsidP="00D53295" w:rsidRDefault="00D53295" w14:paraId="065D2414"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3295" w:rsidRDefault="00D53295" w14:paraId="3656B9AB"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683BEE" w14:paraId="62E20D62"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iCs/>
                <w:sz w:val="24"/>
                <w:szCs w:val="24"/>
                <w:lang w:eastAsia="lt-LT"/>
              </w:rPr>
              <w:t>P</w:t>
            </w:r>
            <w:r w:rsidRPr="00047906" w:rsidR="00D53295">
              <w:rPr>
                <w:rFonts w:ascii="Times New Roman" w:hAnsi="Times New Roman" w:eastAsia="Times New Roman" w:cs="Times New Roman"/>
                <w:iCs/>
                <w:sz w:val="24"/>
                <w:szCs w:val="24"/>
                <w:lang w:eastAsia="lt-LT"/>
              </w:rPr>
              <w:t xml:space="preserve">ristatymai apie </w:t>
            </w:r>
            <w:proofErr w:type="spellStart"/>
            <w:r w:rsidRPr="00047906" w:rsidR="00D53295">
              <w:rPr>
                <w:rFonts w:ascii="Times New Roman" w:hAnsi="Times New Roman" w:eastAsia="Times New Roman" w:cs="Times New Roman"/>
                <w:iCs/>
                <w:sz w:val="24"/>
                <w:szCs w:val="24"/>
                <w:lang w:eastAsia="lt-LT"/>
              </w:rPr>
              <w:t>infragarsą</w:t>
            </w:r>
            <w:proofErr w:type="spellEnd"/>
            <w:r w:rsidRPr="00047906" w:rsidR="00D53295">
              <w:rPr>
                <w:rFonts w:ascii="Times New Roman" w:hAnsi="Times New Roman" w:eastAsia="Times New Roman" w:cs="Times New Roman"/>
                <w:iCs/>
                <w:sz w:val="24"/>
                <w:szCs w:val="24"/>
                <w:lang w:eastAsia="lt-LT"/>
              </w:rPr>
              <w:t xml:space="preserve"> ir ultragarsą</w:t>
            </w:r>
            <w:r>
              <w:rPr>
                <w:rFonts w:ascii="Times New Roman" w:hAnsi="Times New Roman" w:eastAsia="Times New Roman" w:cs="Times New Roman"/>
                <w:sz w:val="24"/>
                <w:szCs w:val="24"/>
                <w:lang w:eastAsia="lt-LT"/>
              </w:rPr>
              <w:t>.</w:t>
            </w:r>
          </w:p>
        </w:tc>
      </w:tr>
      <w:tr w:rsidRPr="00047906" w:rsidR="00D53295" w:rsidTr="009D05B2" w14:paraId="5AFB4931" w14:textId="77777777">
        <w:trPr>
          <w:trHeight w:val="57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45FB0818"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60CEBE9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Garso reikšmė ir poveikis gyviems organizmams</w:t>
            </w:r>
          </w:p>
        </w:tc>
        <w:tc>
          <w:tcPr>
            <w:tcW w:w="708" w:type="dxa"/>
            <w:shd w:val="clear" w:color="auto" w:fill="auto"/>
            <w:tcMar>
              <w:top w:w="28" w:type="dxa"/>
              <w:left w:w="57" w:type="dxa"/>
              <w:bottom w:w="28" w:type="dxa"/>
              <w:right w:w="57" w:type="dxa"/>
            </w:tcMar>
          </w:tcPr>
          <w:p w:rsidRPr="00047906" w:rsidR="00D53295" w:rsidP="00D53295" w:rsidRDefault="00D53295" w14:paraId="18F999B5"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w:t>
            </w:r>
          </w:p>
        </w:tc>
        <w:tc>
          <w:tcPr>
            <w:tcW w:w="709" w:type="dxa"/>
            <w:shd w:val="clear" w:color="auto" w:fill="auto"/>
            <w:tcMar>
              <w:top w:w="28" w:type="dxa"/>
              <w:left w:w="57" w:type="dxa"/>
              <w:bottom w:w="28" w:type="dxa"/>
              <w:right w:w="57" w:type="dxa"/>
            </w:tcMar>
          </w:tcPr>
          <w:p w:rsidRPr="00047906" w:rsidR="00D53295" w:rsidP="00D53295" w:rsidRDefault="00D53295" w14:paraId="049F31CB"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D53295" w:rsidRDefault="00D53295" w14:paraId="1771B1B1"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iCs/>
                <w:sz w:val="24"/>
                <w:szCs w:val="24"/>
                <w:lang w:eastAsia="lt-LT"/>
              </w:rPr>
              <w:t>Tyrimas „Triukšmo lygio matavimas mokykloje“</w:t>
            </w:r>
            <w:r w:rsidR="00683BEE">
              <w:rPr>
                <w:rFonts w:ascii="Times New Roman" w:hAnsi="Times New Roman" w:eastAsia="Times New Roman" w:cs="Times New Roman"/>
                <w:iCs/>
                <w:sz w:val="24"/>
                <w:szCs w:val="24"/>
                <w:lang w:eastAsia="lt-LT"/>
              </w:rPr>
              <w:t>.</w:t>
            </w:r>
            <w:r w:rsidRPr="00047906">
              <w:rPr>
                <w:rFonts w:ascii="Times New Roman" w:hAnsi="Times New Roman" w:eastAsia="Times New Roman" w:cs="Times New Roman"/>
                <w:sz w:val="24"/>
                <w:szCs w:val="24"/>
                <w:lang w:eastAsia="lt-LT"/>
              </w:rPr>
              <w:t xml:space="preserve"> </w:t>
            </w:r>
          </w:p>
        </w:tc>
      </w:tr>
      <w:tr w:rsidRPr="00047906" w:rsidR="00D53295" w:rsidTr="009D05B2" w14:paraId="0C194585" w14:textId="77777777">
        <w:trPr>
          <w:trHeight w:val="577"/>
        </w:trPr>
        <w:tc>
          <w:tcPr>
            <w:tcW w:w="1415" w:type="dxa"/>
            <w:vMerge w:val="restart"/>
            <w:shd w:val="clear" w:color="auto" w:fill="auto"/>
            <w:tcMar>
              <w:top w:w="28" w:type="dxa"/>
              <w:left w:w="57" w:type="dxa"/>
              <w:bottom w:w="28" w:type="dxa"/>
              <w:right w:w="57" w:type="dxa"/>
            </w:tcMar>
          </w:tcPr>
          <w:p w:rsidRPr="00E976F8" w:rsidR="00D53295" w:rsidP="00D53295" w:rsidRDefault="00D53295" w14:paraId="471765B7" w14:textId="77777777">
            <w:pPr>
              <w:spacing w:after="0" w:line="240" w:lineRule="auto"/>
              <w:textAlignment w:val="baseline"/>
              <w:rPr>
                <w:rFonts w:ascii="Times New Roman" w:hAnsi="Times New Roman" w:eastAsia="Times New Roman" w:cs="Times New Roman"/>
                <w:b/>
                <w:bCs/>
                <w:sz w:val="24"/>
                <w:szCs w:val="24"/>
                <w:lang w:eastAsia="lt-LT"/>
              </w:rPr>
            </w:pPr>
            <w:r w:rsidRPr="00E976F8">
              <w:rPr>
                <w:rFonts w:ascii="Times New Roman" w:hAnsi="Times New Roman" w:eastAsia="Times New Roman" w:cs="Times New Roman"/>
                <w:b/>
                <w:bCs/>
                <w:sz w:val="24"/>
                <w:szCs w:val="24"/>
                <w:lang w:eastAsia="lt-LT"/>
              </w:rPr>
              <w:lastRenderedPageBreak/>
              <w:t>Šviesos reiškiniai</w:t>
            </w:r>
          </w:p>
        </w:tc>
        <w:tc>
          <w:tcPr>
            <w:tcW w:w="1843" w:type="dxa"/>
          </w:tcPr>
          <w:p w:rsidRPr="00047906" w:rsidR="00D53295" w:rsidP="00D53295" w:rsidRDefault="00D53295" w14:paraId="01D711F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Tiesiaeigis šviesos sklidimas.</w:t>
            </w:r>
          </w:p>
        </w:tc>
        <w:tc>
          <w:tcPr>
            <w:tcW w:w="708" w:type="dxa"/>
            <w:shd w:val="clear" w:color="auto" w:fill="auto"/>
            <w:tcMar>
              <w:top w:w="28" w:type="dxa"/>
              <w:left w:w="57" w:type="dxa"/>
              <w:bottom w:w="28" w:type="dxa"/>
              <w:right w:w="57" w:type="dxa"/>
            </w:tcMar>
          </w:tcPr>
          <w:p w:rsidRPr="00047906" w:rsidR="00D53295" w:rsidP="00D53295" w:rsidRDefault="00C5506E" w14:paraId="0605B8A2"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r w:rsidRPr="00047906" w:rsidR="00D53295">
              <w:rPr>
                <w:rFonts w:ascii="Times New Roman" w:hAnsi="Times New Roman" w:eastAsia="Times New Roman" w:cs="Times New Roman"/>
                <w:sz w:val="24"/>
                <w:szCs w:val="24"/>
                <w:lang w:eastAsia="lt-LT"/>
              </w:rPr>
              <w:t xml:space="preserve"> </w:t>
            </w:r>
          </w:p>
        </w:tc>
        <w:tc>
          <w:tcPr>
            <w:tcW w:w="709" w:type="dxa"/>
            <w:shd w:val="clear" w:color="auto" w:fill="auto"/>
            <w:tcMar>
              <w:top w:w="28" w:type="dxa"/>
              <w:left w:w="57" w:type="dxa"/>
              <w:bottom w:w="28" w:type="dxa"/>
              <w:right w:w="57" w:type="dxa"/>
            </w:tcMar>
            <w:vAlign w:val="center"/>
          </w:tcPr>
          <w:p w:rsidRPr="00047906" w:rsidR="00D53295" w:rsidP="00D53295" w:rsidRDefault="00D53295" w14:paraId="53128261"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53295" w:rsidP="0081543E" w:rsidRDefault="00071B99" w14:paraId="5E8E722D"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E</w:t>
            </w:r>
            <w:r w:rsidRPr="00047906">
              <w:rPr>
                <w:rFonts w:ascii="Times New Roman" w:hAnsi="Times New Roman" w:eastAsia="Times New Roman" w:cs="Times New Roman"/>
                <w:sz w:val="24"/>
                <w:szCs w:val="24"/>
                <w:lang w:eastAsia="lt-LT"/>
              </w:rPr>
              <w:t>ksperiment</w:t>
            </w:r>
            <w:r>
              <w:rPr>
                <w:rFonts w:ascii="Times New Roman" w:hAnsi="Times New Roman" w:eastAsia="Times New Roman" w:cs="Times New Roman"/>
                <w:sz w:val="24"/>
                <w:szCs w:val="24"/>
                <w:lang w:eastAsia="lt-LT"/>
              </w:rPr>
              <w:t>ai:</w:t>
            </w:r>
            <w:r w:rsidRPr="00047906">
              <w:rPr>
                <w:rFonts w:ascii="Times New Roman" w:hAnsi="Times New Roman" w:eastAsia="Times New Roman" w:cs="Times New Roman"/>
                <w:sz w:val="24"/>
                <w:szCs w:val="24"/>
                <w:lang w:eastAsia="lt-LT"/>
              </w:rPr>
              <w:t xml:space="preserve"> per lankstų </w:t>
            </w:r>
            <w:r w:rsidR="0081543E">
              <w:rPr>
                <w:rFonts w:ascii="Times New Roman" w:hAnsi="Times New Roman" w:eastAsia="Times New Roman" w:cs="Times New Roman"/>
                <w:sz w:val="24"/>
                <w:szCs w:val="24"/>
                <w:lang w:eastAsia="lt-LT"/>
              </w:rPr>
              <w:t xml:space="preserve">ir sulenktą </w:t>
            </w:r>
            <w:r w:rsidRPr="00047906">
              <w:rPr>
                <w:rFonts w:ascii="Times New Roman" w:hAnsi="Times New Roman" w:eastAsia="Times New Roman" w:cs="Times New Roman"/>
                <w:sz w:val="24"/>
                <w:szCs w:val="24"/>
                <w:lang w:eastAsia="lt-LT"/>
              </w:rPr>
              <w:t>vamzdelį/žarnelę žiūrima į taškinį (mažą) šviesos šaltinį</w:t>
            </w:r>
            <w:r w:rsidR="0081543E">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lazerio spindulį apipurškiant vandeniu</w:t>
            </w:r>
            <w:r w:rsidR="0081543E">
              <w:rPr>
                <w:rFonts w:ascii="Times New Roman" w:hAnsi="Times New Roman" w:eastAsia="Times New Roman" w:cs="Times New Roman"/>
                <w:sz w:val="24"/>
                <w:szCs w:val="24"/>
                <w:lang w:eastAsia="lt-LT"/>
              </w:rPr>
              <w:t xml:space="preserve"> ar kreidos dulkėmis.</w:t>
            </w:r>
          </w:p>
        </w:tc>
      </w:tr>
      <w:tr w:rsidRPr="00047906" w:rsidR="00D53295" w:rsidTr="009D05B2" w14:paraId="33017C33" w14:textId="77777777">
        <w:trPr>
          <w:trHeight w:val="577"/>
        </w:trPr>
        <w:tc>
          <w:tcPr>
            <w:tcW w:w="1415" w:type="dxa"/>
            <w:vMerge/>
            <w:shd w:val="clear" w:color="auto" w:fill="auto"/>
            <w:tcMar>
              <w:top w:w="28" w:type="dxa"/>
              <w:left w:w="57" w:type="dxa"/>
              <w:bottom w:w="28" w:type="dxa"/>
              <w:right w:w="57" w:type="dxa"/>
            </w:tcMar>
          </w:tcPr>
          <w:p w:rsidRPr="00E976F8" w:rsidR="00D53295" w:rsidP="00D53295" w:rsidRDefault="00D53295" w14:paraId="62486C05"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00157B23" w:rsidP="009D05B2" w:rsidRDefault="00D53295" w14:paraId="04D7AB6F" w14:textId="77777777">
            <w:pPr>
              <w:spacing w:after="0" w:line="240" w:lineRule="auto"/>
              <w:textAlignment w:val="baseline"/>
              <w:rPr>
                <w:rFonts w:ascii="Times New Roman" w:hAnsi="Times New Roman" w:eastAsia="Times New Roman" w:cs="Times New Roman"/>
                <w:bCs/>
                <w:sz w:val="24"/>
                <w:szCs w:val="24"/>
                <w:lang w:eastAsia="lt-LT"/>
              </w:rPr>
            </w:pPr>
            <w:r>
              <w:rPr>
                <w:rFonts w:ascii="Times New Roman" w:hAnsi="Times New Roman" w:eastAsia="Times New Roman" w:cs="Times New Roman"/>
                <w:bCs/>
                <w:sz w:val="24"/>
                <w:szCs w:val="24"/>
                <w:lang w:eastAsia="lt-LT"/>
              </w:rPr>
              <w:t>Šešėliai.</w:t>
            </w:r>
            <w:r w:rsidR="009D05B2">
              <w:rPr>
                <w:rStyle w:val="Puslapioinaosnuoroda"/>
                <w:rFonts w:ascii="Times New Roman" w:hAnsi="Times New Roman" w:eastAsia="Times New Roman" w:cs="Times New Roman"/>
                <w:bCs/>
                <w:sz w:val="24"/>
                <w:szCs w:val="24"/>
                <w:lang w:eastAsia="lt-LT"/>
              </w:rPr>
              <w:footnoteReference w:id="1"/>
            </w:r>
            <w:r>
              <w:rPr>
                <w:rFonts w:ascii="Times New Roman" w:hAnsi="Times New Roman" w:eastAsia="Times New Roman" w:cs="Times New Roman"/>
                <w:bCs/>
                <w:sz w:val="24"/>
                <w:szCs w:val="24"/>
                <w:lang w:eastAsia="lt-LT"/>
              </w:rPr>
              <w:t xml:space="preserve"> </w:t>
            </w:r>
          </w:p>
          <w:p w:rsidRPr="00047906" w:rsidR="00D53295" w:rsidP="009D05B2" w:rsidRDefault="00D53295" w14:paraId="6EBCAB63" w14:textId="77777777">
            <w:pPr>
              <w:spacing w:after="0" w:line="240" w:lineRule="auto"/>
              <w:textAlignment w:val="baseline"/>
              <w:rPr>
                <w:rFonts w:ascii="Times New Roman" w:hAnsi="Times New Roman" w:eastAsia="Times New Roman" w:cs="Times New Roman"/>
                <w:bCs/>
                <w:sz w:val="24"/>
                <w:szCs w:val="24"/>
                <w:lang w:eastAsia="lt-LT"/>
              </w:rPr>
            </w:pPr>
            <w:r>
              <w:rPr>
                <w:rFonts w:ascii="Times New Roman" w:hAnsi="Times New Roman" w:eastAsia="Times New Roman" w:cs="Times New Roman"/>
                <w:bCs/>
                <w:sz w:val="24"/>
                <w:szCs w:val="24"/>
                <w:lang w:eastAsia="lt-LT"/>
              </w:rPr>
              <w:t>Saulės ir Mėnulio užtemimai.</w:t>
            </w:r>
          </w:p>
        </w:tc>
        <w:tc>
          <w:tcPr>
            <w:tcW w:w="708" w:type="dxa"/>
            <w:shd w:val="clear" w:color="auto" w:fill="auto"/>
            <w:tcMar>
              <w:top w:w="28" w:type="dxa"/>
              <w:left w:w="57" w:type="dxa"/>
              <w:bottom w:w="28" w:type="dxa"/>
              <w:right w:w="57" w:type="dxa"/>
            </w:tcMar>
          </w:tcPr>
          <w:p w:rsidRPr="00047906" w:rsidR="00D53295" w:rsidP="00D53295" w:rsidRDefault="00D523DF" w14:paraId="2E32D521"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tcPr>
          <w:p w:rsidRPr="00047906" w:rsidR="00D53295" w:rsidP="00D523DF" w:rsidRDefault="00D53295" w14:paraId="0C50080F"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p>
        </w:tc>
        <w:tc>
          <w:tcPr>
            <w:tcW w:w="5528" w:type="dxa"/>
          </w:tcPr>
          <w:p w:rsidR="00D53295" w:rsidP="00071B99" w:rsidRDefault="00D53295" w14:paraId="0B00EA3D" w14:textId="77777777">
            <w:pPr>
              <w:spacing w:after="0" w:line="240" w:lineRule="auto"/>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Eksperimentuojant su neskaidriu kūnu ir dviem žibintuvėliais, aiškinamasi, kaip susidaro šešėliai ir pusšešėliai</w:t>
            </w:r>
            <w:r>
              <w:rPr>
                <w:rFonts w:ascii="Times New Roman" w:hAnsi="Times New Roman" w:eastAsia="Times New Roman" w:cs="Times New Roman"/>
                <w:sz w:val="24"/>
                <w:szCs w:val="24"/>
                <w:lang w:eastAsia="lt-LT"/>
              </w:rPr>
              <w:t>.</w:t>
            </w:r>
          </w:p>
          <w:p w:rsidR="00071B99" w:rsidP="00071B99" w:rsidRDefault="00071B99" w14:paraId="2236FDDC"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Saulės ir Mėnulio užtemimų modeliavimas su skirtingo dydžio kamuoliukais ir šviesos šaltinių.</w:t>
            </w:r>
          </w:p>
          <w:p w:rsidR="00071B99" w:rsidP="00071B99" w:rsidRDefault="005E1B84" w14:paraId="429C9ABE"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Saulės ir Mėnulio užtemimų s</w:t>
            </w:r>
            <w:r w:rsidR="00071B99">
              <w:rPr>
                <w:rFonts w:ascii="Times New Roman" w:hAnsi="Times New Roman" w:eastAsia="Times New Roman" w:cs="Times New Roman"/>
                <w:sz w:val="24"/>
                <w:szCs w:val="24"/>
                <w:lang w:eastAsia="lt-LT"/>
              </w:rPr>
              <w:t>imuliacijų nagrinėjimas.</w:t>
            </w:r>
          </w:p>
          <w:p w:rsidR="00683BEE" w:rsidP="00071B99" w:rsidRDefault="00683BEE" w14:paraId="356D6021" w14:textId="77777777">
            <w:pPr>
              <w:spacing w:after="0" w:line="240" w:lineRule="auto"/>
            </w:pPr>
            <w:r>
              <w:rPr>
                <w:rFonts w:ascii="Times New Roman" w:hAnsi="Times New Roman" w:eastAsia="Times New Roman" w:cs="Times New Roman"/>
                <w:sz w:val="24"/>
                <w:szCs w:val="24"/>
                <w:lang w:eastAsia="lt-LT"/>
              </w:rPr>
              <w:t>Saulės laikrodžio gamyba.</w:t>
            </w:r>
          </w:p>
        </w:tc>
      </w:tr>
      <w:tr w:rsidRPr="00047906" w:rsidR="00D53295" w:rsidTr="009D05B2" w14:paraId="325C0BD5" w14:textId="77777777">
        <w:trPr>
          <w:trHeight w:val="57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4101652C"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562F72C4"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Šviesos atspindys.</w:t>
            </w:r>
          </w:p>
        </w:tc>
        <w:tc>
          <w:tcPr>
            <w:tcW w:w="708" w:type="dxa"/>
            <w:shd w:val="clear" w:color="auto" w:fill="auto"/>
            <w:tcMar>
              <w:top w:w="28" w:type="dxa"/>
              <w:left w:w="57" w:type="dxa"/>
              <w:bottom w:w="28" w:type="dxa"/>
              <w:right w:w="57" w:type="dxa"/>
            </w:tcMar>
          </w:tcPr>
          <w:p w:rsidRPr="00047906" w:rsidR="00D53295" w:rsidP="00D53295" w:rsidRDefault="00C5506E" w14:paraId="01E7A0A2"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1–</w:t>
            </w:r>
            <w:r w:rsidRPr="00047906" w:rsidR="00D53295">
              <w:rPr>
                <w:rFonts w:ascii="Times New Roman" w:hAnsi="Times New Roman" w:eastAsia="Times New Roman" w:cs="Times New Roman"/>
                <w:sz w:val="24"/>
                <w:szCs w:val="24"/>
                <w:lang w:eastAsia="lt-LT"/>
              </w:rPr>
              <w:t xml:space="preserve">2 </w:t>
            </w:r>
          </w:p>
        </w:tc>
        <w:tc>
          <w:tcPr>
            <w:tcW w:w="709" w:type="dxa"/>
            <w:shd w:val="clear" w:color="auto" w:fill="auto"/>
            <w:tcMar>
              <w:top w:w="28" w:type="dxa"/>
              <w:left w:w="57" w:type="dxa"/>
              <w:bottom w:w="28" w:type="dxa"/>
              <w:right w:w="57" w:type="dxa"/>
            </w:tcMar>
            <w:vAlign w:val="center"/>
          </w:tcPr>
          <w:p w:rsidRPr="00047906" w:rsidR="00D53295" w:rsidP="00D53295" w:rsidRDefault="00D53295" w14:paraId="4B99056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00D53295" w:rsidP="00D7050F" w:rsidRDefault="00D7050F" w14:paraId="40875789" w14:textId="77777777">
            <w:pPr>
              <w:spacing w:after="0" w:line="240" w:lineRule="auto"/>
            </w:pPr>
            <w:r w:rsidRPr="00D7050F">
              <w:rPr>
                <w:rFonts w:ascii="Times New Roman" w:hAnsi="Times New Roman" w:eastAsia="Times New Roman" w:cs="Times New Roman"/>
                <w:sz w:val="24"/>
                <w:szCs w:val="24"/>
                <w:lang w:eastAsia="lt-LT"/>
              </w:rPr>
              <w:t>Šviesos atspindžio tyrimas nuo veidrodžių (plokščiojo, įgaubto, išgaubto)</w:t>
            </w:r>
          </w:p>
        </w:tc>
      </w:tr>
      <w:tr w:rsidRPr="00047906" w:rsidR="00D53295" w:rsidTr="009D05B2" w14:paraId="07D60FD2" w14:textId="77777777">
        <w:trPr>
          <w:trHeight w:val="57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1299C43A"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64954620"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Šviesos lūžimas.</w:t>
            </w:r>
          </w:p>
        </w:tc>
        <w:tc>
          <w:tcPr>
            <w:tcW w:w="708" w:type="dxa"/>
            <w:shd w:val="clear" w:color="auto" w:fill="auto"/>
            <w:tcMar>
              <w:top w:w="28" w:type="dxa"/>
              <w:left w:w="57" w:type="dxa"/>
              <w:bottom w:w="28" w:type="dxa"/>
              <w:right w:w="57" w:type="dxa"/>
            </w:tcMar>
          </w:tcPr>
          <w:p w:rsidRPr="00047906" w:rsidR="00D53295" w:rsidP="00D53295" w:rsidRDefault="00C5506E" w14:paraId="79C8C3B0" w14:textId="77777777">
            <w:pPr>
              <w:spacing w:after="0" w:line="240" w:lineRule="auto"/>
              <w:jc w:val="center"/>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2–</w:t>
            </w:r>
            <w:r w:rsidRPr="00047906" w:rsidR="00D53295">
              <w:rPr>
                <w:rFonts w:ascii="Times New Roman" w:hAnsi="Times New Roman" w:eastAsia="Times New Roman" w:cs="Times New Roman"/>
                <w:sz w:val="24"/>
                <w:szCs w:val="24"/>
                <w:lang w:eastAsia="lt-LT"/>
              </w:rPr>
              <w:t xml:space="preserve">3 </w:t>
            </w:r>
          </w:p>
        </w:tc>
        <w:tc>
          <w:tcPr>
            <w:tcW w:w="709" w:type="dxa"/>
            <w:shd w:val="clear" w:color="auto" w:fill="auto"/>
            <w:tcMar>
              <w:top w:w="28" w:type="dxa"/>
              <w:left w:w="57" w:type="dxa"/>
              <w:bottom w:w="28" w:type="dxa"/>
              <w:right w:w="57" w:type="dxa"/>
            </w:tcMar>
            <w:vAlign w:val="center"/>
          </w:tcPr>
          <w:p w:rsidRPr="00047906" w:rsidR="00D53295" w:rsidP="00D53295" w:rsidRDefault="00D53295" w14:paraId="4DDBEF00"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00C5506E" w:rsidP="00D7050F" w:rsidRDefault="0081543E" w14:paraId="6AEB0BDA"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L</w:t>
            </w:r>
            <w:r w:rsidRPr="00047906">
              <w:rPr>
                <w:rFonts w:ascii="Times New Roman" w:hAnsi="Times New Roman" w:eastAsia="Times New Roman" w:cs="Times New Roman"/>
                <w:sz w:val="24"/>
                <w:szCs w:val="24"/>
                <w:lang w:eastAsia="lt-LT"/>
              </w:rPr>
              <w:t>azerio spindulio sklidim</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xml:space="preserve"> per terpių ribą: oras-stiklas, stiklas-vanduo ir </w:t>
            </w:r>
            <w:r>
              <w:rPr>
                <w:rFonts w:ascii="Times New Roman" w:hAnsi="Times New Roman" w:eastAsia="Times New Roman" w:cs="Times New Roman"/>
                <w:sz w:val="24"/>
                <w:szCs w:val="24"/>
                <w:lang w:eastAsia="lt-LT"/>
              </w:rPr>
              <w:t xml:space="preserve">kt. </w:t>
            </w:r>
            <w:r w:rsidRPr="00047906">
              <w:rPr>
                <w:rFonts w:ascii="Times New Roman" w:hAnsi="Times New Roman" w:eastAsia="Times New Roman" w:cs="Times New Roman"/>
                <w:sz w:val="24"/>
                <w:szCs w:val="24"/>
                <w:lang w:eastAsia="lt-LT"/>
              </w:rPr>
              <w:t>tyrimas</w:t>
            </w:r>
            <w:r w:rsidR="00C5506E">
              <w:rPr>
                <w:rFonts w:ascii="Times New Roman" w:hAnsi="Times New Roman" w:eastAsia="Times New Roman" w:cs="Times New Roman"/>
                <w:sz w:val="24"/>
                <w:szCs w:val="24"/>
                <w:lang w:eastAsia="lt-LT"/>
              </w:rPr>
              <w:t>.</w:t>
            </w:r>
          </w:p>
          <w:p w:rsidR="0081543E" w:rsidP="00D7050F" w:rsidRDefault="00C5506E" w14:paraId="6A6AEA7D"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V</w:t>
            </w:r>
            <w:r w:rsidRPr="00047906" w:rsidR="0081543E">
              <w:rPr>
                <w:rFonts w:ascii="Times New Roman" w:hAnsi="Times New Roman" w:eastAsia="Times New Roman" w:cs="Times New Roman"/>
                <w:sz w:val="24"/>
                <w:szCs w:val="24"/>
                <w:lang w:eastAsia="lt-LT"/>
              </w:rPr>
              <w:t>isišk</w:t>
            </w:r>
            <w:r>
              <w:rPr>
                <w:rFonts w:ascii="Times New Roman" w:hAnsi="Times New Roman" w:eastAsia="Times New Roman" w:cs="Times New Roman"/>
                <w:sz w:val="24"/>
                <w:szCs w:val="24"/>
                <w:lang w:eastAsia="lt-LT"/>
              </w:rPr>
              <w:t>ojo</w:t>
            </w:r>
            <w:r w:rsidRPr="00047906" w:rsidR="0081543E">
              <w:rPr>
                <w:rFonts w:ascii="Times New Roman" w:hAnsi="Times New Roman" w:eastAsia="Times New Roman" w:cs="Times New Roman"/>
                <w:sz w:val="24"/>
                <w:szCs w:val="24"/>
                <w:lang w:eastAsia="lt-LT"/>
              </w:rPr>
              <w:t xml:space="preserve"> atspind</w:t>
            </w:r>
            <w:r>
              <w:rPr>
                <w:rFonts w:ascii="Times New Roman" w:hAnsi="Times New Roman" w:eastAsia="Times New Roman" w:cs="Times New Roman"/>
                <w:sz w:val="24"/>
                <w:szCs w:val="24"/>
                <w:lang w:eastAsia="lt-LT"/>
              </w:rPr>
              <w:t>žio</w:t>
            </w:r>
            <w:r w:rsidRPr="00047906">
              <w:rPr>
                <w:rFonts w:ascii="Times New Roman" w:hAnsi="Times New Roman" w:eastAsia="Times New Roman" w:cs="Times New Roman"/>
                <w:sz w:val="24"/>
                <w:szCs w:val="24"/>
                <w:lang w:eastAsia="lt-LT"/>
              </w:rPr>
              <w:t xml:space="preserve"> eksperimenti</w:t>
            </w:r>
            <w:r>
              <w:rPr>
                <w:rFonts w:ascii="Times New Roman" w:hAnsi="Times New Roman" w:eastAsia="Times New Roman" w:cs="Times New Roman"/>
                <w:sz w:val="24"/>
                <w:szCs w:val="24"/>
                <w:lang w:eastAsia="lt-LT"/>
              </w:rPr>
              <w:t xml:space="preserve">nis </w:t>
            </w:r>
            <w:r w:rsidRPr="00047906">
              <w:rPr>
                <w:rFonts w:ascii="Times New Roman" w:hAnsi="Times New Roman" w:eastAsia="Times New Roman" w:cs="Times New Roman"/>
                <w:sz w:val="24"/>
                <w:szCs w:val="24"/>
                <w:lang w:eastAsia="lt-LT"/>
              </w:rPr>
              <w:t>ga</w:t>
            </w:r>
            <w:r>
              <w:rPr>
                <w:rFonts w:ascii="Times New Roman" w:hAnsi="Times New Roman" w:eastAsia="Times New Roman" w:cs="Times New Roman"/>
                <w:sz w:val="24"/>
                <w:szCs w:val="24"/>
                <w:lang w:eastAsia="lt-LT"/>
              </w:rPr>
              <w:t>vi</w:t>
            </w:r>
            <w:r w:rsidRPr="00047906">
              <w:rPr>
                <w:rFonts w:ascii="Times New Roman" w:hAnsi="Times New Roman" w:eastAsia="Times New Roman" w:cs="Times New Roman"/>
                <w:sz w:val="24"/>
                <w:szCs w:val="24"/>
                <w:lang w:eastAsia="lt-LT"/>
              </w:rPr>
              <w:t>mas</w:t>
            </w:r>
            <w:r>
              <w:rPr>
                <w:rFonts w:ascii="Times New Roman" w:hAnsi="Times New Roman" w:eastAsia="Times New Roman" w:cs="Times New Roman"/>
                <w:sz w:val="24"/>
                <w:szCs w:val="24"/>
                <w:lang w:eastAsia="lt-LT"/>
              </w:rPr>
              <w:t xml:space="preserve"> ir analizavimas</w:t>
            </w:r>
            <w:r w:rsidR="00D7050F">
              <w:rPr>
                <w:rFonts w:ascii="Times New Roman" w:hAnsi="Times New Roman" w:eastAsia="Times New Roman" w:cs="Times New Roman"/>
                <w:sz w:val="24"/>
                <w:szCs w:val="24"/>
                <w:lang w:eastAsia="lt-LT"/>
              </w:rPr>
              <w:t>.</w:t>
            </w:r>
          </w:p>
          <w:p w:rsidR="00D7050F" w:rsidP="00D7050F" w:rsidRDefault="00D7050F" w14:paraId="405D684E" w14:textId="77777777">
            <w:pPr>
              <w:spacing w:after="0" w:line="240" w:lineRule="auto"/>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Virtualūs tyrimai:</w:t>
            </w:r>
          </w:p>
          <w:p w:rsidRPr="00047906" w:rsidR="00D7050F" w:rsidP="00D7050F" w:rsidRDefault="00416397" w14:paraId="7F8FF658"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24">
              <w:proofErr w:type="spellStart"/>
              <w:r w:rsidRPr="00047906" w:rsidR="00D7050F">
                <w:rPr>
                  <w:rFonts w:ascii="Times New Roman" w:hAnsi="Times New Roman" w:eastAsia="Times New Roman" w:cs="Times New Roman"/>
                  <w:color w:val="0000FF"/>
                  <w:sz w:val="24"/>
                  <w:szCs w:val="24"/>
                  <w:lang w:eastAsia="lt-LT"/>
                </w:rPr>
                <w:t>Total</w:t>
              </w:r>
              <w:proofErr w:type="spellEnd"/>
              <w:r w:rsidRPr="00047906" w:rsidR="00D7050F">
                <w:rPr>
                  <w:rFonts w:ascii="Times New Roman" w:hAnsi="Times New Roman" w:eastAsia="Times New Roman" w:cs="Times New Roman"/>
                  <w:color w:val="0000FF"/>
                  <w:sz w:val="24"/>
                  <w:szCs w:val="24"/>
                  <w:lang w:eastAsia="lt-LT"/>
                </w:rPr>
                <w:t xml:space="preserve"> </w:t>
              </w:r>
              <w:proofErr w:type="spellStart"/>
              <w:r w:rsidRPr="00047906" w:rsidR="00D7050F">
                <w:rPr>
                  <w:rFonts w:ascii="Times New Roman" w:hAnsi="Times New Roman" w:eastAsia="Times New Roman" w:cs="Times New Roman"/>
                  <w:color w:val="0000FF"/>
                  <w:sz w:val="24"/>
                  <w:szCs w:val="24"/>
                  <w:lang w:eastAsia="lt-LT"/>
                </w:rPr>
                <w:t>Internal</w:t>
              </w:r>
              <w:proofErr w:type="spellEnd"/>
              <w:r w:rsidRPr="00047906" w:rsidR="00D7050F">
                <w:rPr>
                  <w:rFonts w:ascii="Times New Roman" w:hAnsi="Times New Roman" w:eastAsia="Times New Roman" w:cs="Times New Roman"/>
                  <w:color w:val="0000FF"/>
                  <w:sz w:val="24"/>
                  <w:szCs w:val="24"/>
                  <w:lang w:eastAsia="lt-LT"/>
                </w:rPr>
                <w:t xml:space="preserve"> </w:t>
              </w:r>
              <w:proofErr w:type="spellStart"/>
              <w:r w:rsidRPr="00047906" w:rsidR="00D7050F">
                <w:rPr>
                  <w:rFonts w:ascii="Times New Roman" w:hAnsi="Times New Roman" w:eastAsia="Times New Roman" w:cs="Times New Roman"/>
                  <w:color w:val="0000FF"/>
                  <w:sz w:val="24"/>
                  <w:szCs w:val="24"/>
                  <w:lang w:eastAsia="lt-LT"/>
                </w:rPr>
                <w:t>Reflection</w:t>
              </w:r>
              <w:proofErr w:type="spellEnd"/>
            </w:hyperlink>
            <w:r w:rsidRPr="00047906" w:rsidR="00D7050F">
              <w:rPr>
                <w:rFonts w:ascii="Times New Roman" w:hAnsi="Times New Roman" w:eastAsia="Times New Roman" w:cs="Times New Roman"/>
                <w:color w:val="0563C1"/>
                <w:sz w:val="24"/>
                <w:szCs w:val="24"/>
                <w:lang w:eastAsia="lt-LT"/>
              </w:rPr>
              <w:t xml:space="preserve"> </w:t>
            </w:r>
          </w:p>
          <w:p w:rsidR="00D7050F" w:rsidP="00D7050F" w:rsidRDefault="00416397" w14:paraId="6399D755" w14:textId="77777777">
            <w:pPr>
              <w:spacing w:after="0" w:line="240" w:lineRule="auto"/>
            </w:pPr>
            <w:hyperlink w:tgtFrame="_blank" w:history="1" r:id="rId25">
              <w:proofErr w:type="spellStart"/>
              <w:r w:rsidRPr="00047906" w:rsidR="00D7050F">
                <w:rPr>
                  <w:rFonts w:ascii="Times New Roman" w:hAnsi="Times New Roman" w:eastAsia="Times New Roman" w:cs="Times New Roman"/>
                  <w:color w:val="0000FF"/>
                  <w:sz w:val="24"/>
                  <w:szCs w:val="24"/>
                  <w:lang w:eastAsia="lt-LT"/>
                </w:rPr>
                <w:t>Bending</w:t>
              </w:r>
              <w:proofErr w:type="spellEnd"/>
              <w:r w:rsidRPr="00047906" w:rsidR="00D7050F">
                <w:rPr>
                  <w:rFonts w:ascii="Times New Roman" w:hAnsi="Times New Roman" w:eastAsia="Times New Roman" w:cs="Times New Roman"/>
                  <w:color w:val="0000FF"/>
                  <w:sz w:val="24"/>
                  <w:szCs w:val="24"/>
                  <w:lang w:eastAsia="lt-LT"/>
                </w:rPr>
                <w:t xml:space="preserve"> </w:t>
              </w:r>
              <w:proofErr w:type="spellStart"/>
              <w:r w:rsidRPr="00047906" w:rsidR="00D7050F">
                <w:rPr>
                  <w:rFonts w:ascii="Times New Roman" w:hAnsi="Times New Roman" w:eastAsia="Times New Roman" w:cs="Times New Roman"/>
                  <w:color w:val="0000FF"/>
                  <w:sz w:val="24"/>
                  <w:szCs w:val="24"/>
                  <w:lang w:eastAsia="lt-LT"/>
                </w:rPr>
                <w:t>Light</w:t>
              </w:r>
              <w:proofErr w:type="spellEnd"/>
            </w:hyperlink>
          </w:p>
        </w:tc>
      </w:tr>
      <w:tr w:rsidRPr="00047906" w:rsidR="00D53295" w:rsidTr="009D05B2" w14:paraId="2560AA49" w14:textId="77777777">
        <w:trPr>
          <w:trHeight w:val="577"/>
        </w:trPr>
        <w:tc>
          <w:tcPr>
            <w:tcW w:w="1415" w:type="dxa"/>
            <w:vMerge/>
            <w:shd w:val="clear" w:color="auto" w:fill="auto"/>
            <w:tcMar>
              <w:top w:w="28" w:type="dxa"/>
              <w:left w:w="57" w:type="dxa"/>
              <w:bottom w:w="28" w:type="dxa"/>
              <w:right w:w="57" w:type="dxa"/>
            </w:tcMar>
            <w:vAlign w:val="center"/>
          </w:tcPr>
          <w:p w:rsidRPr="00E976F8" w:rsidR="00D53295" w:rsidP="00D53295" w:rsidRDefault="00D53295" w14:paraId="3461D779"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53295" w:rsidP="00D53295" w:rsidRDefault="00D53295" w14:paraId="35A87F70" w14:textId="77777777">
            <w:pPr>
              <w:spacing w:after="0" w:line="240" w:lineRule="auto"/>
              <w:textAlignment w:val="baseline"/>
              <w:rPr>
                <w:rFonts w:ascii="Times New Roman" w:hAnsi="Times New Roman" w:eastAsia="Times New Roman" w:cs="Times New Roman"/>
                <w:sz w:val="24"/>
                <w:szCs w:val="24"/>
                <w:lang w:eastAsia="lt-LT"/>
              </w:rPr>
            </w:pPr>
            <w:proofErr w:type="spellStart"/>
            <w:r w:rsidRPr="00047906">
              <w:rPr>
                <w:rFonts w:ascii="Times New Roman" w:hAnsi="Times New Roman" w:eastAsia="Times New Roman" w:cs="Times New Roman"/>
                <w:bCs/>
                <w:sz w:val="24"/>
                <w:szCs w:val="24"/>
                <w:lang w:eastAsia="lt-LT"/>
              </w:rPr>
              <w:t>Apšvieta</w:t>
            </w:r>
            <w:proofErr w:type="spellEnd"/>
            <w:r w:rsidRPr="00047906">
              <w:rPr>
                <w:rFonts w:ascii="Times New Roman" w:hAnsi="Times New Roman" w:eastAsia="Times New Roman" w:cs="Times New Roman"/>
                <w:bCs/>
                <w:sz w:val="24"/>
                <w:szCs w:val="24"/>
                <w:lang w:eastAsia="lt-LT"/>
              </w:rPr>
              <w:t>.</w:t>
            </w:r>
          </w:p>
        </w:tc>
        <w:tc>
          <w:tcPr>
            <w:tcW w:w="708" w:type="dxa"/>
            <w:shd w:val="clear" w:color="auto" w:fill="auto"/>
            <w:tcMar>
              <w:top w:w="28" w:type="dxa"/>
              <w:left w:w="57" w:type="dxa"/>
              <w:bottom w:w="28" w:type="dxa"/>
              <w:right w:w="57" w:type="dxa"/>
            </w:tcMar>
          </w:tcPr>
          <w:p w:rsidRPr="00047906" w:rsidR="00D53295" w:rsidP="00D53295" w:rsidRDefault="00D53295" w14:paraId="7144751B"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2</w:t>
            </w:r>
          </w:p>
        </w:tc>
        <w:tc>
          <w:tcPr>
            <w:tcW w:w="709" w:type="dxa"/>
            <w:shd w:val="clear" w:color="auto" w:fill="auto"/>
            <w:tcMar>
              <w:top w:w="28" w:type="dxa"/>
              <w:left w:w="57" w:type="dxa"/>
              <w:bottom w:w="28" w:type="dxa"/>
              <w:right w:w="57" w:type="dxa"/>
            </w:tcMar>
            <w:vAlign w:val="center"/>
          </w:tcPr>
          <w:p w:rsidRPr="00047906" w:rsidR="00D53295" w:rsidP="00D53295" w:rsidRDefault="00D53295" w14:paraId="3CF2D8B6"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9556F" w:rsidP="00D9556F" w:rsidRDefault="00D9556F" w14:paraId="641B61F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Stebima, kaip </w:t>
            </w:r>
            <w:proofErr w:type="spellStart"/>
            <w:r w:rsidRPr="00047906">
              <w:rPr>
                <w:rFonts w:ascii="Times New Roman" w:hAnsi="Times New Roman" w:eastAsia="Times New Roman" w:cs="Times New Roman"/>
                <w:sz w:val="24"/>
                <w:szCs w:val="24"/>
                <w:lang w:eastAsia="lt-LT"/>
              </w:rPr>
              <w:t>apšvieta</w:t>
            </w:r>
            <w:proofErr w:type="spellEnd"/>
            <w:r w:rsidRPr="00047906">
              <w:rPr>
                <w:rFonts w:ascii="Times New Roman" w:hAnsi="Times New Roman" w:eastAsia="Times New Roman" w:cs="Times New Roman"/>
                <w:sz w:val="24"/>
                <w:szCs w:val="24"/>
                <w:lang w:eastAsia="lt-LT"/>
              </w:rPr>
              <w:t xml:space="preserve"> keičiasi keičiant šviesos šaltinio atstumą nuo stalo; lygindami skirtingus šviesos šaltinius, aiškinamasi, kas yra šviesos stipris, jo matavimo vienetas; </w:t>
            </w:r>
          </w:p>
          <w:p w:rsidRPr="00047906" w:rsidR="00D9556F" w:rsidP="00D9556F" w:rsidRDefault="00D9556F" w14:paraId="5DFCB642"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Į savo išmanųjį įrenginį įsidiegę programėlę </w:t>
            </w:r>
            <w:proofErr w:type="spellStart"/>
            <w:r w:rsidRPr="00047906">
              <w:rPr>
                <w:rFonts w:ascii="Times New Roman" w:hAnsi="Times New Roman" w:eastAsia="Times New Roman" w:cs="Times New Roman"/>
                <w:sz w:val="24"/>
                <w:szCs w:val="24"/>
                <w:lang w:eastAsia="lt-LT"/>
              </w:rPr>
              <w:t>Science-journal</w:t>
            </w:r>
            <w:proofErr w:type="spellEnd"/>
            <w:r w:rsidRPr="00047906">
              <w:rPr>
                <w:rFonts w:ascii="Times New Roman" w:hAnsi="Times New Roman" w:eastAsia="Times New Roman" w:cs="Times New Roman"/>
                <w:sz w:val="24"/>
                <w:szCs w:val="24"/>
                <w:lang w:eastAsia="lt-LT"/>
              </w:rPr>
              <w:t xml:space="preserve"> </w:t>
            </w:r>
            <w:hyperlink w:tgtFrame="_blank" w:history="1" r:id="rId26">
              <w:r w:rsidRPr="00047906">
                <w:rPr>
                  <w:rFonts w:ascii="Times New Roman" w:hAnsi="Times New Roman" w:eastAsia="Times New Roman" w:cs="Times New Roman"/>
                  <w:color w:val="0000FF"/>
                  <w:sz w:val="24"/>
                  <w:szCs w:val="24"/>
                  <w:lang w:eastAsia="lt-LT"/>
                </w:rPr>
                <w:t>https://www.arduino.cc/education/science-journal</w:t>
              </w:r>
            </w:hyperlink>
            <w:r w:rsidRPr="00047906">
              <w:rPr>
                <w:rFonts w:ascii="Times New Roman" w:hAnsi="Times New Roman" w:eastAsia="Times New Roman" w:cs="Times New Roman"/>
                <w:color w:val="0563C1"/>
                <w:sz w:val="24"/>
                <w:szCs w:val="24"/>
                <w:u w:val="single"/>
                <w:lang w:eastAsia="lt-LT"/>
              </w:rPr>
              <w:t xml:space="preserve">, </w:t>
            </w:r>
            <w:r w:rsidRPr="00D9556F">
              <w:rPr>
                <w:rFonts w:ascii="Times New Roman" w:hAnsi="Times New Roman" w:eastAsia="Times New Roman" w:cs="Times New Roman"/>
                <w:sz w:val="24"/>
                <w:szCs w:val="24"/>
                <w:lang w:eastAsia="lt-LT"/>
              </w:rPr>
              <w:t xml:space="preserve">mokiniai mokosi matuoti </w:t>
            </w:r>
            <w:proofErr w:type="spellStart"/>
            <w:r w:rsidRPr="00D9556F">
              <w:rPr>
                <w:rFonts w:ascii="Times New Roman" w:hAnsi="Times New Roman" w:eastAsia="Times New Roman" w:cs="Times New Roman"/>
                <w:sz w:val="24"/>
                <w:szCs w:val="24"/>
                <w:lang w:eastAsia="lt-LT"/>
              </w:rPr>
              <w:t>apšvietą</w:t>
            </w:r>
            <w:proofErr w:type="spellEnd"/>
            <w:r w:rsidRPr="00D9556F">
              <w:rPr>
                <w:rFonts w:ascii="Times New Roman" w:hAnsi="Times New Roman" w:eastAsia="Times New Roman" w:cs="Times New Roman"/>
                <w:sz w:val="24"/>
                <w:szCs w:val="24"/>
                <w:lang w:eastAsia="lt-LT"/>
              </w:rPr>
              <w:t xml:space="preserve">, aiškinasi, kokie yra </w:t>
            </w:r>
            <w:r>
              <w:rPr>
                <w:rFonts w:ascii="Times New Roman" w:hAnsi="Times New Roman" w:eastAsia="Times New Roman" w:cs="Times New Roman"/>
                <w:sz w:val="24"/>
                <w:szCs w:val="24"/>
                <w:lang w:eastAsia="lt-LT"/>
              </w:rPr>
              <w:t xml:space="preserve">jos </w:t>
            </w:r>
            <w:r w:rsidRPr="00D9556F">
              <w:rPr>
                <w:rFonts w:ascii="Times New Roman" w:hAnsi="Times New Roman" w:eastAsia="Times New Roman" w:cs="Times New Roman"/>
                <w:sz w:val="24"/>
                <w:szCs w:val="24"/>
                <w:lang w:eastAsia="lt-LT"/>
              </w:rPr>
              <w:t xml:space="preserve">matavimo vienetai, pasitikrina ar jų darbo vietų namuose ir mokykloje </w:t>
            </w:r>
            <w:proofErr w:type="spellStart"/>
            <w:r w:rsidRPr="00D9556F">
              <w:rPr>
                <w:rFonts w:ascii="Times New Roman" w:hAnsi="Times New Roman" w:eastAsia="Times New Roman" w:cs="Times New Roman"/>
                <w:sz w:val="24"/>
                <w:szCs w:val="24"/>
                <w:lang w:eastAsia="lt-LT"/>
              </w:rPr>
              <w:t>apšvieta</w:t>
            </w:r>
            <w:proofErr w:type="spellEnd"/>
            <w:r w:rsidRPr="00D9556F">
              <w:rPr>
                <w:rFonts w:ascii="Times New Roman" w:hAnsi="Times New Roman" w:eastAsia="Times New Roman" w:cs="Times New Roman"/>
                <w:sz w:val="24"/>
                <w:szCs w:val="24"/>
                <w:lang w:eastAsia="lt-LT"/>
              </w:rPr>
              <w:t xml:space="preserve"> atitinka higienos normas</w:t>
            </w:r>
            <w:r w:rsidRPr="00047906">
              <w:rPr>
                <w:rFonts w:ascii="Times New Roman" w:hAnsi="Times New Roman" w:eastAsia="Times New Roman" w:cs="Times New Roman"/>
                <w:color w:val="0563C1"/>
                <w:sz w:val="24"/>
                <w:szCs w:val="24"/>
                <w:u w:val="single"/>
                <w:lang w:eastAsia="lt-LT"/>
              </w:rPr>
              <w:t xml:space="preserve"> (</w:t>
            </w:r>
            <w:hyperlink w:tgtFrame="_blank" w:history="1" r:id="rId27">
              <w:r w:rsidRPr="00047906">
                <w:rPr>
                  <w:rFonts w:ascii="Times New Roman" w:hAnsi="Times New Roman" w:eastAsia="Times New Roman" w:cs="Times New Roman"/>
                  <w:color w:val="0000FF"/>
                  <w:sz w:val="24"/>
                  <w:szCs w:val="24"/>
                  <w:lang w:eastAsia="lt-LT"/>
                </w:rPr>
                <w:t>https://e-seimas.lrs.lt/portal/legalAct/lt/TAD/TAIS.404809/asr</w:t>
              </w:r>
            </w:hyperlink>
            <w:r w:rsidRPr="00047906">
              <w:rPr>
                <w:rFonts w:ascii="Times New Roman" w:hAnsi="Times New Roman" w:eastAsia="Times New Roman" w:cs="Times New Roman"/>
                <w:color w:val="0563C1"/>
                <w:sz w:val="24"/>
                <w:szCs w:val="24"/>
                <w:u w:val="single"/>
                <w:lang w:eastAsia="lt-LT"/>
              </w:rPr>
              <w:t xml:space="preserve"> 6 skyrius).</w:t>
            </w:r>
            <w:r w:rsidRPr="00047906">
              <w:rPr>
                <w:rFonts w:ascii="Times New Roman" w:hAnsi="Times New Roman" w:eastAsia="Times New Roman" w:cs="Times New Roman"/>
                <w:sz w:val="24"/>
                <w:szCs w:val="24"/>
                <w:lang w:eastAsia="lt-LT"/>
              </w:rPr>
              <w:t xml:space="preserve"> </w:t>
            </w:r>
          </w:p>
          <w:p w:rsidR="00D53295" w:rsidP="00D9556F" w:rsidRDefault="00D9556F" w14:paraId="10A4877A" w14:textId="77777777">
            <w:pPr>
              <w:spacing w:after="0" w:line="240" w:lineRule="auto"/>
            </w:pPr>
            <w:r w:rsidRPr="00047906">
              <w:rPr>
                <w:rFonts w:ascii="Times New Roman" w:hAnsi="Times New Roman" w:eastAsia="Times New Roman" w:cs="Times New Roman"/>
                <w:i/>
                <w:iCs/>
                <w:sz w:val="24"/>
                <w:szCs w:val="24"/>
                <w:lang w:eastAsia="lt-LT"/>
              </w:rPr>
              <w:t>Pastaba:</w:t>
            </w:r>
            <w:r w:rsidRPr="00047906">
              <w:rPr>
                <w:rFonts w:ascii="Times New Roman" w:hAnsi="Times New Roman" w:eastAsia="Times New Roman" w:cs="Times New Roman"/>
                <w:sz w:val="24"/>
                <w:szCs w:val="24"/>
                <w:lang w:eastAsia="lt-LT"/>
              </w:rPr>
              <w:t xml:space="preserve"> matuojant išmaniaisiais įrenginiais mokiniai gali susidurti su nesisteminiais matavimo vienetais: </w:t>
            </w:r>
            <w:hyperlink w:tgtFrame="_blank" w:history="1" r:id="rId28">
              <w:r w:rsidRPr="00047906">
                <w:rPr>
                  <w:rFonts w:ascii="Times New Roman" w:hAnsi="Times New Roman" w:eastAsia="Times New Roman" w:cs="Times New Roman"/>
                  <w:color w:val="0000FF"/>
                  <w:sz w:val="24"/>
                  <w:szCs w:val="24"/>
                  <w:lang w:eastAsia="lt-LT"/>
                </w:rPr>
                <w:t>https://www.translatorscafe.com/unit-converter/lt-LT/illumination/</w:t>
              </w:r>
            </w:hyperlink>
          </w:p>
        </w:tc>
      </w:tr>
      <w:tr w:rsidRPr="00047906" w:rsidR="00D9556F" w:rsidTr="00470B76" w14:paraId="5F287E66" w14:textId="77777777">
        <w:trPr>
          <w:trHeight w:val="577"/>
        </w:trPr>
        <w:tc>
          <w:tcPr>
            <w:tcW w:w="1415" w:type="dxa"/>
            <w:vMerge w:val="restart"/>
            <w:shd w:val="clear" w:color="auto" w:fill="auto"/>
            <w:tcMar>
              <w:top w:w="28" w:type="dxa"/>
              <w:left w:w="57" w:type="dxa"/>
              <w:bottom w:w="28" w:type="dxa"/>
              <w:right w:w="57" w:type="dxa"/>
            </w:tcMar>
          </w:tcPr>
          <w:p w:rsidRPr="00E976F8" w:rsidR="00D9556F" w:rsidP="00D9556F" w:rsidRDefault="00D9556F" w14:paraId="07D1D67A" w14:textId="77777777">
            <w:pPr>
              <w:spacing w:after="0" w:line="240" w:lineRule="auto"/>
              <w:textAlignment w:val="baseline"/>
              <w:rPr>
                <w:rFonts w:ascii="Times New Roman" w:hAnsi="Times New Roman" w:eastAsia="Times New Roman" w:cs="Times New Roman"/>
                <w:b/>
                <w:bCs/>
                <w:sz w:val="24"/>
                <w:szCs w:val="24"/>
                <w:lang w:eastAsia="lt-LT"/>
              </w:rPr>
            </w:pPr>
            <w:r w:rsidRPr="00E976F8">
              <w:rPr>
                <w:rFonts w:ascii="Times New Roman" w:hAnsi="Times New Roman" w:eastAsia="Times New Roman" w:cs="Times New Roman"/>
                <w:b/>
                <w:bCs/>
                <w:sz w:val="24"/>
                <w:szCs w:val="24"/>
                <w:lang w:eastAsia="lt-LT"/>
              </w:rPr>
              <w:t>Optiniai prietaisai</w:t>
            </w:r>
          </w:p>
        </w:tc>
        <w:tc>
          <w:tcPr>
            <w:tcW w:w="1843" w:type="dxa"/>
          </w:tcPr>
          <w:p w:rsidRPr="00047906" w:rsidR="00D9556F" w:rsidP="00D9556F" w:rsidRDefault="00D9556F" w14:paraId="74FF0C76"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Lęšiai. Lęšiais gauti daikto atvaizdai.</w:t>
            </w:r>
          </w:p>
        </w:tc>
        <w:tc>
          <w:tcPr>
            <w:tcW w:w="708" w:type="dxa"/>
            <w:shd w:val="clear" w:color="auto" w:fill="auto"/>
            <w:tcMar>
              <w:top w:w="28" w:type="dxa"/>
              <w:left w:w="57" w:type="dxa"/>
              <w:bottom w:w="28" w:type="dxa"/>
              <w:right w:w="57" w:type="dxa"/>
            </w:tcMar>
          </w:tcPr>
          <w:p w:rsidRPr="00047906" w:rsidR="00D9556F" w:rsidP="00D9556F" w:rsidRDefault="00D9556F" w14:paraId="7FF3E32E"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4</w:t>
            </w:r>
            <w:r w:rsidR="00926466">
              <w:rPr>
                <w:rFonts w:ascii="Times New Roman" w:hAnsi="Times New Roman" w:eastAsia="Times New Roman" w:cs="Times New Roman"/>
                <w:sz w:val="24"/>
                <w:szCs w:val="24"/>
                <w:lang w:eastAsia="lt-LT"/>
              </w:rPr>
              <w:t>–5</w:t>
            </w:r>
          </w:p>
        </w:tc>
        <w:tc>
          <w:tcPr>
            <w:tcW w:w="709" w:type="dxa"/>
            <w:shd w:val="clear" w:color="auto" w:fill="auto"/>
            <w:tcMar>
              <w:top w:w="28" w:type="dxa"/>
              <w:left w:w="57" w:type="dxa"/>
              <w:bottom w:w="28" w:type="dxa"/>
              <w:right w:w="57" w:type="dxa"/>
            </w:tcMar>
            <w:vAlign w:val="center"/>
          </w:tcPr>
          <w:p w:rsidRPr="00047906" w:rsidR="00D9556F" w:rsidP="00D9556F" w:rsidRDefault="00D9556F" w14:paraId="0FB78278"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00F836C3" w:rsidP="00F836C3" w:rsidRDefault="00D9556F" w14:paraId="277A906B"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w:t>
            </w:r>
            <w:r w:rsidRPr="00047906">
              <w:rPr>
                <w:rFonts w:ascii="Times New Roman" w:hAnsi="Times New Roman" w:eastAsia="Times New Roman" w:cs="Times New Roman"/>
                <w:sz w:val="24"/>
                <w:szCs w:val="24"/>
                <w:lang w:eastAsia="lt-LT"/>
              </w:rPr>
              <w:t>kirting</w:t>
            </w:r>
            <w:r>
              <w:rPr>
                <w:rFonts w:ascii="Times New Roman" w:hAnsi="Times New Roman" w:eastAsia="Times New Roman" w:cs="Times New Roman"/>
                <w:sz w:val="24"/>
                <w:szCs w:val="24"/>
                <w:lang w:eastAsia="lt-LT"/>
              </w:rPr>
              <w:t>ų</w:t>
            </w:r>
            <w:r w:rsidRPr="00047906">
              <w:rPr>
                <w:rFonts w:ascii="Times New Roman" w:hAnsi="Times New Roman" w:eastAsia="Times New Roman" w:cs="Times New Roman"/>
                <w:sz w:val="24"/>
                <w:szCs w:val="24"/>
                <w:lang w:eastAsia="lt-LT"/>
              </w:rPr>
              <w:t xml:space="preserve"> daikto atvaizd</w:t>
            </w:r>
            <w:r>
              <w:rPr>
                <w:rFonts w:ascii="Times New Roman" w:hAnsi="Times New Roman" w:eastAsia="Times New Roman" w:cs="Times New Roman"/>
                <w:sz w:val="24"/>
                <w:szCs w:val="24"/>
                <w:lang w:eastAsia="lt-LT"/>
              </w:rPr>
              <w:t>ų</w:t>
            </w:r>
            <w:r w:rsidRPr="00047906">
              <w:rPr>
                <w:rFonts w:ascii="Times New Roman" w:hAnsi="Times New Roman" w:eastAsia="Times New Roman" w:cs="Times New Roman"/>
                <w:sz w:val="24"/>
                <w:szCs w:val="24"/>
                <w:lang w:eastAsia="lt-LT"/>
              </w:rPr>
              <w:t xml:space="preserve"> (padidint</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sumažint</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tokio paties dydžio</w:t>
            </w:r>
            <w:r w:rsidR="00F836C3">
              <w:rPr>
                <w:rFonts w:ascii="Times New Roman" w:hAnsi="Times New Roman" w:eastAsia="Times New Roman" w:cs="Times New Roman"/>
                <w:sz w:val="24"/>
                <w:szCs w:val="24"/>
                <w:lang w:eastAsia="lt-LT"/>
              </w:rPr>
              <w:t>)</w:t>
            </w:r>
            <w:r w:rsidRPr="00047906">
              <w:rPr>
                <w:rFonts w:ascii="Times New Roman" w:hAnsi="Times New Roman" w:eastAsia="Times New Roman" w:cs="Times New Roman"/>
                <w:sz w:val="24"/>
                <w:szCs w:val="24"/>
                <w:lang w:eastAsia="lt-LT"/>
              </w:rPr>
              <w:t xml:space="preserve"> </w:t>
            </w:r>
            <w:r w:rsidR="00F836C3">
              <w:rPr>
                <w:rFonts w:ascii="Times New Roman" w:hAnsi="Times New Roman" w:eastAsia="Times New Roman" w:cs="Times New Roman"/>
                <w:sz w:val="24"/>
                <w:szCs w:val="24"/>
                <w:lang w:eastAsia="lt-LT"/>
              </w:rPr>
              <w:t>ir</w:t>
            </w:r>
            <w:r w:rsidRPr="00047906">
              <w:rPr>
                <w:rFonts w:ascii="Times New Roman" w:hAnsi="Times New Roman" w:eastAsia="Times New Roman" w:cs="Times New Roman"/>
                <w:sz w:val="24"/>
                <w:szCs w:val="24"/>
                <w:lang w:eastAsia="lt-LT"/>
              </w:rPr>
              <w:t xml:space="preserve"> toli esančio objekto (medžio, bokšto) atvaizd</w:t>
            </w:r>
            <w:r w:rsidR="00F836C3">
              <w:rPr>
                <w:rFonts w:ascii="Times New Roman" w:hAnsi="Times New Roman" w:eastAsia="Times New Roman" w:cs="Times New Roman"/>
                <w:sz w:val="24"/>
                <w:szCs w:val="24"/>
                <w:lang w:eastAsia="lt-LT"/>
              </w:rPr>
              <w:t xml:space="preserve">o </w:t>
            </w:r>
            <w:r w:rsidRPr="00047906" w:rsidR="00F836C3">
              <w:rPr>
                <w:rFonts w:ascii="Times New Roman" w:hAnsi="Times New Roman" w:eastAsia="Times New Roman" w:cs="Times New Roman"/>
                <w:sz w:val="24"/>
                <w:szCs w:val="24"/>
                <w:lang w:eastAsia="lt-LT"/>
              </w:rPr>
              <w:t>ekrane</w:t>
            </w:r>
            <w:r w:rsidR="00F836C3">
              <w:rPr>
                <w:rFonts w:ascii="Times New Roman" w:hAnsi="Times New Roman" w:eastAsia="Times New Roman" w:cs="Times New Roman"/>
                <w:sz w:val="24"/>
                <w:szCs w:val="24"/>
                <w:lang w:eastAsia="lt-LT"/>
              </w:rPr>
              <w:t xml:space="preserve"> gavimas </w:t>
            </w:r>
            <w:r w:rsidRPr="00047906" w:rsidR="00F836C3">
              <w:rPr>
                <w:rFonts w:ascii="Times New Roman" w:hAnsi="Times New Roman" w:eastAsia="Times New Roman" w:cs="Times New Roman"/>
                <w:sz w:val="24"/>
                <w:szCs w:val="24"/>
                <w:lang w:eastAsia="lt-LT"/>
              </w:rPr>
              <w:t>glaudžiamaisiais lęšiais</w:t>
            </w:r>
            <w:r w:rsidR="00F836C3">
              <w:rPr>
                <w:rFonts w:ascii="Times New Roman" w:hAnsi="Times New Roman" w:eastAsia="Times New Roman" w:cs="Times New Roman"/>
                <w:sz w:val="24"/>
                <w:szCs w:val="24"/>
                <w:lang w:eastAsia="lt-LT"/>
              </w:rPr>
              <w:t>, gautų atvaizdų palyginimas ir jų skirtumų paaiškinimas.</w:t>
            </w:r>
          </w:p>
          <w:p w:rsidR="00F836C3" w:rsidP="00F836C3" w:rsidRDefault="00F836C3" w14:paraId="2194645F"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L</w:t>
            </w:r>
            <w:r w:rsidRPr="00047906" w:rsidR="00D9556F">
              <w:rPr>
                <w:rFonts w:ascii="Times New Roman" w:hAnsi="Times New Roman" w:eastAsia="Times New Roman" w:cs="Times New Roman"/>
                <w:sz w:val="24"/>
                <w:szCs w:val="24"/>
                <w:lang w:eastAsia="lt-LT"/>
              </w:rPr>
              <w:t>ęšio didinim</w:t>
            </w:r>
            <w:r>
              <w:rPr>
                <w:rFonts w:ascii="Times New Roman" w:hAnsi="Times New Roman" w:eastAsia="Times New Roman" w:cs="Times New Roman"/>
                <w:sz w:val="24"/>
                <w:szCs w:val="24"/>
                <w:lang w:eastAsia="lt-LT"/>
              </w:rPr>
              <w:t>o</w:t>
            </w:r>
            <w:r w:rsidRPr="00047906">
              <w:rPr>
                <w:rFonts w:ascii="Times New Roman" w:hAnsi="Times New Roman" w:eastAsia="Times New Roman" w:cs="Times New Roman"/>
                <w:sz w:val="24"/>
                <w:szCs w:val="24"/>
                <w:lang w:eastAsia="lt-LT"/>
              </w:rPr>
              <w:t xml:space="preserve"> </w:t>
            </w:r>
            <w:r>
              <w:rPr>
                <w:rFonts w:ascii="Times New Roman" w:hAnsi="Times New Roman" w:eastAsia="Times New Roman" w:cs="Times New Roman"/>
                <w:sz w:val="24"/>
                <w:szCs w:val="24"/>
                <w:lang w:eastAsia="lt-LT"/>
              </w:rPr>
              <w:t>ap</w:t>
            </w:r>
            <w:r w:rsidRPr="00047906">
              <w:rPr>
                <w:rFonts w:ascii="Times New Roman" w:hAnsi="Times New Roman" w:eastAsia="Times New Roman" w:cs="Times New Roman"/>
                <w:sz w:val="24"/>
                <w:szCs w:val="24"/>
                <w:lang w:eastAsia="lt-LT"/>
              </w:rPr>
              <w:t>skaič</w:t>
            </w:r>
            <w:r>
              <w:rPr>
                <w:rFonts w:ascii="Times New Roman" w:hAnsi="Times New Roman" w:eastAsia="Times New Roman" w:cs="Times New Roman"/>
                <w:sz w:val="24"/>
                <w:szCs w:val="24"/>
                <w:lang w:eastAsia="lt-LT"/>
              </w:rPr>
              <w:t>iavi</w:t>
            </w:r>
            <w:r w:rsidRPr="00047906">
              <w:rPr>
                <w:rFonts w:ascii="Times New Roman" w:hAnsi="Times New Roman" w:eastAsia="Times New Roman" w:cs="Times New Roman"/>
                <w:sz w:val="24"/>
                <w:szCs w:val="24"/>
                <w:lang w:eastAsia="lt-LT"/>
              </w:rPr>
              <w:t>mas</w:t>
            </w:r>
            <w:r>
              <w:rPr>
                <w:rFonts w:ascii="Times New Roman" w:hAnsi="Times New Roman" w:eastAsia="Times New Roman" w:cs="Times New Roman"/>
                <w:sz w:val="24"/>
                <w:szCs w:val="24"/>
                <w:lang w:eastAsia="lt-LT"/>
              </w:rPr>
              <w:t>.</w:t>
            </w:r>
            <w:r w:rsidRPr="00047906" w:rsidR="00D9556F">
              <w:rPr>
                <w:rFonts w:ascii="Times New Roman" w:hAnsi="Times New Roman" w:eastAsia="Times New Roman" w:cs="Times New Roman"/>
                <w:sz w:val="24"/>
                <w:szCs w:val="24"/>
                <w:lang w:eastAsia="lt-LT"/>
              </w:rPr>
              <w:t xml:space="preserve"> </w:t>
            </w:r>
          </w:p>
          <w:p w:rsidR="0090406A" w:rsidP="0090406A" w:rsidRDefault="00F836C3" w14:paraId="149A1D3F" w14:textId="77777777">
            <w:pPr>
              <w:spacing w:after="0" w:line="240" w:lineRule="auto"/>
              <w:textAlignment w:val="baseline"/>
              <w:rPr>
                <w:rFonts w:ascii="Times New Roman" w:hAnsi="Times New Roman" w:eastAsia="Times New Roman" w:cs="Times New Roman"/>
                <w:color w:val="0563C1"/>
                <w:sz w:val="24"/>
                <w:szCs w:val="24"/>
                <w:u w:val="single"/>
                <w:lang w:eastAsia="lt-LT"/>
              </w:rPr>
            </w:pPr>
            <w:r>
              <w:rPr>
                <w:rFonts w:ascii="Times New Roman" w:hAnsi="Times New Roman" w:eastAsia="Times New Roman" w:cs="Times New Roman"/>
                <w:sz w:val="24"/>
                <w:szCs w:val="24"/>
                <w:lang w:eastAsia="lt-LT"/>
              </w:rPr>
              <w:t>S</w:t>
            </w:r>
            <w:r w:rsidRPr="00047906" w:rsidR="00D9556F">
              <w:rPr>
                <w:rFonts w:ascii="Times New Roman" w:hAnsi="Times New Roman" w:eastAsia="Times New Roman" w:cs="Times New Roman"/>
                <w:sz w:val="24"/>
                <w:szCs w:val="24"/>
                <w:lang w:eastAsia="lt-LT"/>
              </w:rPr>
              <w:t>imuliacij</w:t>
            </w:r>
            <w:r w:rsidR="0090406A">
              <w:rPr>
                <w:rFonts w:ascii="Times New Roman" w:hAnsi="Times New Roman" w:eastAsia="Times New Roman" w:cs="Times New Roman"/>
                <w:sz w:val="24"/>
                <w:szCs w:val="24"/>
                <w:lang w:eastAsia="lt-LT"/>
              </w:rPr>
              <w:t>ų nagrinėjimas:</w:t>
            </w:r>
            <w:r w:rsidRPr="00047906" w:rsidR="00D9556F">
              <w:rPr>
                <w:rFonts w:ascii="Times New Roman" w:hAnsi="Times New Roman" w:eastAsia="Times New Roman" w:cs="Times New Roman"/>
                <w:sz w:val="24"/>
                <w:szCs w:val="24"/>
                <w:lang w:eastAsia="lt-LT"/>
              </w:rPr>
              <w:t xml:space="preserve"> </w:t>
            </w:r>
            <w:hyperlink w:tgtFrame="_blank" w:history="1" r:id="rId29">
              <w:r w:rsidRPr="00047906" w:rsidR="00D9556F">
                <w:rPr>
                  <w:rFonts w:ascii="Times New Roman" w:hAnsi="Times New Roman" w:eastAsia="Times New Roman" w:cs="Times New Roman"/>
                  <w:color w:val="0000FF"/>
                  <w:sz w:val="24"/>
                  <w:szCs w:val="24"/>
                  <w:lang w:eastAsia="lt-LT"/>
                </w:rPr>
                <w:t>http://physics.bu.edu/~duffy/HTML5/Lenses.html</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30">
              <w:r w:rsidRPr="00047906" w:rsidR="00D9556F">
                <w:rPr>
                  <w:rFonts w:ascii="Times New Roman" w:hAnsi="Times New Roman" w:eastAsia="Times New Roman" w:cs="Times New Roman"/>
                  <w:color w:val="0000FF"/>
                  <w:sz w:val="24"/>
                  <w:szCs w:val="24"/>
                  <w:lang w:eastAsia="lt-LT"/>
                </w:rPr>
                <w:t>https://www.physicsclassroom.com/Physics-</w:t>
              </w:r>
              <w:r w:rsidRPr="00047906" w:rsidR="00D9556F">
                <w:rPr>
                  <w:rFonts w:ascii="Times New Roman" w:hAnsi="Times New Roman" w:eastAsia="Times New Roman" w:cs="Times New Roman"/>
                  <w:color w:val="0000FF"/>
                  <w:sz w:val="24"/>
                  <w:szCs w:val="24"/>
                  <w:lang w:eastAsia="lt-LT"/>
                </w:rPr>
                <w:lastRenderedPageBreak/>
                <w:t>Interactives/Refraction-and-Lenses/Optics-Bench/Optics-Bench-Refraction-Interactive</w:t>
              </w:r>
            </w:hyperlink>
            <w:r w:rsidR="0090406A">
              <w:rPr>
                <w:rFonts w:ascii="Times New Roman" w:hAnsi="Times New Roman" w:eastAsia="Times New Roman" w:cs="Times New Roman"/>
                <w:color w:val="0563C1"/>
                <w:sz w:val="24"/>
                <w:szCs w:val="24"/>
                <w:u w:val="single"/>
                <w:lang w:eastAsia="lt-LT"/>
              </w:rPr>
              <w:t>.</w:t>
            </w:r>
          </w:p>
          <w:p w:rsidRPr="0090406A" w:rsidR="0090406A" w:rsidP="0090406A" w:rsidRDefault="0090406A" w14:paraId="5ED0A4EC" w14:textId="77777777">
            <w:pPr>
              <w:spacing w:after="0" w:line="240" w:lineRule="auto"/>
              <w:textAlignment w:val="baseline"/>
              <w:rPr>
                <w:rFonts w:ascii="Times New Roman" w:hAnsi="Times New Roman" w:eastAsia="Times New Roman" w:cs="Times New Roman"/>
                <w:sz w:val="24"/>
                <w:szCs w:val="24"/>
                <w:lang w:eastAsia="lt-LT"/>
              </w:rPr>
            </w:pPr>
            <w:r w:rsidRPr="0090406A">
              <w:rPr>
                <w:rFonts w:ascii="Times New Roman" w:hAnsi="Times New Roman" w:eastAsia="Times New Roman" w:cs="Times New Roman"/>
                <w:sz w:val="24"/>
                <w:szCs w:val="24"/>
                <w:lang w:eastAsia="lt-LT"/>
              </w:rPr>
              <w:t>Lęšiais gaunamų atvaizdų braižymas</w:t>
            </w:r>
            <w:r w:rsidRPr="0090406A" w:rsidR="00D9556F">
              <w:rPr>
                <w:rFonts w:ascii="Times New Roman" w:hAnsi="Times New Roman" w:eastAsia="Times New Roman" w:cs="Times New Roman"/>
                <w:sz w:val="24"/>
                <w:szCs w:val="24"/>
                <w:lang w:eastAsia="lt-LT"/>
              </w:rPr>
              <w:t xml:space="preserve">. </w:t>
            </w:r>
          </w:p>
          <w:p w:rsidRPr="0090406A" w:rsidR="00D9556F" w:rsidP="0090406A" w:rsidRDefault="0090406A" w14:paraId="55985864" w14:textId="77777777">
            <w:pPr>
              <w:spacing w:after="0" w:line="240" w:lineRule="auto"/>
              <w:textAlignment w:val="baseline"/>
              <w:rPr>
                <w:rFonts w:ascii="Times New Roman" w:hAnsi="Times New Roman" w:eastAsia="Times New Roman" w:cs="Times New Roman"/>
                <w:i/>
                <w:sz w:val="24"/>
                <w:szCs w:val="24"/>
                <w:lang w:eastAsia="lt-LT"/>
              </w:rPr>
            </w:pPr>
            <w:r>
              <w:rPr>
                <w:rFonts w:ascii="Times New Roman" w:hAnsi="Times New Roman" w:eastAsia="Times New Roman" w:cs="Times New Roman"/>
                <w:sz w:val="24"/>
                <w:szCs w:val="24"/>
                <w:lang w:eastAsia="lt-LT"/>
              </w:rPr>
              <w:t>K</w:t>
            </w:r>
            <w:r w:rsidRPr="0090406A" w:rsidR="00D9556F">
              <w:rPr>
                <w:rFonts w:ascii="Times New Roman" w:hAnsi="Times New Roman" w:eastAsia="Times New Roman" w:cs="Times New Roman"/>
                <w:sz w:val="24"/>
                <w:szCs w:val="24"/>
                <w:lang w:eastAsia="lt-LT"/>
              </w:rPr>
              <w:t>amer</w:t>
            </w:r>
            <w:r>
              <w:rPr>
                <w:rFonts w:ascii="Times New Roman" w:hAnsi="Times New Roman" w:eastAsia="Times New Roman" w:cs="Times New Roman"/>
                <w:sz w:val="24"/>
                <w:szCs w:val="24"/>
                <w:lang w:eastAsia="lt-LT"/>
              </w:rPr>
              <w:t>os</w:t>
            </w:r>
            <w:r w:rsidRPr="0090406A" w:rsidR="00D9556F">
              <w:rPr>
                <w:rFonts w:ascii="Times New Roman" w:hAnsi="Times New Roman" w:eastAsia="Times New Roman" w:cs="Times New Roman"/>
                <w:sz w:val="24"/>
                <w:szCs w:val="24"/>
                <w:lang w:eastAsia="lt-LT"/>
              </w:rPr>
              <w:t xml:space="preserve"> </w:t>
            </w:r>
            <w:proofErr w:type="spellStart"/>
            <w:r w:rsidRPr="0090406A" w:rsidR="00D9556F">
              <w:rPr>
                <w:rFonts w:ascii="Times New Roman" w:hAnsi="Times New Roman" w:eastAsia="Times New Roman" w:cs="Times New Roman"/>
                <w:sz w:val="24"/>
                <w:szCs w:val="24"/>
                <w:lang w:eastAsia="lt-LT"/>
              </w:rPr>
              <w:t>obscurą</w:t>
            </w:r>
            <w:proofErr w:type="spellEnd"/>
            <w:r>
              <w:rPr>
                <w:rFonts w:ascii="Times New Roman" w:hAnsi="Times New Roman" w:eastAsia="Times New Roman" w:cs="Times New Roman"/>
                <w:sz w:val="24"/>
                <w:szCs w:val="24"/>
                <w:lang w:eastAsia="lt-LT"/>
              </w:rPr>
              <w:t xml:space="preserve"> gaminimas ir išbandymas</w:t>
            </w:r>
            <w:r w:rsidRPr="0090406A" w:rsidR="00D9556F">
              <w:rPr>
                <w:rFonts w:ascii="Times New Roman" w:hAnsi="Times New Roman" w:eastAsia="Times New Roman" w:cs="Times New Roman"/>
                <w:sz w:val="24"/>
                <w:szCs w:val="24"/>
                <w:lang w:eastAsia="lt-LT"/>
              </w:rPr>
              <w:t>:</w:t>
            </w:r>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31">
              <w:r w:rsidRPr="00047906" w:rsidR="00D9556F">
                <w:rPr>
                  <w:rFonts w:ascii="Times New Roman" w:hAnsi="Times New Roman" w:eastAsia="Times New Roman" w:cs="Times New Roman"/>
                  <w:color w:val="0000FF"/>
                  <w:sz w:val="24"/>
                  <w:szCs w:val="24"/>
                  <w:lang w:eastAsia="lt-LT"/>
                </w:rPr>
                <w:t>https://blackcreek.ca/how-to-make-your-own-camera-obscura/</w:t>
              </w:r>
            </w:hyperlink>
            <w:r>
              <w:rPr>
                <w:rFonts w:ascii="Times New Roman" w:hAnsi="Times New Roman" w:eastAsia="Times New Roman" w:cs="Times New Roman"/>
                <w:color w:val="0000FF"/>
                <w:sz w:val="24"/>
                <w:szCs w:val="24"/>
                <w:lang w:eastAsia="lt-LT"/>
              </w:rPr>
              <w:t xml:space="preserve"> </w:t>
            </w:r>
            <w:r w:rsidRPr="0090406A">
              <w:rPr>
                <w:rFonts w:ascii="Times New Roman" w:hAnsi="Times New Roman" w:eastAsia="Times New Roman" w:cs="Times New Roman"/>
                <w:i/>
                <w:sz w:val="24"/>
                <w:szCs w:val="24"/>
                <w:lang w:eastAsia="lt-LT"/>
              </w:rPr>
              <w:t>Pastaba:</w:t>
            </w:r>
            <w:r>
              <w:rPr>
                <w:rFonts w:ascii="Times New Roman" w:hAnsi="Times New Roman" w:eastAsia="Times New Roman" w:cs="Times New Roman"/>
                <w:sz w:val="24"/>
                <w:szCs w:val="24"/>
                <w:lang w:eastAsia="lt-LT"/>
              </w:rPr>
              <w:t xml:space="preserve"> šį darbą rekomenduojama pasiūlyti mokiniams atlikti namuose.</w:t>
            </w:r>
          </w:p>
        </w:tc>
      </w:tr>
      <w:tr w:rsidRPr="00047906" w:rsidR="00D9556F" w:rsidTr="00470B76" w14:paraId="5899B437" w14:textId="77777777">
        <w:trPr>
          <w:trHeight w:val="577"/>
        </w:trPr>
        <w:tc>
          <w:tcPr>
            <w:tcW w:w="1415" w:type="dxa"/>
            <w:vMerge/>
            <w:shd w:val="clear" w:color="auto" w:fill="auto"/>
            <w:tcMar>
              <w:top w:w="28" w:type="dxa"/>
              <w:left w:w="57" w:type="dxa"/>
              <w:bottom w:w="28" w:type="dxa"/>
              <w:right w:w="57" w:type="dxa"/>
            </w:tcMar>
            <w:vAlign w:val="center"/>
          </w:tcPr>
          <w:p w:rsidRPr="00E976F8" w:rsidR="00D9556F" w:rsidP="00D9556F" w:rsidRDefault="00D9556F" w14:paraId="1FC39945"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9556F" w:rsidP="00D9556F" w:rsidRDefault="00D9556F" w14:paraId="41AB365D"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Optiniai prietaisai.</w:t>
            </w:r>
          </w:p>
        </w:tc>
        <w:tc>
          <w:tcPr>
            <w:tcW w:w="708" w:type="dxa"/>
            <w:shd w:val="clear" w:color="auto" w:fill="auto"/>
            <w:tcMar>
              <w:top w:w="28" w:type="dxa"/>
              <w:left w:w="57" w:type="dxa"/>
              <w:bottom w:w="28" w:type="dxa"/>
              <w:right w:w="57" w:type="dxa"/>
            </w:tcMar>
          </w:tcPr>
          <w:p w:rsidRPr="00047906" w:rsidR="00D9556F" w:rsidP="00D9556F" w:rsidRDefault="00D9556F" w14:paraId="6AE6752F"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2 </w:t>
            </w:r>
          </w:p>
        </w:tc>
        <w:tc>
          <w:tcPr>
            <w:tcW w:w="709" w:type="dxa"/>
            <w:shd w:val="clear" w:color="auto" w:fill="auto"/>
            <w:tcMar>
              <w:top w:w="28" w:type="dxa"/>
              <w:left w:w="57" w:type="dxa"/>
              <w:bottom w:w="28" w:type="dxa"/>
              <w:right w:w="57" w:type="dxa"/>
            </w:tcMar>
            <w:vAlign w:val="center"/>
          </w:tcPr>
          <w:p w:rsidRPr="00047906" w:rsidR="00D9556F" w:rsidP="00D9556F" w:rsidRDefault="00D9556F" w14:paraId="0562CB0E"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Pr="00047906" w:rsidR="00D9556F" w:rsidP="00D9556F" w:rsidRDefault="0090406A" w14:paraId="2E089B32"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w:t>
            </w:r>
            <w:r w:rsidRPr="00047906" w:rsidR="00D9556F">
              <w:rPr>
                <w:rFonts w:ascii="Times New Roman" w:hAnsi="Times New Roman" w:eastAsia="Times New Roman" w:cs="Times New Roman"/>
                <w:sz w:val="24"/>
                <w:szCs w:val="24"/>
                <w:lang w:eastAsia="lt-LT"/>
              </w:rPr>
              <w:t>ristatym</w:t>
            </w:r>
            <w:r>
              <w:rPr>
                <w:rFonts w:ascii="Times New Roman" w:hAnsi="Times New Roman" w:eastAsia="Times New Roman" w:cs="Times New Roman"/>
                <w:sz w:val="24"/>
                <w:szCs w:val="24"/>
                <w:lang w:eastAsia="lt-LT"/>
              </w:rPr>
              <w:t>ų</w:t>
            </w:r>
            <w:r w:rsidRPr="00047906" w:rsidR="00D9556F">
              <w:rPr>
                <w:rFonts w:ascii="Times New Roman" w:hAnsi="Times New Roman" w:eastAsia="Times New Roman" w:cs="Times New Roman"/>
                <w:sz w:val="24"/>
                <w:szCs w:val="24"/>
                <w:lang w:eastAsia="lt-LT"/>
              </w:rPr>
              <w:t xml:space="preserve"> apie </w:t>
            </w:r>
            <w:r w:rsidR="00265D37">
              <w:rPr>
                <w:rFonts w:ascii="Times New Roman" w:hAnsi="Times New Roman" w:eastAsia="Times New Roman" w:cs="Times New Roman"/>
                <w:sz w:val="24"/>
                <w:szCs w:val="24"/>
                <w:lang w:eastAsia="lt-LT"/>
              </w:rPr>
              <w:t xml:space="preserve">lęšių panaudojimą </w:t>
            </w:r>
            <w:r w:rsidRPr="00047906">
              <w:rPr>
                <w:rFonts w:ascii="Times New Roman" w:hAnsi="Times New Roman" w:eastAsia="Times New Roman" w:cs="Times New Roman"/>
                <w:sz w:val="24"/>
                <w:szCs w:val="24"/>
                <w:lang w:eastAsia="lt-LT"/>
              </w:rPr>
              <w:t>žiūron</w:t>
            </w:r>
            <w:r>
              <w:rPr>
                <w:rFonts w:ascii="Times New Roman" w:hAnsi="Times New Roman" w:eastAsia="Times New Roman" w:cs="Times New Roman"/>
                <w:sz w:val="24"/>
                <w:szCs w:val="24"/>
                <w:lang w:eastAsia="lt-LT"/>
              </w:rPr>
              <w:t>u</w:t>
            </w:r>
            <w:r w:rsidR="00265D37">
              <w:rPr>
                <w:rFonts w:ascii="Times New Roman" w:hAnsi="Times New Roman" w:eastAsia="Times New Roman" w:cs="Times New Roman"/>
                <w:sz w:val="24"/>
                <w:szCs w:val="24"/>
                <w:lang w:eastAsia="lt-LT"/>
              </w:rPr>
              <w:t>ose</w:t>
            </w:r>
            <w:r w:rsidRPr="00047906">
              <w:rPr>
                <w:rFonts w:ascii="Times New Roman" w:hAnsi="Times New Roman" w:eastAsia="Times New Roman" w:cs="Times New Roman"/>
                <w:sz w:val="24"/>
                <w:szCs w:val="24"/>
                <w:lang w:eastAsia="lt-LT"/>
              </w:rPr>
              <w:t>, fotoaparat</w:t>
            </w:r>
            <w:r w:rsidR="00265D37">
              <w:rPr>
                <w:rFonts w:ascii="Times New Roman" w:hAnsi="Times New Roman" w:eastAsia="Times New Roman" w:cs="Times New Roman"/>
                <w:sz w:val="24"/>
                <w:szCs w:val="24"/>
                <w:lang w:eastAsia="lt-LT"/>
              </w:rPr>
              <w:t>uose</w:t>
            </w:r>
            <w:r w:rsidRPr="00047906">
              <w:rPr>
                <w:rFonts w:ascii="Times New Roman" w:hAnsi="Times New Roman" w:eastAsia="Times New Roman" w:cs="Times New Roman"/>
                <w:sz w:val="24"/>
                <w:szCs w:val="24"/>
                <w:lang w:eastAsia="lt-LT"/>
              </w:rPr>
              <w:t>, mikroskop</w:t>
            </w:r>
            <w:r w:rsidR="00265D37">
              <w:rPr>
                <w:rFonts w:ascii="Times New Roman" w:hAnsi="Times New Roman" w:eastAsia="Times New Roman" w:cs="Times New Roman"/>
                <w:sz w:val="24"/>
                <w:szCs w:val="24"/>
                <w:lang w:eastAsia="lt-LT"/>
              </w:rPr>
              <w:t>uose</w:t>
            </w:r>
            <w:r w:rsidRPr="00047906">
              <w:rPr>
                <w:rFonts w:ascii="Times New Roman" w:hAnsi="Times New Roman" w:eastAsia="Times New Roman" w:cs="Times New Roman"/>
                <w:sz w:val="24"/>
                <w:szCs w:val="24"/>
                <w:lang w:eastAsia="lt-LT"/>
              </w:rPr>
              <w:t xml:space="preserve"> </w:t>
            </w:r>
            <w:r w:rsidRPr="00047906" w:rsidR="00D9556F">
              <w:rPr>
                <w:rFonts w:ascii="Times New Roman" w:hAnsi="Times New Roman" w:eastAsia="Times New Roman" w:cs="Times New Roman"/>
                <w:sz w:val="24"/>
                <w:szCs w:val="24"/>
                <w:lang w:eastAsia="lt-LT"/>
              </w:rPr>
              <w:t>pa</w:t>
            </w:r>
            <w:r w:rsidR="00265D37">
              <w:rPr>
                <w:rFonts w:ascii="Times New Roman" w:hAnsi="Times New Roman" w:eastAsia="Times New Roman" w:cs="Times New Roman"/>
                <w:sz w:val="24"/>
                <w:szCs w:val="24"/>
                <w:lang w:eastAsia="lt-LT"/>
              </w:rPr>
              <w:t>rengimas</w:t>
            </w:r>
            <w:r w:rsidR="00926466">
              <w:rPr>
                <w:rFonts w:ascii="Times New Roman" w:hAnsi="Times New Roman" w:eastAsia="Times New Roman" w:cs="Times New Roman"/>
                <w:sz w:val="24"/>
                <w:szCs w:val="24"/>
                <w:lang w:eastAsia="lt-LT"/>
              </w:rPr>
              <w:t xml:space="preserve"> ir aptarimas</w:t>
            </w:r>
            <w:r w:rsidR="00265D37">
              <w:rPr>
                <w:rFonts w:ascii="Times New Roman" w:hAnsi="Times New Roman" w:eastAsia="Times New Roman" w:cs="Times New Roman"/>
                <w:sz w:val="24"/>
                <w:szCs w:val="24"/>
                <w:lang w:eastAsia="lt-LT"/>
              </w:rPr>
              <w:t>.</w:t>
            </w:r>
          </w:p>
          <w:p w:rsidRPr="00047906" w:rsidR="00D9556F" w:rsidP="00D9556F" w:rsidRDefault="00265D37" w14:paraId="611C731E"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Aptarimas</w:t>
            </w:r>
            <w:r w:rsidRPr="00047906" w:rsidR="00D9556F">
              <w:rPr>
                <w:rFonts w:ascii="Times New Roman" w:hAnsi="Times New Roman" w:eastAsia="Times New Roman" w:cs="Times New Roman"/>
                <w:sz w:val="24"/>
                <w:szCs w:val="24"/>
                <w:lang w:eastAsia="lt-LT"/>
              </w:rPr>
              <w:t xml:space="preserve">, kodėl negalima žiūrėti į Saulę pro žiūronus, kuo gali būti pavojingas fotoaparatui tiesioginis Saulės paveikslavimas. </w:t>
            </w:r>
          </w:p>
        </w:tc>
      </w:tr>
      <w:tr w:rsidRPr="00047906" w:rsidR="00D9556F" w:rsidTr="00470B76" w14:paraId="1EFD9827" w14:textId="77777777">
        <w:trPr>
          <w:trHeight w:val="577"/>
        </w:trPr>
        <w:tc>
          <w:tcPr>
            <w:tcW w:w="1415" w:type="dxa"/>
            <w:vMerge/>
            <w:shd w:val="clear" w:color="auto" w:fill="auto"/>
            <w:tcMar>
              <w:top w:w="28" w:type="dxa"/>
              <w:left w:w="57" w:type="dxa"/>
              <w:bottom w:w="28" w:type="dxa"/>
              <w:right w:w="57" w:type="dxa"/>
            </w:tcMar>
            <w:vAlign w:val="center"/>
          </w:tcPr>
          <w:p w:rsidRPr="00E976F8" w:rsidR="00D9556F" w:rsidP="00D9556F" w:rsidRDefault="00D9556F" w14:paraId="34CE0A41"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9556F" w:rsidP="00D9556F" w:rsidRDefault="00D9556F" w14:paraId="48B1136E"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Teleskopai.</w:t>
            </w:r>
          </w:p>
        </w:tc>
        <w:tc>
          <w:tcPr>
            <w:tcW w:w="708" w:type="dxa"/>
            <w:shd w:val="clear" w:color="auto" w:fill="auto"/>
            <w:tcMar>
              <w:top w:w="28" w:type="dxa"/>
              <w:left w:w="57" w:type="dxa"/>
              <w:bottom w:w="28" w:type="dxa"/>
              <w:right w:w="57" w:type="dxa"/>
            </w:tcMar>
          </w:tcPr>
          <w:p w:rsidRPr="00047906" w:rsidR="00D9556F" w:rsidP="00D9556F" w:rsidRDefault="00D9556F" w14:paraId="5824BEF3"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 xml:space="preserve">2 </w:t>
            </w:r>
          </w:p>
        </w:tc>
        <w:tc>
          <w:tcPr>
            <w:tcW w:w="709" w:type="dxa"/>
            <w:shd w:val="clear" w:color="auto" w:fill="auto"/>
            <w:tcMar>
              <w:top w:w="28" w:type="dxa"/>
              <w:left w:w="57" w:type="dxa"/>
              <w:bottom w:w="28" w:type="dxa"/>
              <w:right w:w="57" w:type="dxa"/>
            </w:tcMar>
            <w:vAlign w:val="center"/>
          </w:tcPr>
          <w:p w:rsidRPr="00047906" w:rsidR="00D9556F" w:rsidP="00D9556F" w:rsidRDefault="00D9556F" w14:paraId="62EBF3C5"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00265D37" w:rsidP="00D9556F" w:rsidRDefault="00265D37" w14:paraId="50326515"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Naktinio dangaus stebėjimas teleskopu.</w:t>
            </w:r>
          </w:p>
          <w:p w:rsidRPr="00047906" w:rsidR="00D9556F" w:rsidP="00D9556F" w:rsidRDefault="00265D37" w14:paraId="17B7D1B4"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N</w:t>
            </w:r>
            <w:r w:rsidRPr="00047906" w:rsidR="00D9556F">
              <w:rPr>
                <w:rFonts w:ascii="Times New Roman" w:hAnsi="Times New Roman" w:eastAsia="Times New Roman" w:cs="Times New Roman"/>
                <w:sz w:val="24"/>
                <w:szCs w:val="24"/>
                <w:lang w:eastAsia="lt-LT"/>
              </w:rPr>
              <w:t xml:space="preserve">eturint teleskopo: </w:t>
            </w:r>
            <w:hyperlink w:tgtFrame="_blank" w:history="1" r:id="rId32">
              <w:r w:rsidRPr="00047906" w:rsidR="00D9556F">
                <w:rPr>
                  <w:rFonts w:ascii="Times New Roman" w:hAnsi="Times New Roman" w:eastAsia="Times New Roman" w:cs="Times New Roman"/>
                  <w:color w:val="0000FF"/>
                  <w:sz w:val="24"/>
                  <w:szCs w:val="24"/>
                  <w:lang w:eastAsia="lt-LT"/>
                </w:rPr>
                <w:t>https://interactives.ck12.org/simulations/physics/cassegrain-telescope/app/index.html?lang=en&amp;referrer=ck12Launcher&amp;backUrl=https://interactives.ck12.org/simulations/physics.html</w:t>
              </w:r>
            </w:hyperlink>
            <w:r w:rsidRPr="00047906" w:rsidR="00D9556F">
              <w:rPr>
                <w:rFonts w:ascii="Times New Roman" w:hAnsi="Times New Roman" w:eastAsia="Times New Roman" w:cs="Times New Roman"/>
                <w:sz w:val="24"/>
                <w:szCs w:val="24"/>
                <w:lang w:eastAsia="lt-LT"/>
              </w:rPr>
              <w:t xml:space="preserve"> </w:t>
            </w:r>
          </w:p>
          <w:p w:rsidR="00B70D9D" w:rsidP="00B70D9D" w:rsidRDefault="00416397" w14:paraId="309B6AE0" w14:textId="77777777">
            <w:pPr>
              <w:spacing w:after="0" w:line="240" w:lineRule="auto"/>
              <w:textAlignment w:val="baseline"/>
              <w:rPr>
                <w:rFonts w:ascii="Times New Roman" w:hAnsi="Times New Roman" w:eastAsia="Times New Roman" w:cs="Times New Roman"/>
                <w:sz w:val="24"/>
                <w:szCs w:val="24"/>
                <w:lang w:eastAsia="lt-LT"/>
              </w:rPr>
            </w:pPr>
            <w:hyperlink w:tgtFrame="_blank" w:history="1" r:id="rId33">
              <w:r w:rsidRPr="00047906" w:rsidR="00D9556F">
                <w:rPr>
                  <w:rFonts w:ascii="Times New Roman" w:hAnsi="Times New Roman" w:eastAsia="Times New Roman" w:cs="Times New Roman"/>
                  <w:color w:val="0000FF"/>
                  <w:sz w:val="24"/>
                  <w:szCs w:val="24"/>
                  <w:lang w:eastAsia="lt-LT"/>
                </w:rPr>
                <w:t>https://en.wikipedia.org/wiki/List_of_telescope_types</w:t>
              </w:r>
            </w:hyperlink>
            <w:r w:rsidR="00B70D9D">
              <w:rPr>
                <w:rFonts w:ascii="Times New Roman" w:hAnsi="Times New Roman" w:eastAsia="Times New Roman" w:cs="Times New Roman"/>
                <w:color w:val="0000FF"/>
                <w:sz w:val="24"/>
                <w:szCs w:val="24"/>
                <w:lang w:eastAsia="lt-LT"/>
              </w:rPr>
              <w:t>.</w:t>
            </w:r>
            <w:r w:rsidRPr="00047906" w:rsidR="00D9556F">
              <w:rPr>
                <w:rFonts w:ascii="Times New Roman" w:hAnsi="Times New Roman" w:eastAsia="Times New Roman" w:cs="Times New Roman"/>
                <w:color w:val="0563C1"/>
                <w:sz w:val="24"/>
                <w:szCs w:val="24"/>
                <w:u w:val="single"/>
                <w:lang w:eastAsia="lt-LT"/>
              </w:rPr>
              <w:t xml:space="preserve"> </w:t>
            </w:r>
            <w:r w:rsidRPr="00265D37" w:rsidR="00265D37">
              <w:rPr>
                <w:rFonts w:ascii="Times New Roman" w:hAnsi="Times New Roman" w:eastAsia="Times New Roman" w:cs="Times New Roman"/>
                <w:sz w:val="24"/>
                <w:szCs w:val="24"/>
                <w:lang w:eastAsia="lt-LT"/>
              </w:rPr>
              <w:t xml:space="preserve">Pranešimų apie teleskopų </w:t>
            </w:r>
            <w:r w:rsidRPr="00265D37" w:rsidR="00D9556F">
              <w:rPr>
                <w:rFonts w:ascii="Times New Roman" w:hAnsi="Times New Roman" w:eastAsia="Times New Roman" w:cs="Times New Roman"/>
                <w:sz w:val="24"/>
                <w:szCs w:val="24"/>
                <w:lang w:eastAsia="lt-LT"/>
              </w:rPr>
              <w:t>vystymosi istorij</w:t>
            </w:r>
            <w:r w:rsidRPr="00265D37" w:rsidR="00265D37">
              <w:rPr>
                <w:rFonts w:ascii="Times New Roman" w:hAnsi="Times New Roman" w:eastAsia="Times New Roman" w:cs="Times New Roman"/>
                <w:sz w:val="24"/>
                <w:szCs w:val="24"/>
                <w:lang w:eastAsia="lt-LT"/>
              </w:rPr>
              <w:t>ą</w:t>
            </w:r>
            <w:r w:rsidRPr="00265D37" w:rsidR="00D9556F">
              <w:rPr>
                <w:rFonts w:ascii="Times New Roman" w:hAnsi="Times New Roman" w:eastAsia="Times New Roman" w:cs="Times New Roman"/>
                <w:sz w:val="24"/>
                <w:szCs w:val="24"/>
                <w:lang w:eastAsia="lt-LT"/>
              </w:rPr>
              <w:t xml:space="preserve"> </w:t>
            </w:r>
            <w:r w:rsidRPr="00265D37" w:rsidR="00265D37">
              <w:rPr>
                <w:rFonts w:ascii="Times New Roman" w:hAnsi="Times New Roman" w:eastAsia="Times New Roman" w:cs="Times New Roman"/>
                <w:sz w:val="24"/>
                <w:szCs w:val="24"/>
                <w:lang w:eastAsia="lt-LT"/>
              </w:rPr>
              <w:t>parengimas, pristatymas ir aptarimas</w:t>
            </w:r>
            <w:r w:rsidRPr="00047906" w:rsidR="00D9556F">
              <w:rPr>
                <w:rFonts w:ascii="Times New Roman" w:hAnsi="Times New Roman" w:eastAsia="Times New Roman" w:cs="Times New Roman"/>
                <w:sz w:val="24"/>
                <w:szCs w:val="24"/>
                <w:lang w:eastAsia="lt-LT"/>
              </w:rPr>
              <w:t xml:space="preserve"> (</w:t>
            </w:r>
            <w:hyperlink w:tgtFrame="_blank" w:history="1" r:id="rId34">
              <w:r w:rsidRPr="00047906" w:rsidR="00D9556F">
                <w:rPr>
                  <w:rFonts w:ascii="Times New Roman" w:hAnsi="Times New Roman" w:eastAsia="Times New Roman" w:cs="Times New Roman"/>
                  <w:color w:val="0000FF"/>
                  <w:sz w:val="24"/>
                  <w:szCs w:val="24"/>
                  <w:lang w:eastAsia="lt-LT"/>
                </w:rPr>
                <w:t>http://www.historyoftelescope.com/telescope-history/telescope-timeline/</w:t>
              </w:r>
            </w:hyperlink>
            <w:r w:rsidRPr="00047906" w:rsidR="00D9556F">
              <w:rPr>
                <w:rFonts w:ascii="Times New Roman" w:hAnsi="Times New Roman" w:eastAsia="Times New Roman" w:cs="Times New Roman"/>
                <w:color w:val="0563C1"/>
                <w:sz w:val="24"/>
                <w:szCs w:val="24"/>
                <w:u w:val="single"/>
                <w:lang w:eastAsia="lt-LT"/>
              </w:rPr>
              <w:t xml:space="preserve"> , </w:t>
            </w:r>
            <w:hyperlink w:tgtFrame="_blank" w:history="1" r:id="rId35">
              <w:r w:rsidRPr="00047906" w:rsidR="00D9556F">
                <w:rPr>
                  <w:rFonts w:ascii="Times New Roman" w:hAnsi="Times New Roman" w:eastAsia="Times New Roman" w:cs="Times New Roman"/>
                  <w:color w:val="0000FF"/>
                  <w:sz w:val="24"/>
                  <w:szCs w:val="24"/>
                  <w:lang w:eastAsia="lt-LT"/>
                </w:rPr>
                <w:t>http://www.telescopenerd.com/telescope-timeline.htm</w:t>
              </w:r>
            </w:hyperlink>
            <w:r w:rsidRPr="00047906" w:rsidR="00D9556F">
              <w:rPr>
                <w:rFonts w:ascii="Times New Roman" w:hAnsi="Times New Roman" w:eastAsia="Times New Roman" w:cs="Times New Roman"/>
                <w:color w:val="0563C1"/>
                <w:sz w:val="24"/>
                <w:szCs w:val="24"/>
                <w:u w:val="single"/>
                <w:lang w:eastAsia="lt-LT"/>
              </w:rPr>
              <w:t xml:space="preserve"> , </w:t>
            </w:r>
            <w:hyperlink w:tgtFrame="_blank" w:history="1" r:id="rId36">
              <w:r w:rsidRPr="00047906" w:rsidR="00D9556F">
                <w:rPr>
                  <w:rFonts w:ascii="Times New Roman" w:hAnsi="Times New Roman" w:eastAsia="Times New Roman" w:cs="Times New Roman"/>
                  <w:color w:val="0000FF"/>
                  <w:sz w:val="24"/>
                  <w:szCs w:val="24"/>
                  <w:lang w:eastAsia="lt-LT"/>
                </w:rPr>
                <w:t>https://www.preceden.com/timelines/71345-history-of-the-telescope</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37">
              <w:r w:rsidRPr="00047906" w:rsidR="00D9556F">
                <w:rPr>
                  <w:rFonts w:ascii="Times New Roman" w:hAnsi="Times New Roman" w:eastAsia="Times New Roman" w:cs="Times New Roman"/>
                  <w:color w:val="0000FF"/>
                  <w:sz w:val="24"/>
                  <w:szCs w:val="24"/>
                  <w:lang w:eastAsia="lt-LT"/>
                </w:rPr>
                <w:t>https://hubblesite.org/</w:t>
              </w:r>
            </w:hyperlink>
            <w:r w:rsidRPr="00B70D9D" w:rsidR="00D9556F">
              <w:rPr>
                <w:rFonts w:ascii="Times New Roman" w:hAnsi="Times New Roman" w:eastAsia="Times New Roman" w:cs="Times New Roman"/>
                <w:sz w:val="24"/>
                <w:szCs w:val="24"/>
                <w:lang w:eastAsia="lt-LT"/>
              </w:rPr>
              <w:t xml:space="preserve">. </w:t>
            </w:r>
          </w:p>
          <w:p w:rsidRPr="00047906" w:rsidR="00D9556F" w:rsidP="00B70D9D" w:rsidRDefault="00B70D9D" w14:paraId="7410FD11"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Informacijos paiešką apie d</w:t>
            </w:r>
            <w:r w:rsidRPr="00B70D9D" w:rsidR="00D9556F">
              <w:rPr>
                <w:rFonts w:ascii="Times New Roman" w:hAnsi="Times New Roman" w:eastAsia="Times New Roman" w:cs="Times New Roman"/>
                <w:sz w:val="24"/>
                <w:szCs w:val="24"/>
                <w:lang w:eastAsia="lt-LT"/>
              </w:rPr>
              <w:t xml:space="preserve">angaus matymo aprėpties išplėtimą panaudojant observatorijas ir palydovus: </w:t>
            </w:r>
            <w:hyperlink w:tgtFrame="_blank" w:history="1" r:id="rId38">
              <w:r w:rsidRPr="00047906" w:rsidR="00D9556F">
                <w:rPr>
                  <w:rFonts w:ascii="Times New Roman" w:hAnsi="Times New Roman" w:eastAsia="Times New Roman" w:cs="Times New Roman"/>
                  <w:color w:val="0000FF"/>
                  <w:sz w:val="24"/>
                  <w:szCs w:val="24"/>
                  <w:lang w:eastAsia="lt-LT"/>
                </w:rPr>
                <w:t>https://rpubs.com/Cowboy2718/512566</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39">
              <w:r w:rsidRPr="00047906" w:rsidR="00D9556F">
                <w:rPr>
                  <w:rFonts w:ascii="Times New Roman" w:hAnsi="Times New Roman" w:eastAsia="Times New Roman" w:cs="Times New Roman"/>
                  <w:color w:val="0000FF"/>
                  <w:sz w:val="24"/>
                  <w:szCs w:val="24"/>
                  <w:lang w:eastAsia="lt-LT"/>
                </w:rPr>
                <w:t>https://wowtravel.me/the-12-best-astronomical-observatories-around-the-world/</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40">
              <w:r w:rsidRPr="00047906" w:rsidR="00D9556F">
                <w:rPr>
                  <w:rFonts w:ascii="Times New Roman" w:hAnsi="Times New Roman" w:eastAsia="Times New Roman" w:cs="Times New Roman"/>
                  <w:color w:val="0000FF"/>
                  <w:sz w:val="24"/>
                  <w:szCs w:val="24"/>
                  <w:lang w:eastAsia="lt-LT"/>
                </w:rPr>
                <w:t>https://www.space.com/14075-10-biggest-telescopes-earth-comparison.html</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41">
              <w:r w:rsidRPr="00047906" w:rsidR="00D9556F">
                <w:rPr>
                  <w:rFonts w:ascii="Times New Roman" w:hAnsi="Times New Roman" w:eastAsia="Times New Roman" w:cs="Times New Roman"/>
                  <w:color w:val="0000FF"/>
                  <w:sz w:val="24"/>
                  <w:szCs w:val="24"/>
                  <w:lang w:eastAsia="lt-LT"/>
                </w:rPr>
                <w:t>https://www.jpl.nasa.gov/infographics/infographic.view.php?id=11182</w:t>
              </w:r>
            </w:hyperlink>
            <w:r w:rsidRPr="00047906" w:rsidR="00D9556F">
              <w:rPr>
                <w:rFonts w:ascii="Times New Roman" w:hAnsi="Times New Roman" w:eastAsia="Times New Roman" w:cs="Times New Roman"/>
                <w:color w:val="0563C1"/>
                <w:sz w:val="24"/>
                <w:szCs w:val="24"/>
                <w:u w:val="single"/>
                <w:lang w:eastAsia="lt-LT"/>
              </w:rPr>
              <w:t xml:space="preserve">, </w:t>
            </w:r>
            <w:hyperlink w:tgtFrame="_blank" w:history="1" r:id="rId42">
              <w:r w:rsidRPr="00047906" w:rsidR="00D9556F">
                <w:rPr>
                  <w:rFonts w:ascii="Times New Roman" w:hAnsi="Times New Roman" w:eastAsia="Times New Roman" w:cs="Times New Roman"/>
                  <w:color w:val="0000FF"/>
                  <w:sz w:val="24"/>
                  <w:szCs w:val="24"/>
                  <w:lang w:eastAsia="lt-LT"/>
                </w:rPr>
                <w:t>https://www.sciencelearn.org.nz/resources/1905-history-of-satellites-timeline</w:t>
              </w:r>
            </w:hyperlink>
            <w:r>
              <w:rPr>
                <w:rFonts w:ascii="Times New Roman" w:hAnsi="Times New Roman" w:eastAsia="Times New Roman" w:cs="Times New Roman"/>
                <w:color w:val="0000FF"/>
                <w:sz w:val="24"/>
                <w:szCs w:val="24"/>
                <w:lang w:eastAsia="lt-LT"/>
              </w:rPr>
              <w:t>.</w:t>
            </w:r>
            <w:r w:rsidRPr="00047906" w:rsidR="00D9556F">
              <w:rPr>
                <w:rFonts w:ascii="Times New Roman" w:hAnsi="Times New Roman" w:eastAsia="Times New Roman" w:cs="Times New Roman"/>
                <w:color w:val="0563C1"/>
                <w:sz w:val="24"/>
                <w:szCs w:val="24"/>
                <w:lang w:eastAsia="lt-LT"/>
              </w:rPr>
              <w:t xml:space="preserve"> </w:t>
            </w:r>
          </w:p>
        </w:tc>
      </w:tr>
      <w:tr w:rsidRPr="00047906" w:rsidR="00D9556F" w:rsidTr="00470B76" w14:paraId="3EEC45F1" w14:textId="77777777">
        <w:trPr>
          <w:trHeight w:val="577"/>
        </w:trPr>
        <w:tc>
          <w:tcPr>
            <w:tcW w:w="1415" w:type="dxa"/>
            <w:vMerge/>
            <w:shd w:val="clear" w:color="auto" w:fill="auto"/>
            <w:tcMar>
              <w:top w:w="28" w:type="dxa"/>
              <w:left w:w="57" w:type="dxa"/>
              <w:bottom w:w="28" w:type="dxa"/>
              <w:right w:w="57" w:type="dxa"/>
            </w:tcMar>
            <w:vAlign w:val="center"/>
          </w:tcPr>
          <w:p w:rsidRPr="00E976F8" w:rsidR="00D9556F" w:rsidP="00D9556F" w:rsidRDefault="00D9556F" w14:paraId="6D98A12B" w14:textId="77777777">
            <w:pPr>
              <w:spacing w:after="0" w:line="240" w:lineRule="auto"/>
              <w:textAlignment w:val="baseline"/>
              <w:rPr>
                <w:rFonts w:ascii="Times New Roman" w:hAnsi="Times New Roman" w:eastAsia="Times New Roman" w:cs="Times New Roman"/>
                <w:b/>
                <w:bCs/>
                <w:sz w:val="24"/>
                <w:szCs w:val="24"/>
                <w:lang w:eastAsia="lt-LT"/>
              </w:rPr>
            </w:pPr>
          </w:p>
        </w:tc>
        <w:tc>
          <w:tcPr>
            <w:tcW w:w="1843" w:type="dxa"/>
          </w:tcPr>
          <w:p w:rsidRPr="00047906" w:rsidR="00D9556F" w:rsidP="00D9556F" w:rsidRDefault="00D9556F" w14:paraId="5D744605" w14:textId="77777777">
            <w:pPr>
              <w:spacing w:after="0" w:line="240" w:lineRule="auto"/>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bCs/>
                <w:sz w:val="24"/>
                <w:szCs w:val="24"/>
                <w:lang w:eastAsia="lt-LT"/>
              </w:rPr>
              <w:t>Akis.</w:t>
            </w:r>
          </w:p>
        </w:tc>
        <w:tc>
          <w:tcPr>
            <w:tcW w:w="708" w:type="dxa"/>
            <w:shd w:val="clear" w:color="auto" w:fill="auto"/>
            <w:tcMar>
              <w:top w:w="28" w:type="dxa"/>
              <w:left w:w="57" w:type="dxa"/>
              <w:bottom w:w="28" w:type="dxa"/>
              <w:right w:w="57" w:type="dxa"/>
            </w:tcMar>
          </w:tcPr>
          <w:p w:rsidRPr="00047906" w:rsidR="00D9556F" w:rsidP="00D9556F" w:rsidRDefault="00D9556F" w14:paraId="050B3AD0" w14:textId="77777777">
            <w:pPr>
              <w:spacing w:after="0" w:line="240" w:lineRule="auto"/>
              <w:jc w:val="center"/>
              <w:textAlignment w:val="baseline"/>
              <w:rPr>
                <w:rFonts w:ascii="Times New Roman" w:hAnsi="Times New Roman" w:eastAsia="Times New Roman" w:cs="Times New Roman"/>
                <w:sz w:val="24"/>
                <w:szCs w:val="24"/>
                <w:lang w:eastAsia="lt-LT"/>
              </w:rPr>
            </w:pPr>
            <w:r w:rsidRPr="00047906">
              <w:rPr>
                <w:rFonts w:ascii="Times New Roman" w:hAnsi="Times New Roman" w:eastAsia="Times New Roman" w:cs="Times New Roman"/>
                <w:sz w:val="24"/>
                <w:szCs w:val="24"/>
                <w:lang w:eastAsia="lt-LT"/>
              </w:rPr>
              <w:t>1</w:t>
            </w:r>
          </w:p>
        </w:tc>
        <w:tc>
          <w:tcPr>
            <w:tcW w:w="709" w:type="dxa"/>
            <w:shd w:val="clear" w:color="auto" w:fill="auto"/>
            <w:tcMar>
              <w:top w:w="28" w:type="dxa"/>
              <w:left w:w="57" w:type="dxa"/>
              <w:bottom w:w="28" w:type="dxa"/>
              <w:right w:w="57" w:type="dxa"/>
            </w:tcMar>
            <w:vAlign w:val="center"/>
          </w:tcPr>
          <w:p w:rsidRPr="00047906" w:rsidR="00D9556F" w:rsidP="00D9556F" w:rsidRDefault="00D9556F" w14:paraId="2946DB82" w14:textId="77777777">
            <w:pPr>
              <w:spacing w:after="0" w:line="240" w:lineRule="auto"/>
              <w:jc w:val="center"/>
              <w:textAlignment w:val="baseline"/>
              <w:rPr>
                <w:rFonts w:ascii="Times New Roman" w:hAnsi="Times New Roman" w:eastAsia="Times New Roman" w:cs="Times New Roman"/>
                <w:sz w:val="24"/>
                <w:szCs w:val="24"/>
                <w:lang w:eastAsia="lt-LT"/>
              </w:rPr>
            </w:pPr>
          </w:p>
        </w:tc>
        <w:tc>
          <w:tcPr>
            <w:tcW w:w="5528" w:type="dxa"/>
          </w:tcPr>
          <w:p w:rsidR="00683BEE" w:rsidP="00C5506E" w:rsidRDefault="00683BEE" w14:paraId="17334084"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Trumparegystės ir toliaregystės modeliavimas ir koregavimas panaudojant lęšius.</w:t>
            </w:r>
          </w:p>
          <w:p w:rsidRPr="00047906" w:rsidR="00D9556F" w:rsidP="00C5506E" w:rsidRDefault="00B70D9D" w14:paraId="1AF5B283" w14:textId="77777777">
            <w:pPr>
              <w:spacing w:after="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Š</w:t>
            </w:r>
            <w:r w:rsidRPr="00047906" w:rsidR="00D9556F">
              <w:rPr>
                <w:rFonts w:ascii="Times New Roman" w:hAnsi="Times New Roman" w:eastAsia="Times New Roman" w:cs="Times New Roman"/>
                <w:sz w:val="24"/>
                <w:szCs w:val="24"/>
                <w:lang w:eastAsia="lt-LT"/>
              </w:rPr>
              <w:t>eimos narių, klasės draugų</w:t>
            </w:r>
            <w:r>
              <w:rPr>
                <w:rFonts w:ascii="Times New Roman" w:hAnsi="Times New Roman" w:eastAsia="Times New Roman" w:cs="Times New Roman"/>
                <w:sz w:val="24"/>
                <w:szCs w:val="24"/>
                <w:lang w:eastAsia="lt-LT"/>
              </w:rPr>
              <w:t>, nešiojančių</w:t>
            </w:r>
            <w:r w:rsidRPr="00047906" w:rsidR="00D9556F">
              <w:rPr>
                <w:rFonts w:ascii="Times New Roman" w:hAnsi="Times New Roman" w:eastAsia="Times New Roman" w:cs="Times New Roman"/>
                <w:sz w:val="24"/>
                <w:szCs w:val="24"/>
                <w:lang w:eastAsia="lt-LT"/>
              </w:rPr>
              <w:t xml:space="preserve"> akini</w:t>
            </w:r>
            <w:r>
              <w:rPr>
                <w:rFonts w:ascii="Times New Roman" w:hAnsi="Times New Roman" w:eastAsia="Times New Roman" w:cs="Times New Roman"/>
                <w:sz w:val="24"/>
                <w:szCs w:val="24"/>
                <w:lang w:eastAsia="lt-LT"/>
              </w:rPr>
              <w:t>u</w:t>
            </w:r>
            <w:r w:rsidRPr="00047906" w:rsidR="00D9556F">
              <w:rPr>
                <w:rFonts w:ascii="Times New Roman" w:hAnsi="Times New Roman" w:eastAsia="Times New Roman" w:cs="Times New Roman"/>
                <w:sz w:val="24"/>
                <w:szCs w:val="24"/>
                <w:lang w:eastAsia="lt-LT"/>
              </w:rPr>
              <w:t xml:space="preserve">s </w:t>
            </w:r>
            <w:r>
              <w:rPr>
                <w:rFonts w:ascii="Times New Roman" w:hAnsi="Times New Roman" w:eastAsia="Times New Roman" w:cs="Times New Roman"/>
                <w:sz w:val="24"/>
                <w:szCs w:val="24"/>
                <w:lang w:eastAsia="lt-LT"/>
              </w:rPr>
              <w:t xml:space="preserve">apklausa </w:t>
            </w:r>
            <w:r w:rsidRPr="00047906" w:rsidR="00D9556F">
              <w:rPr>
                <w:rFonts w:ascii="Times New Roman" w:hAnsi="Times New Roman" w:eastAsia="Times New Roman" w:cs="Times New Roman"/>
                <w:sz w:val="24"/>
                <w:szCs w:val="24"/>
                <w:lang w:eastAsia="lt-LT"/>
              </w:rPr>
              <w:t xml:space="preserve">(kokiu tikslu nešioja, kokie yra akinių stiklai) </w:t>
            </w:r>
            <w:r w:rsidR="00C5506E">
              <w:rPr>
                <w:rFonts w:ascii="Times New Roman" w:hAnsi="Times New Roman" w:eastAsia="Times New Roman" w:cs="Times New Roman"/>
                <w:sz w:val="24"/>
                <w:szCs w:val="24"/>
                <w:lang w:eastAsia="lt-LT"/>
              </w:rPr>
              <w:t>ir skirtingų akinių paskirties palyginimas</w:t>
            </w:r>
            <w:r w:rsidRPr="00047906" w:rsidR="00D9556F">
              <w:rPr>
                <w:rFonts w:ascii="Times New Roman" w:hAnsi="Times New Roman" w:eastAsia="Times New Roman" w:cs="Times New Roman"/>
                <w:sz w:val="24"/>
                <w:szCs w:val="24"/>
                <w:lang w:eastAsia="lt-LT"/>
              </w:rPr>
              <w:t xml:space="preserve">. </w:t>
            </w:r>
          </w:p>
        </w:tc>
      </w:tr>
    </w:tbl>
    <w:p w:rsidR="002E3577" w:rsidP="009D05B2" w:rsidRDefault="002E3577" w14:paraId="5997CC1D" w14:textId="77777777"/>
    <w:sectPr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97" w:rsidP="00D7050F" w:rsidRDefault="00416397" w14:paraId="41FE3063" w14:textId="77777777">
      <w:pPr>
        <w:spacing w:after="0" w:line="240" w:lineRule="auto"/>
      </w:pPr>
      <w:r>
        <w:separator/>
      </w:r>
    </w:p>
  </w:endnote>
  <w:endnote w:type="continuationSeparator" w:id="0">
    <w:p w:rsidR="00416397" w:rsidP="00D7050F" w:rsidRDefault="00416397" w14:paraId="5AC4CD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97" w:rsidP="00D7050F" w:rsidRDefault="00416397" w14:paraId="6E1F84ED" w14:textId="77777777">
      <w:pPr>
        <w:spacing w:after="0" w:line="240" w:lineRule="auto"/>
      </w:pPr>
      <w:r>
        <w:separator/>
      </w:r>
    </w:p>
  </w:footnote>
  <w:footnote w:type="continuationSeparator" w:id="0">
    <w:p w:rsidR="00416397" w:rsidP="00D7050F" w:rsidRDefault="00416397" w14:paraId="620DC723" w14:textId="77777777">
      <w:pPr>
        <w:spacing w:after="0" w:line="240" w:lineRule="auto"/>
      </w:pPr>
      <w:r>
        <w:continuationSeparator/>
      </w:r>
    </w:p>
  </w:footnote>
  <w:footnote w:id="1">
    <w:p w:rsidR="009D05B2" w:rsidP="009D05B2" w:rsidRDefault="009D05B2" w14:paraId="03F40AF3" w14:textId="77777777">
      <w:pPr>
        <w:pStyle w:val="Puslapioinaostekstas"/>
      </w:pPr>
      <w:r>
        <w:rPr>
          <w:rStyle w:val="Puslapioinaosnuoroda"/>
        </w:rPr>
        <w:footnoteRef/>
      </w:r>
      <w:r>
        <w:t xml:space="preserve"> </w:t>
      </w:r>
      <w:r w:rsidRPr="00D523DF">
        <w:rPr>
          <w:rFonts w:ascii="Times New Roman" w:hAnsi="Times New Roman" w:cs="Times New Roman"/>
          <w:sz w:val="22"/>
          <w:szCs w:val="22"/>
          <w:lang w:eastAsia="lt-LT"/>
        </w:rPr>
        <w:t>kadangi 2023–2024 ir 2024–2025 mokslo metais septintokai dar bus nesimokę pagal atnaujintą Gamtos mokslų bendrąją programą pradinėse klasėse, jie nenagrinėjo 4 klasės mokymo(</w:t>
      </w:r>
      <w:proofErr w:type="spellStart"/>
      <w:r w:rsidRPr="00D523DF">
        <w:rPr>
          <w:rFonts w:ascii="Times New Roman" w:hAnsi="Times New Roman" w:cs="Times New Roman"/>
          <w:sz w:val="22"/>
          <w:szCs w:val="22"/>
          <w:lang w:eastAsia="lt-LT"/>
        </w:rPr>
        <w:t>si</w:t>
      </w:r>
      <w:proofErr w:type="spellEnd"/>
      <w:r w:rsidRPr="00D523DF">
        <w:rPr>
          <w:rFonts w:ascii="Times New Roman" w:hAnsi="Times New Roman" w:cs="Times New Roman"/>
          <w:sz w:val="22"/>
          <w:szCs w:val="22"/>
          <w:lang w:eastAsia="lt-LT"/>
        </w:rPr>
        <w:t xml:space="preserve">) turinio temos 29.5.2. </w:t>
      </w:r>
      <w:r w:rsidRPr="00D523DF">
        <w:rPr>
          <w:rFonts w:ascii="Times New Roman" w:hAnsi="Times New Roman" w:cs="Times New Roman"/>
          <w:i/>
          <w:iCs/>
          <w:sz w:val="22"/>
          <w:szCs w:val="22"/>
          <w:lang w:eastAsia="lt-LT"/>
        </w:rPr>
        <w:t>Šviesos atspindys ir šešėlis</w:t>
      </w:r>
      <w:r w:rsidRPr="00D523DF">
        <w:rPr>
          <w:rFonts w:ascii="Times New Roman" w:hAnsi="Times New Roman" w:cs="Times New Roman"/>
          <w:sz w:val="22"/>
          <w:szCs w:val="22"/>
          <w:lang w:eastAsia="lt-LT"/>
        </w:rPr>
        <w:t xml:space="preserve">: </w:t>
      </w:r>
      <w:r w:rsidRPr="00D523DF">
        <w:rPr>
          <w:rFonts w:ascii="Times New Roman" w:hAnsi="Times New Roman" w:cs="Times New Roman"/>
          <w:i/>
          <w:iCs/>
          <w:sz w:val="22"/>
          <w:szCs w:val="22"/>
          <w:lang w:eastAsia="lt-LT"/>
        </w:rPr>
        <w:t xml:space="preserve">[...] Tyrinėjama, kaip susidaro šešėlis ir kaip veikia saulės laikrodis. </w:t>
      </w:r>
      <w:r w:rsidRPr="00D523DF">
        <w:rPr>
          <w:rFonts w:ascii="Times New Roman" w:hAnsi="Times New Roman" w:cs="Times New Roman"/>
          <w:sz w:val="22"/>
          <w:szCs w:val="22"/>
          <w:lang w:eastAsia="lt-LT"/>
        </w:rPr>
        <w:t>Todėl šiam 4-oje klasėje nenagrinėtam mokymo(</w:t>
      </w:r>
      <w:proofErr w:type="spellStart"/>
      <w:r w:rsidRPr="00D523DF">
        <w:rPr>
          <w:rFonts w:ascii="Times New Roman" w:hAnsi="Times New Roman" w:cs="Times New Roman"/>
          <w:sz w:val="22"/>
          <w:szCs w:val="22"/>
          <w:lang w:eastAsia="lt-LT"/>
        </w:rPr>
        <w:t>si</w:t>
      </w:r>
      <w:proofErr w:type="spellEnd"/>
      <w:r w:rsidRPr="00D523DF">
        <w:rPr>
          <w:rFonts w:ascii="Times New Roman" w:hAnsi="Times New Roman" w:cs="Times New Roman"/>
          <w:sz w:val="22"/>
          <w:szCs w:val="22"/>
          <w:lang w:eastAsia="lt-LT"/>
        </w:rPr>
        <w:t>) turiniui reikėtų skirti papildomo laiko iš pasirenkamam turiniui skirto laiko (30 procentų)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71B99"/>
    <w:rsid w:val="00095985"/>
    <w:rsid w:val="000F1AC8"/>
    <w:rsid w:val="00101AB9"/>
    <w:rsid w:val="00113893"/>
    <w:rsid w:val="001362E8"/>
    <w:rsid w:val="00157B23"/>
    <w:rsid w:val="001721C1"/>
    <w:rsid w:val="001813EB"/>
    <w:rsid w:val="001946A5"/>
    <w:rsid w:val="001C1661"/>
    <w:rsid w:val="002001BD"/>
    <w:rsid w:val="00265D37"/>
    <w:rsid w:val="002E3577"/>
    <w:rsid w:val="00376C62"/>
    <w:rsid w:val="0037796D"/>
    <w:rsid w:val="003A1A43"/>
    <w:rsid w:val="003A6883"/>
    <w:rsid w:val="00412E2D"/>
    <w:rsid w:val="00416397"/>
    <w:rsid w:val="00450D19"/>
    <w:rsid w:val="004C35E0"/>
    <w:rsid w:val="00514733"/>
    <w:rsid w:val="005330BC"/>
    <w:rsid w:val="0056723C"/>
    <w:rsid w:val="005E1B84"/>
    <w:rsid w:val="00616511"/>
    <w:rsid w:val="0063075F"/>
    <w:rsid w:val="00677FE9"/>
    <w:rsid w:val="00683BEE"/>
    <w:rsid w:val="006853F6"/>
    <w:rsid w:val="00706DD8"/>
    <w:rsid w:val="007615C8"/>
    <w:rsid w:val="007A2625"/>
    <w:rsid w:val="0081543E"/>
    <w:rsid w:val="00823303"/>
    <w:rsid w:val="0090406A"/>
    <w:rsid w:val="00926466"/>
    <w:rsid w:val="00936C93"/>
    <w:rsid w:val="00937F1E"/>
    <w:rsid w:val="009D05B2"/>
    <w:rsid w:val="009F2707"/>
    <w:rsid w:val="009F2FCE"/>
    <w:rsid w:val="00A639D7"/>
    <w:rsid w:val="00A81711"/>
    <w:rsid w:val="00B350FF"/>
    <w:rsid w:val="00B52954"/>
    <w:rsid w:val="00B70D9D"/>
    <w:rsid w:val="00BC6619"/>
    <w:rsid w:val="00BD68C2"/>
    <w:rsid w:val="00C5506E"/>
    <w:rsid w:val="00D24B80"/>
    <w:rsid w:val="00D523DF"/>
    <w:rsid w:val="00D53295"/>
    <w:rsid w:val="00D7050F"/>
    <w:rsid w:val="00D9556F"/>
    <w:rsid w:val="00DA6E7E"/>
    <w:rsid w:val="00DF00AD"/>
    <w:rsid w:val="00E17557"/>
    <w:rsid w:val="00E976F8"/>
    <w:rsid w:val="00F2602A"/>
    <w:rsid w:val="00F27DEC"/>
    <w:rsid w:val="00F44710"/>
    <w:rsid w:val="00F63809"/>
    <w:rsid w:val="00F836C3"/>
    <w:rsid w:val="00F83FD1"/>
    <w:rsid w:val="00FF2A81"/>
    <w:rsid w:val="089A2DB2"/>
    <w:rsid w:val="0C1D385F"/>
    <w:rsid w:val="2CFCD39E"/>
    <w:rsid w:val="2E45D71D"/>
    <w:rsid w:val="35AD6CE7"/>
    <w:rsid w:val="3AB72738"/>
    <w:rsid w:val="3FA759C5"/>
    <w:rsid w:val="4837AFC4"/>
    <w:rsid w:val="63B351BD"/>
    <w:rsid w:val="70218F42"/>
    <w:rsid w:val="704A10B7"/>
    <w:rsid w:val="764D4DB7"/>
    <w:rsid w:val="76F7B8A9"/>
    <w:rsid w:val="780D0AFD"/>
    <w:rsid w:val="7AB266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3D29"/>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uENITui5_jU" TargetMode="External" Id="rId18" /><Relationship Type="http://schemas.openxmlformats.org/officeDocument/2006/relationships/hyperlink" Target="https://www.arduino.cc/education/science-journal" TargetMode="External" Id="rId26" /><Relationship Type="http://schemas.openxmlformats.org/officeDocument/2006/relationships/hyperlink" Target="https://wowtravel.me/the-12-best-astronomical-observatories-around-the-world/" TargetMode="External" Id="rId39" /><Relationship Type="http://schemas.openxmlformats.org/officeDocument/2006/relationships/customXml" Target="../customXml/item3.xml" Id="rId3" /><Relationship Type="http://schemas.openxmlformats.org/officeDocument/2006/relationships/hyperlink" Target="https://l.facebook.com/l.php?u=https%3A%2F%2Fwww.mozaweb.com%2Flt%2FMicrocurriculum%2Fview%3Fazon%3Ddl_44%26fbclid%3DIwAR1RGX9ryEZ6pDUMEeWNvj1nbZziRkUIbjGm7QUZoDys6DCk51CY_OgH5PM&amp;h=AT0cwVwfMz5QXVkm9wZdPy5uRGDmECEshAbBrZIgLSeEBOYvErPoOQQFqO7qsAE7l6Pkg_k2OTdFFWZ-h8iODgyoOpLzV3Rxe3x-sT1lbV7-Q9G6EWNCTms9SypAOQH4E2I" TargetMode="External" Id="rId21" /><Relationship Type="http://schemas.openxmlformats.org/officeDocument/2006/relationships/hyperlink" Target="http://www.historyoftelescope.com/telescope-history/telescope-timeline/" TargetMode="External" Id="rId34" /><Relationship Type="http://schemas.openxmlformats.org/officeDocument/2006/relationships/hyperlink" Target="https://www.sciencelearn.org.nz/resources/1905-history-of-satellites-timeline" TargetMode="External" Id="rId42" /><Relationship Type="http://schemas.openxmlformats.org/officeDocument/2006/relationships/settings" Target="settings.xml" Id="rId7" /><Relationship Type="http://schemas.openxmlformats.org/officeDocument/2006/relationships/hyperlink" Target="https://nsasmm-my.sharepoint.com/personal/svietimo_portalas_nsa_smm_lt/_layouts/15/Doc.aspx?sourcedoc=%7b4603ec53-8a52-4daf-8937-53f45cf1ac94%7d&amp;action=view&amp;wd=target%281.%20Naujo%20turinio%20mokymo%20rekomendacijos.one%7C87933cbf-a20c-45ca-a8e1-9cca78e3767e%2FDalyko%20naujo%20turinio%20mokymo%20rekomendacijos%7C3c1ce122-33e3-40a5-afb1-fe5b506adc4a%2F%29&amp;wdorigin=NavigationUrl" TargetMode="External" Id="rId17" /><Relationship Type="http://schemas.openxmlformats.org/officeDocument/2006/relationships/hyperlink" Target="https://phet.colorado.edu/sims/html/bending-light/latest/bending-light_en.html" TargetMode="External" Id="rId25" /><Relationship Type="http://schemas.openxmlformats.org/officeDocument/2006/relationships/hyperlink" Target="https://en.wikipedia.org/wiki/List_of_telescope_types" TargetMode="External" Id="rId33" /><Relationship Type="http://schemas.openxmlformats.org/officeDocument/2006/relationships/hyperlink" Target="https://rpubs.com/Cowboy2718/512566" TargetMode="External" Id="rId38"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www.youtube.com/watch?v=rYrdiQckGhw" TargetMode="External" Id="rId20" /><Relationship Type="http://schemas.openxmlformats.org/officeDocument/2006/relationships/hyperlink" Target="http://physics.bu.edu/~duffy/HTML5/Lenses.html" TargetMode="External" Id="rId29" /><Relationship Type="http://schemas.openxmlformats.org/officeDocument/2006/relationships/hyperlink" Target="https://www.jpl.nasa.gov/infographics/infographic.view.php?id=11182" TargetMode="Externa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youtube.com/watch?v=NAaHPRsveJk" TargetMode="External" Id="rId24" /><Relationship Type="http://schemas.openxmlformats.org/officeDocument/2006/relationships/hyperlink" Target="https://interactives.ck12.org/simulations/physics/cassegrain-telescope/app/index.html?lang=en&amp;referrer=ck12Launcher&amp;backUrl=https://interactives.ck12.org/simulations/physics.html" TargetMode="External" Id="rId32" /><Relationship Type="http://schemas.openxmlformats.org/officeDocument/2006/relationships/hyperlink" Target="https://hubblesite.org/" TargetMode="External" Id="rId37" /><Relationship Type="http://schemas.openxmlformats.org/officeDocument/2006/relationships/hyperlink" Target="https://www.space.com/14075-10-biggest-telescopes-earth-comparison.html" TargetMode="External" Id="rId40"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l.facebook.com/l.php?u=https%3A%2F%2Fwww.mozaweb.com%2Flt%2FMicrocurriculum%2Fview%3Fazon%3Ddl_95%26fbclid%3DIwAR3N3ym2GkLZv-S6PGIwEHty9HHWTwx_jf94Yh8ImuVx6EyI3JBtuHrHneY&amp;h=AT0cwVwfMz5QXVkm9wZdPy5uRGDmECEshAbBrZIgLSeEBOYvErPoOQQFqO7qsAE7l6Pkg_k2OTdFFWZ-h8iODgyoOpLzV3Rxe3x-sT1lbV7-Q9G6EWNCTms9SypAOQH4E2I" TargetMode="External" Id="rId23" /><Relationship Type="http://schemas.openxmlformats.org/officeDocument/2006/relationships/hyperlink" Target="https://www.translatorscafe.com/unit-converter/lt-LT/illumination/" TargetMode="External" Id="rId28" /><Relationship Type="http://schemas.openxmlformats.org/officeDocument/2006/relationships/hyperlink" Target="https://www.preceden.com/timelines/71345-history-of-the-telescope" TargetMode="External" Id="rId36" /><Relationship Type="http://schemas.openxmlformats.org/officeDocument/2006/relationships/endnotes" Target="endnotes.xml" Id="rId10" /><Relationship Type="http://schemas.openxmlformats.org/officeDocument/2006/relationships/hyperlink" Target="https://phet.colorado.edu/sims/html/waves-intro/latest/waves-intro_en.html" TargetMode="External" Id="rId19" /><Relationship Type="http://schemas.openxmlformats.org/officeDocument/2006/relationships/hyperlink" Target="https://blackcreek.ca/how-to-make-your-own-camera-obscura/"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phet.colorado.edu/en/simulation/legacy/sound" TargetMode="External" Id="rId22" /><Relationship Type="http://schemas.openxmlformats.org/officeDocument/2006/relationships/hyperlink" Target="https://e-seimas.lrs.lt/portal/legalAct/lt/TAD/TAIS.404809/asr" TargetMode="External" Id="rId27" /><Relationship Type="http://schemas.openxmlformats.org/officeDocument/2006/relationships/hyperlink" Target="https://www.physicsclassroom.com/Physics-Interactives/Refraction-and-Lenses/Optics-Bench/Optics-Bench-Refraction-Interactive" TargetMode="External" Id="rId30" /><Relationship Type="http://schemas.openxmlformats.org/officeDocument/2006/relationships/hyperlink" Target="http://www.telescopenerd.com/telescope-timeline.htm" TargetMode="External" Id="rId35" /><Relationship Type="http://schemas.openxmlformats.org/officeDocument/2006/relationships/fontTable" Target="fontTable.xml" Id="rId43" /><Relationship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 Id="R7c373915b148417e" /><Relationship Type="http://schemas.openxmlformats.org/officeDocument/2006/relationships/hyperlink" Target="https://emokykla.lt/" TargetMode="External" Id="Rd2decf12a0504c21" /><Relationship Type="http://schemas.openxmlformats.org/officeDocument/2006/relationships/hyperlink" Target="https://emokykla.lt/bendrosios-programos/visos-bendrosios-programos?page=1&amp;subject=5307" TargetMode="External" Id="R72d131dbc94a4ff5"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9506-0758-4F7E-9B21-031B8357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CFBEB-4FC4-49EA-8494-9050C1B6265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4AD01C33-457F-45A8-A9B3-411775190D3E}">
  <ds:schemaRefs>
    <ds:schemaRef ds:uri="http://schemas.microsoft.com/sharepoint/v3/contenttype/forms"/>
  </ds:schemaRefs>
</ds:datastoreItem>
</file>

<file path=customXml/itemProps4.xml><?xml version="1.0" encoding="utf-8"?>
<ds:datastoreItem xmlns:ds="http://schemas.openxmlformats.org/officeDocument/2006/customXml" ds:itemID="{4E48F71A-5141-4801-9E59-62AAC84315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10</revision>
  <dcterms:created xsi:type="dcterms:W3CDTF">2023-05-17T06:38:00.0000000Z</dcterms:created>
  <dcterms:modified xsi:type="dcterms:W3CDTF">2023-05-25T06:30:29.0408878Z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