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86" w:rsidRPr="00006805" w:rsidRDefault="00436586" w:rsidP="00436586">
      <w:pPr>
        <w:jc w:val="center"/>
        <w:rPr>
          <w:b/>
          <w:szCs w:val="24"/>
        </w:rPr>
      </w:pPr>
      <w:r>
        <w:rPr>
          <w:b/>
          <w:szCs w:val="24"/>
        </w:rPr>
        <w:t>Istorijos</w:t>
      </w:r>
      <w:r w:rsidRPr="00006805">
        <w:rPr>
          <w:b/>
          <w:szCs w:val="24"/>
        </w:rPr>
        <w:t xml:space="preserve"> Ilgalaikis planas </w:t>
      </w:r>
      <w:r>
        <w:rPr>
          <w:b/>
          <w:szCs w:val="24"/>
        </w:rPr>
        <w:t>10</w:t>
      </w:r>
      <w:r w:rsidRPr="00006805">
        <w:rPr>
          <w:b/>
          <w:szCs w:val="24"/>
        </w:rPr>
        <w:t xml:space="preserve"> klasei</w:t>
      </w:r>
    </w:p>
    <w:p w:rsidR="00436586" w:rsidRDefault="00436586" w:rsidP="00436586">
      <w:pPr>
        <w:jc w:val="both"/>
        <w:rPr>
          <w:szCs w:val="24"/>
          <w:u w:val="single"/>
        </w:rPr>
      </w:pPr>
    </w:p>
    <w:p w:rsidR="00436586" w:rsidRDefault="00436586" w:rsidP="00436586">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436586" w:rsidRPr="001F4937" w:rsidRDefault="00436586" w:rsidP="00436586">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Mokymo(</w:t>
      </w:r>
      <w:proofErr w:type="spellStart"/>
      <w:r w:rsidRPr="001F4937">
        <w:rPr>
          <w:i/>
          <w:szCs w:val="24"/>
          <w:lang w:eastAsia="lt-LT"/>
        </w:rPr>
        <w:t>si</w:t>
      </w:r>
      <w:proofErr w:type="spellEnd"/>
      <w:r w:rsidRPr="001F4937">
        <w:rPr>
          <w:i/>
          <w:szCs w:val="24"/>
          <w:lang w:eastAsia="lt-LT"/>
        </w:rPr>
        <w:t xml:space="preserve">)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436586" w:rsidRPr="001F4937" w:rsidRDefault="00436586" w:rsidP="00436586">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436586" w:rsidRPr="007504E6" w:rsidRDefault="00436586" w:rsidP="00436586">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436586" w:rsidRDefault="00436586" w:rsidP="00436586">
      <w:pPr>
        <w:pStyle w:val="ListParagraph"/>
        <w:numPr>
          <w:ilvl w:val="0"/>
          <w:numId w:val="2"/>
        </w:numPr>
        <w:spacing w:after="120"/>
        <w:jc w:val="both"/>
        <w:textAlignment w:val="baseline"/>
        <w:rPr>
          <w:szCs w:val="24"/>
          <w:lang w:eastAsia="lt-LT"/>
        </w:rPr>
      </w:pPr>
      <w:r>
        <w:rPr>
          <w:szCs w:val="24"/>
          <w:lang w:eastAsia="lt-LT"/>
        </w:rPr>
        <w:t xml:space="preserve">stulpelyje </w:t>
      </w:r>
      <w:r>
        <w:rPr>
          <w:i/>
          <w:szCs w:val="24"/>
          <w:lang w:eastAsia="lt-LT"/>
        </w:rPr>
        <w:t xml:space="preserve">Pasiekimai </w:t>
      </w:r>
      <w:r w:rsidRPr="007504E6">
        <w:rPr>
          <w:szCs w:val="24"/>
          <w:lang w:eastAsia="lt-LT"/>
        </w:rPr>
        <w:t xml:space="preserve">aprašoma, </w:t>
      </w:r>
      <w:r>
        <w:rPr>
          <w:szCs w:val="24"/>
          <w:lang w:eastAsia="lt-LT"/>
        </w:rPr>
        <w:t>kokius pasiekimus rekomenduojama ugdyti.</w:t>
      </w:r>
    </w:p>
    <w:p w:rsidR="00436586" w:rsidRDefault="00436586" w:rsidP="00436586">
      <w:pPr>
        <w:pStyle w:val="ListParagraph"/>
        <w:numPr>
          <w:ilvl w:val="0"/>
          <w:numId w:val="2"/>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436586" w:rsidRPr="00DE165F" w:rsidRDefault="00436586" w:rsidP="00436586">
      <w:pPr>
        <w:pStyle w:val="ListParagraph"/>
        <w:numPr>
          <w:ilvl w:val="0"/>
          <w:numId w:val="2"/>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r>
        <w:rPr>
          <w:szCs w:val="24"/>
          <w:lang w:eastAsia="lt-LT"/>
        </w:rPr>
        <w:t>.</w:t>
      </w:r>
      <w:r w:rsidRPr="00DE165F">
        <w:rPr>
          <w:szCs w:val="24"/>
        </w:rPr>
        <w:t xml:space="preserve"> </w:t>
      </w:r>
    </w:p>
    <w:p w:rsidR="00436586" w:rsidRPr="00DE165F" w:rsidRDefault="00436586" w:rsidP="00436586">
      <w:pPr>
        <w:pStyle w:val="ListParagraph"/>
        <w:numPr>
          <w:ilvl w:val="0"/>
          <w:numId w:val="2"/>
        </w:numPr>
        <w:spacing w:after="120"/>
        <w:jc w:val="both"/>
        <w:textAlignment w:val="baseline"/>
        <w:rPr>
          <w:i/>
          <w:szCs w:val="24"/>
          <w:lang w:eastAsia="lt-LT"/>
        </w:rPr>
      </w:pPr>
      <w:r w:rsidRPr="0057186B">
        <w:rPr>
          <w:szCs w:val="24"/>
        </w:rPr>
        <w:t>Pasviru šriftu surašytos pasirenkamos temos bei pasikartojančios  ar neprivalomos sąvokos ir asmenybės.</w:t>
      </w:r>
    </w:p>
    <w:p w:rsidR="00436586" w:rsidRDefault="00436586" w:rsidP="00436586">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rPr>
          <w:szCs w:val="24"/>
          <w:lang w:eastAsia="lt-LT"/>
        </w:rPr>
        <w:t>tarpdalykinėmis</w:t>
      </w:r>
      <w:proofErr w:type="spellEnd"/>
      <w:r w:rsidRPr="7E665619">
        <w:rPr>
          <w:szCs w:val="24"/>
          <w:lang w:eastAsia="lt-LT"/>
        </w:rPr>
        <w:t xml:space="preserve"> temomis. Pamokų ir veiklų planavimo pavyzdžių galima rasti BP įgyvendinimo rekomendacijų dalyje </w:t>
      </w:r>
      <w:hyperlink r:id="rId8" w:history="1">
        <w:r w:rsidRPr="005D3D3E">
          <w:rPr>
            <w:rStyle w:val="Hyperlink"/>
            <w:i/>
            <w:iCs/>
            <w:szCs w:val="24"/>
            <w:lang w:eastAsia="lt-LT"/>
          </w:rPr>
          <w:t>Veiklų planavimo ir kompetencijų ugdymo pavyzdžiai</w:t>
        </w:r>
      </w:hyperlink>
      <w:bookmarkStart w:id="0" w:name="_GoBack"/>
      <w:bookmarkEnd w:id="0"/>
      <w:r w:rsidRPr="7E665619">
        <w:rPr>
          <w:i/>
          <w:iCs/>
          <w:szCs w:val="24"/>
          <w:lang w:eastAsia="lt-LT"/>
        </w:rPr>
        <w:t xml:space="preserve">. </w:t>
      </w:r>
    </w:p>
    <w:p w:rsidR="00436586" w:rsidRPr="0057186B" w:rsidRDefault="00436586" w:rsidP="00436586">
      <w:pPr>
        <w:rPr>
          <w:szCs w:val="24"/>
        </w:rPr>
      </w:pPr>
    </w:p>
    <w:p w:rsidR="00436586" w:rsidRPr="0057186B" w:rsidRDefault="00436586" w:rsidP="00436586">
      <w:pPr>
        <w:rPr>
          <w:szCs w:val="24"/>
        </w:rPr>
      </w:pPr>
      <w:r w:rsidRPr="0057186B">
        <w:rPr>
          <w:szCs w:val="24"/>
        </w:rPr>
        <w:t xml:space="preserve">Skirta pamokų: 74 </w:t>
      </w:r>
    </w:p>
    <w:p w:rsidR="00436586" w:rsidRPr="00436586" w:rsidRDefault="00436586" w:rsidP="00436586">
      <w:pPr>
        <w:pStyle w:val="ListParagraph"/>
        <w:numPr>
          <w:ilvl w:val="0"/>
          <w:numId w:val="1"/>
        </w:numPr>
        <w:rPr>
          <w:bCs/>
          <w:szCs w:val="24"/>
        </w:rPr>
      </w:pPr>
      <w:r w:rsidRPr="00436586">
        <w:rPr>
          <w:bCs/>
          <w:szCs w:val="24"/>
        </w:rPr>
        <w:t>Privalomoms temoms (70 proc.): 54</w:t>
      </w:r>
    </w:p>
    <w:p w:rsidR="00436586" w:rsidRPr="00436586" w:rsidRDefault="00436586" w:rsidP="00436586">
      <w:pPr>
        <w:pStyle w:val="ListParagraph"/>
        <w:numPr>
          <w:ilvl w:val="0"/>
          <w:numId w:val="1"/>
        </w:numPr>
        <w:rPr>
          <w:color w:val="FF0000"/>
          <w:szCs w:val="24"/>
        </w:rPr>
      </w:pPr>
      <w:r w:rsidRPr="00436586">
        <w:rPr>
          <w:color w:val="FF0000"/>
          <w:szCs w:val="24"/>
        </w:rPr>
        <w:t>Pasirenkamoms temoms (30 proc.): 22</w:t>
      </w:r>
    </w:p>
    <w:p w:rsidR="00436586" w:rsidRDefault="00436586" w:rsidP="00436586">
      <w:pPr>
        <w:rPr>
          <w:szCs w:val="24"/>
        </w:rPr>
      </w:pPr>
    </w:p>
    <w:p w:rsidR="00436586" w:rsidRPr="0057186B" w:rsidRDefault="00436586" w:rsidP="00436586">
      <w:pPr>
        <w:rPr>
          <w:szCs w:val="24"/>
        </w:rPr>
      </w:pP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4536"/>
        <w:gridCol w:w="2410"/>
        <w:gridCol w:w="2693"/>
        <w:gridCol w:w="567"/>
        <w:gridCol w:w="1417"/>
      </w:tblGrid>
      <w:tr w:rsidR="00436586" w:rsidRPr="0057186B" w:rsidTr="00E4383F">
        <w:tc>
          <w:tcPr>
            <w:tcW w:w="14459" w:type="dxa"/>
            <w:gridSpan w:val="6"/>
          </w:tcPr>
          <w:p w:rsidR="00436586" w:rsidRPr="0057186B" w:rsidRDefault="00436586" w:rsidP="0079584C">
            <w:pPr>
              <w:rPr>
                <w:szCs w:val="24"/>
              </w:rPr>
            </w:pPr>
            <w:r w:rsidRPr="0057186B">
              <w:rPr>
                <w:szCs w:val="24"/>
              </w:rPr>
              <w:t xml:space="preserve"> 1. Skyrius:   Naujausieji laikai (1918m. -dabartis)</w:t>
            </w:r>
          </w:p>
        </w:tc>
      </w:tr>
      <w:tr w:rsidR="00436586" w:rsidRPr="0057186B" w:rsidTr="0056076E">
        <w:tc>
          <w:tcPr>
            <w:tcW w:w="14459" w:type="dxa"/>
            <w:gridSpan w:val="6"/>
          </w:tcPr>
          <w:p w:rsidR="00436586" w:rsidRPr="0057186B" w:rsidRDefault="00436586" w:rsidP="0079584C">
            <w:pPr>
              <w:rPr>
                <w:szCs w:val="24"/>
              </w:rPr>
            </w:pPr>
            <w:r w:rsidRPr="0057186B">
              <w:rPr>
                <w:szCs w:val="24"/>
              </w:rPr>
              <w:t>Planuojamas pamokų skaičius( priva</w:t>
            </w:r>
            <w:r>
              <w:rPr>
                <w:szCs w:val="24"/>
              </w:rPr>
              <w:t>lomos temos ir pasirenkamos): 1</w:t>
            </w:r>
          </w:p>
        </w:tc>
      </w:tr>
      <w:tr w:rsidR="00436586" w:rsidRPr="0057186B" w:rsidTr="0079584C">
        <w:tc>
          <w:tcPr>
            <w:tcW w:w="2836" w:type="dxa"/>
          </w:tcPr>
          <w:p w:rsidR="00436586" w:rsidRPr="0057186B" w:rsidRDefault="00436586" w:rsidP="00436586">
            <w:pPr>
              <w:rPr>
                <w:szCs w:val="24"/>
              </w:rPr>
            </w:pPr>
            <w:r w:rsidRPr="0057186B">
              <w:rPr>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436586">
        <w:trPr>
          <w:trHeight w:val="1125"/>
        </w:trPr>
        <w:tc>
          <w:tcPr>
            <w:tcW w:w="2836" w:type="dxa"/>
          </w:tcPr>
          <w:p w:rsidR="00436586" w:rsidRPr="0057186B" w:rsidRDefault="00436586" w:rsidP="0079584C">
            <w:pPr>
              <w:rPr>
                <w:szCs w:val="24"/>
              </w:rPr>
            </w:pPr>
            <w:r w:rsidRPr="0057186B">
              <w:rPr>
                <w:szCs w:val="24"/>
              </w:rPr>
              <w:t xml:space="preserve">1. Įvadas į epochą: globalizacija ir neeuropinio pasaulio iškilimas </w:t>
            </w:r>
          </w:p>
        </w:tc>
        <w:tc>
          <w:tcPr>
            <w:tcW w:w="4536" w:type="dxa"/>
          </w:tcPr>
          <w:p w:rsidR="00436586" w:rsidRPr="0057186B" w:rsidRDefault="00436586" w:rsidP="0079584C">
            <w:pPr>
              <w:rPr>
                <w:iCs/>
                <w:szCs w:val="24"/>
              </w:rPr>
            </w:pPr>
            <w:r>
              <w:rPr>
                <w:szCs w:val="24"/>
              </w:rPr>
              <w:t xml:space="preserve">1. </w:t>
            </w:r>
            <w:r w:rsidRPr="0057186B">
              <w:rPr>
                <w:szCs w:val="24"/>
              </w:rPr>
              <w:t xml:space="preserve">Mokiniai susipažįsta su mokymosi 9-oje klasėje turiniu, sužino Naujųjų amžių epochos kontekstą, pasikartoja jau išmoktų epochų bruožus. </w:t>
            </w:r>
            <w:r w:rsidRPr="0057186B">
              <w:rPr>
                <w:bCs/>
                <w:szCs w:val="24"/>
              </w:rPr>
              <w:t>(Pažinimo kompetencija)</w:t>
            </w:r>
          </w:p>
        </w:tc>
        <w:tc>
          <w:tcPr>
            <w:tcW w:w="2410" w:type="dxa"/>
          </w:tcPr>
          <w:p w:rsidR="00436586" w:rsidRPr="0057186B" w:rsidRDefault="00436586" w:rsidP="0079584C">
            <w:pPr>
              <w:rPr>
                <w:i/>
                <w:szCs w:val="24"/>
              </w:rPr>
            </w:pPr>
            <w:r w:rsidRPr="0057186B">
              <w:rPr>
                <w:i/>
                <w:szCs w:val="24"/>
              </w:rPr>
              <w:t>Kartojamos:</w:t>
            </w:r>
          </w:p>
          <w:p w:rsidR="00436586" w:rsidRPr="0057186B" w:rsidRDefault="00436586" w:rsidP="0079584C">
            <w:pPr>
              <w:rPr>
                <w:i/>
                <w:szCs w:val="24"/>
              </w:rPr>
            </w:pPr>
            <w:r w:rsidRPr="0057186B">
              <w:rPr>
                <w:i/>
                <w:szCs w:val="24"/>
              </w:rPr>
              <w:t>Globalizacija</w:t>
            </w:r>
          </w:p>
          <w:p w:rsidR="00436586" w:rsidRPr="0057186B" w:rsidRDefault="00436586" w:rsidP="0079584C">
            <w:pPr>
              <w:rPr>
                <w:i/>
                <w:szCs w:val="24"/>
              </w:rPr>
            </w:pPr>
            <w:r w:rsidRPr="0057186B">
              <w:rPr>
                <w:i/>
                <w:szCs w:val="24"/>
              </w:rPr>
              <w:t>Imperializmas</w:t>
            </w:r>
          </w:p>
          <w:p w:rsidR="00436586" w:rsidRPr="0057186B" w:rsidRDefault="00436586" w:rsidP="0079584C">
            <w:pPr>
              <w:rPr>
                <w:szCs w:val="24"/>
              </w:rPr>
            </w:pPr>
          </w:p>
        </w:tc>
        <w:tc>
          <w:tcPr>
            <w:tcW w:w="2693" w:type="dxa"/>
          </w:tcPr>
          <w:p w:rsidR="00436586" w:rsidRPr="0057186B" w:rsidRDefault="00436586" w:rsidP="0079584C">
            <w:pPr>
              <w:rPr>
                <w:szCs w:val="24"/>
              </w:rPr>
            </w:pPr>
            <w:r>
              <w:rPr>
                <w:szCs w:val="24"/>
              </w:rPr>
              <w:t>Pažinimo</w:t>
            </w:r>
          </w:p>
        </w:tc>
        <w:tc>
          <w:tcPr>
            <w:tcW w:w="1984" w:type="dxa"/>
            <w:gridSpan w:val="2"/>
          </w:tcPr>
          <w:p w:rsidR="00436586" w:rsidRPr="0057186B" w:rsidRDefault="00436586" w:rsidP="0079584C">
            <w:pPr>
              <w:rPr>
                <w:szCs w:val="24"/>
              </w:rPr>
            </w:pPr>
          </w:p>
        </w:tc>
      </w:tr>
      <w:tr w:rsidR="00436586" w:rsidRPr="0057186B" w:rsidTr="00327F78">
        <w:tc>
          <w:tcPr>
            <w:tcW w:w="14459" w:type="dxa"/>
            <w:gridSpan w:val="6"/>
          </w:tcPr>
          <w:p w:rsidR="00436586" w:rsidRPr="0057186B" w:rsidRDefault="00436586" w:rsidP="0079584C">
            <w:pPr>
              <w:rPr>
                <w:szCs w:val="24"/>
              </w:rPr>
            </w:pPr>
            <w:bookmarkStart w:id="1" w:name="_heading=h.gjdgxs" w:colFirst="0" w:colLast="0"/>
            <w:bookmarkEnd w:id="1"/>
            <w:r w:rsidRPr="0057186B">
              <w:rPr>
                <w:szCs w:val="24"/>
              </w:rPr>
              <w:t xml:space="preserve">2. Skyrius:   Tarpukario Europa. Tarpukario Europos kryžkelė: tarp demokratijos ir totalitarizmo </w:t>
            </w:r>
          </w:p>
        </w:tc>
      </w:tr>
      <w:tr w:rsidR="00436586" w:rsidRPr="0057186B" w:rsidTr="00FD285D">
        <w:tc>
          <w:tcPr>
            <w:tcW w:w="14459" w:type="dxa"/>
            <w:gridSpan w:val="6"/>
          </w:tcPr>
          <w:p w:rsidR="00436586" w:rsidRPr="00436586" w:rsidRDefault="00436586" w:rsidP="0079584C">
            <w:pPr>
              <w:rPr>
                <w:color w:val="FF0000"/>
                <w:szCs w:val="24"/>
              </w:rPr>
            </w:pPr>
            <w:r w:rsidRPr="0057186B">
              <w:rPr>
                <w:szCs w:val="24"/>
              </w:rPr>
              <w:lastRenderedPageBreak/>
              <w:t>Planuojamas pamokų skaičius</w:t>
            </w:r>
            <w:r>
              <w:rPr>
                <w:szCs w:val="24"/>
              </w:rPr>
              <w:t xml:space="preserve"> </w:t>
            </w:r>
            <w:r w:rsidRPr="0057186B">
              <w:rPr>
                <w:szCs w:val="24"/>
              </w:rPr>
              <w:t xml:space="preserve">( privalomos temos ir pasirenkamos): 10+ </w:t>
            </w:r>
            <w:r>
              <w:rPr>
                <w:color w:val="FF0000"/>
                <w:szCs w:val="24"/>
              </w:rPr>
              <w:t>3</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79584C">
            <w:pPr>
              <w:pBdr>
                <w:top w:val="nil"/>
                <w:left w:val="nil"/>
                <w:bottom w:val="nil"/>
                <w:right w:val="nil"/>
                <w:between w:val="nil"/>
              </w:pBdr>
              <w:rPr>
                <w:color w:val="000000"/>
                <w:szCs w:val="24"/>
              </w:rPr>
            </w:pPr>
            <w:r w:rsidRPr="0057186B">
              <w:rPr>
                <w:szCs w:val="24"/>
              </w:rPr>
              <w:t>1</w:t>
            </w:r>
            <w:r w:rsidRPr="0057186B">
              <w:rPr>
                <w:color w:val="000000"/>
                <w:szCs w:val="24"/>
              </w:rPr>
              <w:t>. Versalio sistema ir Europos politinio žemėlapio pokyčiai.</w:t>
            </w:r>
          </w:p>
        </w:tc>
        <w:tc>
          <w:tcPr>
            <w:tcW w:w="4536" w:type="dxa"/>
            <w:vMerge w:val="restart"/>
          </w:tcPr>
          <w:p w:rsidR="00436586" w:rsidRPr="0057186B" w:rsidRDefault="00436586" w:rsidP="0079584C">
            <w:pPr>
              <w:rPr>
                <w:szCs w:val="24"/>
              </w:rPr>
            </w:pPr>
            <w:r>
              <w:rPr>
                <w:color w:val="000000"/>
                <w:szCs w:val="24"/>
              </w:rPr>
              <w:t xml:space="preserve">1. </w:t>
            </w:r>
            <w:r w:rsidRPr="0057186B">
              <w:rPr>
                <w:color w:val="000000"/>
                <w:szCs w:val="24"/>
              </w:rPr>
              <w:t xml:space="preserve">Įvardina </w:t>
            </w:r>
            <w:proofErr w:type="spellStart"/>
            <w:r w:rsidRPr="0057186B">
              <w:rPr>
                <w:color w:val="000000"/>
                <w:szCs w:val="24"/>
              </w:rPr>
              <w:t>XXa</w:t>
            </w:r>
            <w:proofErr w:type="spellEnd"/>
            <w:r w:rsidRPr="0057186B">
              <w:rPr>
                <w:color w:val="000000"/>
                <w:szCs w:val="24"/>
              </w:rPr>
              <w:t>. tarpukario svarbiausių įvykių, reiškinių priežastis ir padarinius, savarankiškai juos vertina. (Pažinimo kompetencija)</w:t>
            </w:r>
          </w:p>
          <w:p w:rsidR="00436586" w:rsidRPr="0057186B" w:rsidRDefault="00436586" w:rsidP="0079584C">
            <w:pPr>
              <w:rPr>
                <w:color w:val="000000"/>
                <w:szCs w:val="24"/>
              </w:rPr>
            </w:pPr>
            <w:r>
              <w:rPr>
                <w:color w:val="000000"/>
                <w:szCs w:val="24"/>
              </w:rPr>
              <w:t xml:space="preserve">2. </w:t>
            </w:r>
            <w:r w:rsidRPr="0057186B">
              <w:rPr>
                <w:color w:val="000000"/>
                <w:szCs w:val="24"/>
              </w:rPr>
              <w:t xml:space="preserve">Mokiniai vertina to paties įvykio ar reiškinio (Demokratijų žlugimas, komunistinių ir nacistinių totalitarinių valstybių susikūrimas, Lietuvos nepriklausomybės kovo, demokratinis laikotarpis ir jo žlugimas Lietuvoje) poveikį asmenybėms, visuomenės grupėms, valstybėms ir vertinimą grindžia argumentais, ruošia istorinius </w:t>
            </w:r>
            <w:proofErr w:type="spellStart"/>
            <w:r w:rsidRPr="0057186B">
              <w:rPr>
                <w:color w:val="000000"/>
                <w:szCs w:val="24"/>
              </w:rPr>
              <w:t>pasakojimus</w:t>
            </w:r>
            <w:proofErr w:type="spellEnd"/>
            <w:r w:rsidRPr="0057186B">
              <w:rPr>
                <w:color w:val="000000"/>
                <w:szCs w:val="24"/>
              </w:rPr>
              <w:t xml:space="preserve">, </w:t>
            </w:r>
            <w:proofErr w:type="spellStart"/>
            <w:r w:rsidRPr="0057186B">
              <w:rPr>
                <w:color w:val="000000"/>
                <w:szCs w:val="24"/>
              </w:rPr>
              <w:t>esė</w:t>
            </w:r>
            <w:proofErr w:type="spellEnd"/>
            <w:r w:rsidRPr="0057186B">
              <w:rPr>
                <w:color w:val="000000"/>
                <w:szCs w:val="24"/>
              </w:rPr>
              <w:t xml:space="preserve">, rašo recenzijas, atlieka tyrimus,  rengia projektus bei jų pristatymus. </w:t>
            </w:r>
          </w:p>
          <w:p w:rsidR="00436586" w:rsidRPr="0057186B" w:rsidRDefault="00436586" w:rsidP="0079584C">
            <w:pPr>
              <w:rPr>
                <w:bCs/>
                <w:color w:val="000000"/>
                <w:szCs w:val="24"/>
              </w:rPr>
            </w:pPr>
            <w:r w:rsidRPr="0057186B">
              <w:rPr>
                <w:bCs/>
                <w:color w:val="000000"/>
                <w:szCs w:val="24"/>
              </w:rPr>
              <w:t>(Pažinimo, kultūrinė ir komunikavimo kompetencijos)</w:t>
            </w:r>
          </w:p>
          <w:p w:rsidR="00436586" w:rsidRDefault="00436586" w:rsidP="0079584C">
            <w:pPr>
              <w:rPr>
                <w:bCs/>
                <w:szCs w:val="24"/>
              </w:rPr>
            </w:pPr>
            <w:r>
              <w:rPr>
                <w:color w:val="000000"/>
                <w:szCs w:val="24"/>
              </w:rPr>
              <w:t xml:space="preserve">3. </w:t>
            </w:r>
            <w:r w:rsidRPr="0057186B">
              <w:rPr>
                <w:color w:val="000000"/>
                <w:szCs w:val="24"/>
              </w:rPr>
              <w:t xml:space="preserve">Geba kritiškai vertinti įvairių istorinių šaltinių patikimumą ir gali argumentuotai išreikšti savo poziciją kontraversiškai vertinamų istorijos įvykių ar asmenybių klausimais, pagrindžia jų aktualumą dabarčiai. </w:t>
            </w:r>
            <w:r w:rsidRPr="0057186B">
              <w:rPr>
                <w:bCs/>
                <w:color w:val="000000"/>
                <w:szCs w:val="24"/>
              </w:rPr>
              <w:t>(Kūrybiškumo ir komunikavimo kompetencijos)</w:t>
            </w:r>
          </w:p>
          <w:p w:rsidR="00436586" w:rsidRPr="00436586" w:rsidRDefault="00436586" w:rsidP="0079584C">
            <w:pPr>
              <w:rPr>
                <w:bCs/>
                <w:szCs w:val="24"/>
              </w:rPr>
            </w:pPr>
            <w:r>
              <w:rPr>
                <w:bCs/>
                <w:szCs w:val="24"/>
              </w:rPr>
              <w:t xml:space="preserve">4. </w:t>
            </w:r>
            <w:r w:rsidRPr="0057186B">
              <w:rPr>
                <w:rFonts w:eastAsiaTheme="minorHAnsi"/>
                <w:szCs w:val="24"/>
              </w:rPr>
              <w:t xml:space="preserve">Mokiniai  išsiaiškina demokratijos puoselėjimo ir valstybingumo svarbą to meto Europos, Lietuvos ir pasaulio visuomenėms bei Lietuvos visuomenės patriotizmo ir pilietiškumo instituto kaitą tarpukariu. </w:t>
            </w:r>
            <w:r w:rsidRPr="0057186B">
              <w:rPr>
                <w:rFonts w:eastAsiaTheme="minorHAnsi"/>
                <w:bCs/>
                <w:szCs w:val="24"/>
              </w:rPr>
              <w:t>(Pilietiškumo kompetencija)</w:t>
            </w:r>
          </w:p>
          <w:p w:rsidR="00436586" w:rsidRPr="0057186B" w:rsidRDefault="00436586" w:rsidP="0079584C">
            <w:pPr>
              <w:rPr>
                <w:rFonts w:eastAsiaTheme="minorHAnsi"/>
                <w:bCs/>
                <w:szCs w:val="24"/>
              </w:rPr>
            </w:pPr>
            <w:r>
              <w:rPr>
                <w:rFonts w:eastAsiaTheme="minorHAnsi"/>
                <w:szCs w:val="24"/>
              </w:rPr>
              <w:t xml:space="preserve">5. </w:t>
            </w:r>
            <w:r w:rsidRPr="0057186B">
              <w:rPr>
                <w:rFonts w:eastAsiaTheme="minorHAnsi"/>
                <w:szCs w:val="24"/>
              </w:rPr>
              <w:t xml:space="preserve">Mokiniai įvairiais būdais ir formomis, naudodamiesi kritiškai atrinktais šaltiniais, </w:t>
            </w:r>
            <w:r w:rsidRPr="0057186B">
              <w:rPr>
                <w:rFonts w:eastAsiaTheme="minorHAnsi"/>
                <w:szCs w:val="24"/>
              </w:rPr>
              <w:lastRenderedPageBreak/>
              <w:t xml:space="preserve">kuria tarpukario istoriją pasakojantį žemėlapį ir geba pateikti savąjį istorijos supratimą ir argumentuotą nuomonę apie sąsajas su šiandiena. </w:t>
            </w:r>
            <w:r w:rsidRPr="0057186B">
              <w:rPr>
                <w:rFonts w:eastAsiaTheme="minorHAnsi"/>
                <w:bCs/>
                <w:szCs w:val="24"/>
              </w:rPr>
              <w:t>(Kūrybiškumo kompetencija)</w:t>
            </w:r>
          </w:p>
          <w:p w:rsidR="00436586" w:rsidRPr="0057186B" w:rsidRDefault="00436586" w:rsidP="0079584C">
            <w:pPr>
              <w:rPr>
                <w:rFonts w:eastAsiaTheme="minorHAnsi"/>
                <w:szCs w:val="24"/>
              </w:rPr>
            </w:pPr>
            <w:r>
              <w:rPr>
                <w:rFonts w:eastAsiaTheme="minorHAnsi"/>
                <w:szCs w:val="24"/>
              </w:rPr>
              <w:t xml:space="preserve">6. </w:t>
            </w:r>
            <w:r w:rsidRPr="0057186B">
              <w:rPr>
                <w:rFonts w:eastAsiaTheme="minorHAnsi"/>
                <w:szCs w:val="24"/>
              </w:rPr>
              <w:t>Sieja tarpukario asmenybes su jų gyvenimo laikotarpiu, istorine erdve, nusako iškilimo aplinkybes bei kontekstą, geba vertinti jų veiklą.( Užduoties pavyzdys. Priedas Nr.1</w:t>
            </w:r>
            <w:r>
              <w:rPr>
                <w:rFonts w:eastAsiaTheme="minorHAnsi"/>
                <w:szCs w:val="24"/>
              </w:rPr>
              <w:t xml:space="preserve">, </w:t>
            </w:r>
            <w:hyperlink r:id="rId9" w:history="1">
              <w:r w:rsidRPr="00436586">
                <w:rPr>
                  <w:rStyle w:val="Hyperlink"/>
                  <w:rFonts w:eastAsiaTheme="minorHAnsi"/>
                  <w:szCs w:val="24"/>
                </w:rPr>
                <w:t>Istorijos pagrindinio ugdymo BP ĮR</w:t>
              </w:r>
            </w:hyperlink>
            <w:r w:rsidRPr="0057186B">
              <w:rPr>
                <w:rFonts w:eastAsiaTheme="minorHAnsi"/>
                <w:szCs w:val="24"/>
              </w:rPr>
              <w:t>)</w:t>
            </w:r>
          </w:p>
          <w:p w:rsidR="00436586" w:rsidRPr="0057186B" w:rsidRDefault="00436586" w:rsidP="0079584C">
            <w:pPr>
              <w:rPr>
                <w:rFonts w:eastAsiaTheme="minorHAnsi"/>
                <w:bCs/>
                <w:szCs w:val="24"/>
              </w:rPr>
            </w:pPr>
            <w:r w:rsidRPr="0057186B">
              <w:rPr>
                <w:rFonts w:eastAsiaTheme="minorHAnsi"/>
                <w:bCs/>
                <w:szCs w:val="24"/>
              </w:rPr>
              <w:t>(Pažinimo ir kūrybiškumo kompetencija)</w:t>
            </w:r>
          </w:p>
          <w:p w:rsidR="00436586" w:rsidRPr="0057186B" w:rsidRDefault="00436586" w:rsidP="0079584C">
            <w:pPr>
              <w:rPr>
                <w:iCs/>
                <w:szCs w:val="24"/>
              </w:rPr>
            </w:pPr>
          </w:p>
        </w:tc>
        <w:tc>
          <w:tcPr>
            <w:tcW w:w="2410" w:type="dxa"/>
          </w:tcPr>
          <w:p w:rsidR="00436586" w:rsidRPr="0057186B" w:rsidRDefault="00436586" w:rsidP="0079584C">
            <w:pPr>
              <w:rPr>
                <w:i/>
                <w:szCs w:val="24"/>
              </w:rPr>
            </w:pPr>
            <w:r w:rsidRPr="0057186B">
              <w:rPr>
                <w:i/>
                <w:szCs w:val="24"/>
              </w:rPr>
              <w:lastRenderedPageBreak/>
              <w:t>Revanšizmas</w:t>
            </w:r>
          </w:p>
          <w:p w:rsidR="00436586" w:rsidRPr="0057186B" w:rsidRDefault="00436586" w:rsidP="0079584C">
            <w:pPr>
              <w:rPr>
                <w:i/>
                <w:szCs w:val="24"/>
              </w:rPr>
            </w:pPr>
            <w:r w:rsidRPr="0057186B">
              <w:rPr>
                <w:i/>
                <w:szCs w:val="24"/>
              </w:rPr>
              <w:t>Nacionalinė valstybė</w:t>
            </w:r>
          </w:p>
        </w:tc>
        <w:tc>
          <w:tcPr>
            <w:tcW w:w="2693" w:type="dxa"/>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Default="00436586" w:rsidP="00436586">
            <w:pPr>
              <w:rPr>
                <w:szCs w:val="24"/>
              </w:rPr>
            </w:pPr>
            <w:r>
              <w:rPr>
                <w:szCs w:val="24"/>
              </w:rPr>
              <w:t>Socialinė, emocinė ir sveikos gyvensenos</w:t>
            </w:r>
          </w:p>
          <w:p w:rsidR="00436586" w:rsidRPr="0057186B" w:rsidRDefault="00436586" w:rsidP="0079584C">
            <w:pPr>
              <w:rPr>
                <w:szCs w:val="24"/>
              </w:rPr>
            </w:pPr>
          </w:p>
          <w:p w:rsidR="00436586" w:rsidRPr="0057186B" w:rsidRDefault="00436586" w:rsidP="0079584C">
            <w:pPr>
              <w:rPr>
                <w:szCs w:val="24"/>
              </w:rPr>
            </w:pPr>
          </w:p>
        </w:tc>
        <w:tc>
          <w:tcPr>
            <w:tcW w:w="1984" w:type="dxa"/>
            <w:gridSpan w:val="2"/>
            <w:vMerge w:val="restart"/>
          </w:tcPr>
          <w:p w:rsidR="00436586" w:rsidRPr="0057186B" w:rsidRDefault="00436586" w:rsidP="0079584C">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436586" w:rsidRPr="0057186B" w:rsidTr="0079584C">
        <w:tc>
          <w:tcPr>
            <w:tcW w:w="2836" w:type="dxa"/>
          </w:tcPr>
          <w:p w:rsidR="00436586" w:rsidRPr="0057186B" w:rsidRDefault="00436586" w:rsidP="00436586">
            <w:pPr>
              <w:tabs>
                <w:tab w:val="left" w:pos="3531"/>
              </w:tabs>
              <w:rPr>
                <w:color w:val="000000"/>
                <w:szCs w:val="24"/>
              </w:rPr>
            </w:pPr>
            <w:r w:rsidRPr="0057186B">
              <w:rPr>
                <w:szCs w:val="24"/>
              </w:rPr>
              <w:t>2. Demokratinė Europa: Prancūzijos ir Čekoslovakijos politinė raida.</w:t>
            </w:r>
          </w:p>
        </w:tc>
        <w:tc>
          <w:tcPr>
            <w:tcW w:w="4536" w:type="dxa"/>
            <w:vMerge/>
          </w:tcPr>
          <w:p w:rsidR="00436586" w:rsidRPr="0057186B" w:rsidRDefault="00436586" w:rsidP="0079584C">
            <w:pPr>
              <w:rPr>
                <w:i/>
                <w:szCs w:val="24"/>
              </w:rPr>
            </w:pPr>
          </w:p>
        </w:tc>
        <w:tc>
          <w:tcPr>
            <w:tcW w:w="2410" w:type="dxa"/>
          </w:tcPr>
          <w:p w:rsidR="00436586" w:rsidRPr="0057186B" w:rsidRDefault="00436586" w:rsidP="0079584C">
            <w:pPr>
              <w:rPr>
                <w:i/>
                <w:szCs w:val="24"/>
              </w:rPr>
            </w:pPr>
            <w:r w:rsidRPr="0057186B">
              <w:rPr>
                <w:i/>
                <w:szCs w:val="24"/>
              </w:rPr>
              <w:t>Demokratija</w:t>
            </w:r>
          </w:p>
          <w:p w:rsidR="00436586" w:rsidRDefault="00436586" w:rsidP="0079584C">
            <w:pPr>
              <w:rPr>
                <w:i/>
                <w:szCs w:val="24"/>
              </w:rPr>
            </w:pPr>
            <w:r w:rsidRPr="0057186B">
              <w:rPr>
                <w:i/>
                <w:szCs w:val="24"/>
              </w:rPr>
              <w:t>Liaudies frontas</w:t>
            </w:r>
            <w:r>
              <w:rPr>
                <w:i/>
                <w:szCs w:val="24"/>
              </w:rPr>
              <w:t>/</w:t>
            </w:r>
          </w:p>
          <w:p w:rsidR="00436586" w:rsidRPr="0057186B" w:rsidRDefault="00436586" w:rsidP="0079584C">
            <w:pPr>
              <w:rPr>
                <w:i/>
                <w:szCs w:val="24"/>
              </w:rPr>
            </w:pPr>
          </w:p>
          <w:p w:rsidR="00436586" w:rsidRPr="00436586" w:rsidRDefault="00436586" w:rsidP="0079584C">
            <w:pPr>
              <w:rPr>
                <w:szCs w:val="24"/>
              </w:rPr>
            </w:pPr>
            <w:proofErr w:type="spellStart"/>
            <w:r>
              <w:rPr>
                <w:szCs w:val="24"/>
              </w:rPr>
              <w:t>Tomašas</w:t>
            </w:r>
            <w:proofErr w:type="spellEnd"/>
            <w:r>
              <w:rPr>
                <w:szCs w:val="24"/>
              </w:rPr>
              <w:t xml:space="preserve"> </w:t>
            </w:r>
            <w:proofErr w:type="spellStart"/>
            <w:r>
              <w:rPr>
                <w:szCs w:val="24"/>
              </w:rPr>
              <w:t>Masarikas</w:t>
            </w:r>
            <w:proofErr w:type="spellEnd"/>
          </w:p>
        </w:tc>
        <w:tc>
          <w:tcPr>
            <w:tcW w:w="2693" w:type="dxa"/>
            <w:vMerge/>
          </w:tcPr>
          <w:p w:rsidR="00436586" w:rsidRPr="0057186B" w:rsidRDefault="00436586" w:rsidP="0079584C">
            <w:pPr>
              <w:rPr>
                <w:szCs w:val="24"/>
              </w:rPr>
            </w:pPr>
          </w:p>
        </w:tc>
        <w:tc>
          <w:tcPr>
            <w:tcW w:w="1984" w:type="dxa"/>
            <w:gridSpan w:val="2"/>
            <w:vMerge/>
          </w:tcPr>
          <w:p w:rsidR="00436586" w:rsidRPr="0057186B" w:rsidRDefault="00436586" w:rsidP="0079584C">
            <w:pPr>
              <w:rPr>
                <w:szCs w:val="24"/>
              </w:rPr>
            </w:pPr>
          </w:p>
        </w:tc>
      </w:tr>
      <w:tr w:rsidR="00436586" w:rsidRPr="0057186B" w:rsidTr="0079584C">
        <w:tc>
          <w:tcPr>
            <w:tcW w:w="2836" w:type="dxa"/>
          </w:tcPr>
          <w:p w:rsidR="00436586" w:rsidRPr="0057186B" w:rsidRDefault="00436586" w:rsidP="0079584C">
            <w:pPr>
              <w:pBdr>
                <w:top w:val="nil"/>
                <w:left w:val="nil"/>
                <w:bottom w:val="nil"/>
                <w:right w:val="nil"/>
                <w:between w:val="nil"/>
              </w:pBdr>
              <w:rPr>
                <w:color w:val="000000"/>
                <w:szCs w:val="24"/>
              </w:rPr>
            </w:pPr>
            <w:r w:rsidRPr="0057186B">
              <w:rPr>
                <w:szCs w:val="24"/>
              </w:rPr>
              <w:t>3</w:t>
            </w:r>
            <w:r w:rsidRPr="0057186B">
              <w:rPr>
                <w:color w:val="000000"/>
                <w:szCs w:val="24"/>
              </w:rPr>
              <w:t xml:space="preserve">. Lietuvos nepriklausomybės karas (1919-1920 m.) </w:t>
            </w:r>
          </w:p>
        </w:tc>
        <w:tc>
          <w:tcPr>
            <w:tcW w:w="4536" w:type="dxa"/>
            <w:vMerge/>
          </w:tcPr>
          <w:p w:rsidR="00436586" w:rsidRPr="0057186B" w:rsidRDefault="00436586" w:rsidP="0079584C">
            <w:pPr>
              <w:rPr>
                <w:szCs w:val="24"/>
              </w:rPr>
            </w:pPr>
          </w:p>
        </w:tc>
        <w:tc>
          <w:tcPr>
            <w:tcW w:w="2410" w:type="dxa"/>
          </w:tcPr>
          <w:p w:rsidR="00436586" w:rsidRPr="0057186B" w:rsidRDefault="00436586" w:rsidP="0079584C">
            <w:pPr>
              <w:rPr>
                <w:szCs w:val="24"/>
              </w:rPr>
            </w:pPr>
            <w:r w:rsidRPr="0057186B">
              <w:rPr>
                <w:szCs w:val="24"/>
              </w:rPr>
              <w:t>Bermontininkai</w:t>
            </w:r>
          </w:p>
          <w:p w:rsidR="00436586" w:rsidRPr="0057186B" w:rsidRDefault="00436586" w:rsidP="0079584C">
            <w:pPr>
              <w:rPr>
                <w:i/>
                <w:szCs w:val="24"/>
              </w:rPr>
            </w:pPr>
            <w:r w:rsidRPr="0057186B">
              <w:rPr>
                <w:i/>
                <w:szCs w:val="24"/>
              </w:rPr>
              <w:t>Bolševikai</w:t>
            </w:r>
          </w:p>
          <w:p w:rsidR="00436586" w:rsidRDefault="00436586" w:rsidP="0079584C">
            <w:pPr>
              <w:rPr>
                <w:szCs w:val="24"/>
              </w:rPr>
            </w:pPr>
            <w:r w:rsidRPr="0057186B">
              <w:rPr>
                <w:i/>
                <w:szCs w:val="24"/>
              </w:rPr>
              <w:t>Raudonoji armija</w:t>
            </w:r>
            <w:r>
              <w:rPr>
                <w:i/>
                <w:szCs w:val="24"/>
              </w:rPr>
              <w:t>/</w:t>
            </w:r>
            <w:r w:rsidRPr="0057186B">
              <w:rPr>
                <w:szCs w:val="24"/>
              </w:rPr>
              <w:t xml:space="preserve"> </w:t>
            </w:r>
          </w:p>
          <w:p w:rsidR="00436586" w:rsidRDefault="00436586" w:rsidP="0079584C">
            <w:pPr>
              <w:rPr>
                <w:szCs w:val="24"/>
              </w:rPr>
            </w:pPr>
          </w:p>
          <w:p w:rsidR="00436586" w:rsidRPr="00436586" w:rsidRDefault="00436586" w:rsidP="0079584C">
            <w:pPr>
              <w:rPr>
                <w:i/>
                <w:szCs w:val="24"/>
              </w:rPr>
            </w:pPr>
            <w:r w:rsidRPr="0057186B">
              <w:rPr>
                <w:szCs w:val="24"/>
              </w:rPr>
              <w:t>Marcelė Kubiliūtė</w:t>
            </w:r>
          </w:p>
        </w:tc>
        <w:tc>
          <w:tcPr>
            <w:tcW w:w="2693" w:type="dxa"/>
            <w:vMerge/>
          </w:tcPr>
          <w:p w:rsidR="00436586" w:rsidRPr="0057186B" w:rsidRDefault="00436586" w:rsidP="0079584C">
            <w:pPr>
              <w:rPr>
                <w:szCs w:val="24"/>
              </w:rPr>
            </w:pPr>
          </w:p>
        </w:tc>
        <w:tc>
          <w:tcPr>
            <w:tcW w:w="1984" w:type="dxa"/>
            <w:gridSpan w:val="2"/>
            <w:vMerge/>
          </w:tcPr>
          <w:p w:rsidR="00436586" w:rsidRPr="0057186B" w:rsidRDefault="00436586" w:rsidP="0079584C">
            <w:pPr>
              <w:rPr>
                <w:szCs w:val="24"/>
              </w:rPr>
            </w:pPr>
          </w:p>
        </w:tc>
      </w:tr>
      <w:tr w:rsidR="00436586" w:rsidRPr="0057186B" w:rsidTr="0079584C">
        <w:tc>
          <w:tcPr>
            <w:tcW w:w="2836" w:type="dxa"/>
          </w:tcPr>
          <w:p w:rsidR="00436586" w:rsidRPr="0057186B" w:rsidRDefault="00436586" w:rsidP="0079584C">
            <w:pPr>
              <w:pBdr>
                <w:top w:val="nil"/>
                <w:left w:val="nil"/>
                <w:bottom w:val="nil"/>
                <w:right w:val="nil"/>
                <w:between w:val="nil"/>
              </w:pBdr>
              <w:rPr>
                <w:color w:val="000000"/>
                <w:szCs w:val="24"/>
              </w:rPr>
            </w:pPr>
            <w:r w:rsidRPr="0057186B">
              <w:rPr>
                <w:szCs w:val="24"/>
              </w:rPr>
              <w:t>4</w:t>
            </w:r>
            <w:r w:rsidRPr="0057186B">
              <w:rPr>
                <w:color w:val="000000"/>
                <w:szCs w:val="24"/>
              </w:rPr>
              <w:t xml:space="preserve">. Lietuvos Steigiamasis Seimas ir jo veikla. </w:t>
            </w:r>
          </w:p>
        </w:tc>
        <w:tc>
          <w:tcPr>
            <w:tcW w:w="4536" w:type="dxa"/>
            <w:vMerge/>
          </w:tcPr>
          <w:p w:rsidR="00436586" w:rsidRPr="0057186B" w:rsidRDefault="00436586" w:rsidP="0079584C">
            <w:pPr>
              <w:rPr>
                <w:szCs w:val="24"/>
              </w:rPr>
            </w:pPr>
          </w:p>
        </w:tc>
        <w:tc>
          <w:tcPr>
            <w:tcW w:w="2410" w:type="dxa"/>
          </w:tcPr>
          <w:p w:rsidR="00436586" w:rsidRPr="0057186B" w:rsidRDefault="00436586" w:rsidP="0079584C">
            <w:pPr>
              <w:rPr>
                <w:i/>
                <w:szCs w:val="24"/>
              </w:rPr>
            </w:pPr>
            <w:r w:rsidRPr="0057186B">
              <w:rPr>
                <w:szCs w:val="24"/>
              </w:rPr>
              <w:t>Steigiamasis Seimas</w:t>
            </w:r>
            <w:r w:rsidRPr="0057186B">
              <w:rPr>
                <w:i/>
                <w:szCs w:val="24"/>
              </w:rPr>
              <w:t xml:space="preserve"> </w:t>
            </w:r>
          </w:p>
          <w:p w:rsidR="00436586" w:rsidRDefault="00436586" w:rsidP="00436586">
            <w:pPr>
              <w:rPr>
                <w:szCs w:val="24"/>
              </w:rPr>
            </w:pPr>
            <w:r w:rsidRPr="0057186B">
              <w:rPr>
                <w:i/>
                <w:szCs w:val="24"/>
              </w:rPr>
              <w:t>Konstitucija</w:t>
            </w:r>
            <w:r>
              <w:rPr>
                <w:i/>
                <w:szCs w:val="24"/>
              </w:rPr>
              <w:t>/</w:t>
            </w:r>
            <w:r w:rsidRPr="0057186B">
              <w:rPr>
                <w:szCs w:val="24"/>
              </w:rPr>
              <w:t xml:space="preserve"> </w:t>
            </w:r>
          </w:p>
          <w:p w:rsidR="00436586" w:rsidRDefault="00436586" w:rsidP="00436586">
            <w:pPr>
              <w:rPr>
                <w:szCs w:val="24"/>
              </w:rPr>
            </w:pPr>
          </w:p>
          <w:p w:rsidR="00436586" w:rsidRPr="00436586" w:rsidRDefault="00436586" w:rsidP="00436586">
            <w:pPr>
              <w:rPr>
                <w:i/>
                <w:szCs w:val="24"/>
              </w:rPr>
            </w:pPr>
            <w:r w:rsidRPr="0057186B">
              <w:rPr>
                <w:szCs w:val="24"/>
              </w:rPr>
              <w:t>Aleksandras Stulginskis</w:t>
            </w:r>
          </w:p>
          <w:p w:rsidR="00436586" w:rsidRPr="0057186B" w:rsidRDefault="00436586" w:rsidP="00436586">
            <w:pPr>
              <w:rPr>
                <w:szCs w:val="24"/>
              </w:rPr>
            </w:pPr>
            <w:r w:rsidRPr="0057186B">
              <w:rPr>
                <w:szCs w:val="24"/>
              </w:rPr>
              <w:t>Kazys Grinius</w:t>
            </w:r>
          </w:p>
        </w:tc>
        <w:tc>
          <w:tcPr>
            <w:tcW w:w="2693" w:type="dxa"/>
            <w:vMerge/>
          </w:tcPr>
          <w:p w:rsidR="00436586" w:rsidRPr="0057186B" w:rsidRDefault="00436586" w:rsidP="0079584C">
            <w:pPr>
              <w:rPr>
                <w:szCs w:val="24"/>
              </w:rPr>
            </w:pPr>
          </w:p>
        </w:tc>
        <w:tc>
          <w:tcPr>
            <w:tcW w:w="1984" w:type="dxa"/>
            <w:gridSpan w:val="2"/>
            <w:vMerge/>
          </w:tcPr>
          <w:p w:rsidR="00436586" w:rsidRPr="0057186B" w:rsidRDefault="00436586" w:rsidP="0079584C">
            <w:pPr>
              <w:rPr>
                <w:szCs w:val="24"/>
              </w:rPr>
            </w:pPr>
          </w:p>
        </w:tc>
      </w:tr>
      <w:tr w:rsidR="00436586" w:rsidRPr="0057186B" w:rsidTr="0079584C">
        <w:tc>
          <w:tcPr>
            <w:tcW w:w="2836" w:type="dxa"/>
          </w:tcPr>
          <w:p w:rsidR="00436586" w:rsidRPr="0057186B" w:rsidRDefault="00436586" w:rsidP="0079584C">
            <w:pPr>
              <w:pBdr>
                <w:top w:val="nil"/>
                <w:left w:val="nil"/>
                <w:bottom w:val="nil"/>
                <w:right w:val="nil"/>
                <w:between w:val="nil"/>
              </w:pBdr>
              <w:rPr>
                <w:color w:val="000000"/>
                <w:szCs w:val="24"/>
              </w:rPr>
            </w:pPr>
            <w:r w:rsidRPr="0057186B">
              <w:rPr>
                <w:szCs w:val="24"/>
              </w:rPr>
              <w:t>5</w:t>
            </w:r>
            <w:r w:rsidRPr="0057186B">
              <w:rPr>
                <w:color w:val="000000"/>
                <w:szCs w:val="24"/>
              </w:rPr>
              <w:t>. Lietuvos parlamentarizmo raida 1922-1926m. Kl</w:t>
            </w:r>
            <w:r w:rsidRPr="0057186B">
              <w:rPr>
                <w:szCs w:val="24"/>
              </w:rPr>
              <w:t>aipėdos krašto prijungimas prie Lietuvos.</w:t>
            </w:r>
          </w:p>
        </w:tc>
        <w:tc>
          <w:tcPr>
            <w:tcW w:w="4536" w:type="dxa"/>
            <w:vMerge/>
          </w:tcPr>
          <w:p w:rsidR="00436586" w:rsidRPr="0057186B" w:rsidRDefault="00436586" w:rsidP="0079584C">
            <w:pPr>
              <w:rPr>
                <w:i/>
                <w:szCs w:val="24"/>
              </w:rPr>
            </w:pPr>
          </w:p>
        </w:tc>
        <w:tc>
          <w:tcPr>
            <w:tcW w:w="2410" w:type="dxa"/>
          </w:tcPr>
          <w:p w:rsidR="00436586" w:rsidRDefault="00436586" w:rsidP="00436586">
            <w:pPr>
              <w:rPr>
                <w:i/>
                <w:szCs w:val="24"/>
              </w:rPr>
            </w:pPr>
            <w:r w:rsidRPr="0057186B">
              <w:rPr>
                <w:i/>
                <w:szCs w:val="24"/>
              </w:rPr>
              <w:t>Ambasadorių konferencija</w:t>
            </w:r>
            <w:r>
              <w:rPr>
                <w:i/>
                <w:szCs w:val="24"/>
              </w:rPr>
              <w:t>/</w:t>
            </w:r>
          </w:p>
          <w:p w:rsidR="00436586" w:rsidRDefault="00436586" w:rsidP="00436586">
            <w:pPr>
              <w:rPr>
                <w:szCs w:val="24"/>
              </w:rPr>
            </w:pPr>
          </w:p>
          <w:p w:rsidR="00436586" w:rsidRPr="00436586" w:rsidRDefault="00436586" w:rsidP="00436586">
            <w:pPr>
              <w:rPr>
                <w:i/>
                <w:szCs w:val="24"/>
              </w:rPr>
            </w:pPr>
            <w:r w:rsidRPr="0057186B">
              <w:rPr>
                <w:szCs w:val="24"/>
              </w:rPr>
              <w:t>Kazys Grinius</w:t>
            </w:r>
          </w:p>
          <w:p w:rsidR="00436586" w:rsidRPr="0057186B" w:rsidRDefault="00436586" w:rsidP="00436586">
            <w:pPr>
              <w:rPr>
                <w:szCs w:val="24"/>
              </w:rPr>
            </w:pPr>
            <w:r w:rsidRPr="0057186B">
              <w:rPr>
                <w:szCs w:val="24"/>
              </w:rPr>
              <w:t>Ernestas Galvanauskas</w:t>
            </w:r>
          </w:p>
          <w:p w:rsidR="00436586" w:rsidRPr="0057186B" w:rsidRDefault="00436586" w:rsidP="00436586">
            <w:pPr>
              <w:rPr>
                <w:szCs w:val="24"/>
              </w:rPr>
            </w:pPr>
            <w:r w:rsidRPr="0057186B">
              <w:rPr>
                <w:szCs w:val="24"/>
              </w:rPr>
              <w:t>Mykolas Sleževičius</w:t>
            </w:r>
          </w:p>
          <w:p w:rsidR="00436586" w:rsidRPr="0057186B" w:rsidRDefault="00436586" w:rsidP="00436586">
            <w:pPr>
              <w:rPr>
                <w:szCs w:val="24"/>
              </w:rPr>
            </w:pPr>
            <w:r w:rsidRPr="0057186B">
              <w:rPr>
                <w:szCs w:val="24"/>
              </w:rPr>
              <w:t xml:space="preserve">Felicija </w:t>
            </w:r>
            <w:proofErr w:type="spellStart"/>
            <w:r w:rsidRPr="0057186B">
              <w:rPr>
                <w:szCs w:val="24"/>
              </w:rPr>
              <w:t>Bortkevičienė</w:t>
            </w:r>
            <w:proofErr w:type="spellEnd"/>
          </w:p>
          <w:p w:rsidR="00436586" w:rsidRPr="0057186B" w:rsidRDefault="00436586" w:rsidP="00436586">
            <w:pPr>
              <w:rPr>
                <w:i/>
                <w:szCs w:val="24"/>
              </w:rPr>
            </w:pPr>
            <w:r w:rsidRPr="0057186B">
              <w:rPr>
                <w:szCs w:val="24"/>
              </w:rPr>
              <w:t>Aleksandras Stulginskis</w:t>
            </w:r>
          </w:p>
        </w:tc>
        <w:tc>
          <w:tcPr>
            <w:tcW w:w="2693" w:type="dxa"/>
            <w:vMerge/>
          </w:tcPr>
          <w:p w:rsidR="00436586" w:rsidRPr="0057186B" w:rsidRDefault="00436586" w:rsidP="0079584C">
            <w:pPr>
              <w:rPr>
                <w:szCs w:val="24"/>
              </w:rPr>
            </w:pPr>
          </w:p>
        </w:tc>
        <w:tc>
          <w:tcPr>
            <w:tcW w:w="1984" w:type="dxa"/>
            <w:gridSpan w:val="2"/>
            <w:vMerge/>
          </w:tcPr>
          <w:p w:rsidR="00436586" w:rsidRPr="0057186B" w:rsidRDefault="00436586" w:rsidP="0079584C">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6</w:t>
            </w:r>
            <w:r w:rsidRPr="0057186B">
              <w:rPr>
                <w:color w:val="000000"/>
                <w:szCs w:val="24"/>
              </w:rPr>
              <w:t>. 1926m. perversmas Lietuvoje ir A. Smetonos valdymo politikos bruožai.</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Autoritarizmas</w:t>
            </w:r>
          </w:p>
          <w:p w:rsidR="00436586" w:rsidRPr="0057186B" w:rsidRDefault="00436586" w:rsidP="00436586">
            <w:pPr>
              <w:rPr>
                <w:szCs w:val="24"/>
              </w:rPr>
            </w:pPr>
            <w:r w:rsidRPr="0057186B">
              <w:rPr>
                <w:szCs w:val="24"/>
              </w:rPr>
              <w:t>Cenzūra</w:t>
            </w:r>
          </w:p>
          <w:p w:rsidR="00436586" w:rsidRDefault="00436586" w:rsidP="00436586">
            <w:pPr>
              <w:rPr>
                <w:szCs w:val="24"/>
              </w:rPr>
            </w:pPr>
            <w:r w:rsidRPr="0057186B">
              <w:rPr>
                <w:szCs w:val="24"/>
              </w:rPr>
              <w:t>Fašizmas</w:t>
            </w:r>
          </w:p>
          <w:p w:rsidR="00436586" w:rsidRDefault="00436586" w:rsidP="00436586">
            <w:pPr>
              <w:rPr>
                <w:szCs w:val="24"/>
              </w:rPr>
            </w:pPr>
            <w:r w:rsidRPr="0057186B">
              <w:rPr>
                <w:i/>
                <w:szCs w:val="24"/>
              </w:rPr>
              <w:t>Konstitucija</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Antanas Smetona</w:t>
            </w:r>
          </w:p>
          <w:p w:rsidR="00436586" w:rsidRPr="0057186B" w:rsidRDefault="00436586" w:rsidP="00436586">
            <w:pPr>
              <w:rPr>
                <w:szCs w:val="24"/>
              </w:rPr>
            </w:pPr>
            <w:r w:rsidRPr="0057186B">
              <w:rPr>
                <w:szCs w:val="24"/>
              </w:rPr>
              <w:t>Kazys Grinius</w:t>
            </w:r>
          </w:p>
          <w:p w:rsidR="00436586" w:rsidRPr="0057186B" w:rsidRDefault="00436586" w:rsidP="00436586">
            <w:pPr>
              <w:rPr>
                <w:i/>
                <w:szCs w:val="24"/>
              </w:rPr>
            </w:pPr>
            <w:r>
              <w:rPr>
                <w:szCs w:val="24"/>
              </w:rPr>
              <w:t xml:space="preserve">Juozas </w:t>
            </w:r>
            <w:proofErr w:type="spellStart"/>
            <w:r>
              <w:rPr>
                <w:szCs w:val="24"/>
              </w:rPr>
              <w:t>Tūbelis</w:t>
            </w:r>
            <w:proofErr w:type="spellEnd"/>
            <w:r w:rsidRPr="0057186B">
              <w:rPr>
                <w:i/>
                <w:szCs w:val="24"/>
              </w:rPr>
              <w:t xml:space="preserve"> Augustinas Voldemaras</w:t>
            </w:r>
          </w:p>
          <w:p w:rsidR="00436586" w:rsidRPr="00436586" w:rsidRDefault="00436586" w:rsidP="00436586">
            <w:pPr>
              <w:rPr>
                <w:i/>
                <w:szCs w:val="24"/>
              </w:rPr>
            </w:pPr>
            <w:r>
              <w:rPr>
                <w:i/>
                <w:szCs w:val="24"/>
              </w:rPr>
              <w:t>Povilas Plechavičius</w:t>
            </w:r>
          </w:p>
        </w:tc>
        <w:tc>
          <w:tcPr>
            <w:tcW w:w="2693" w:type="dxa"/>
            <w:vMerge/>
          </w:tcPr>
          <w:p w:rsidR="00436586" w:rsidRPr="0057186B" w:rsidRDefault="00436586" w:rsidP="00436586">
            <w:pPr>
              <w:rPr>
                <w:i/>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7.</w:t>
            </w:r>
            <w:r w:rsidRPr="0057186B">
              <w:rPr>
                <w:color w:val="000000"/>
                <w:szCs w:val="24"/>
              </w:rPr>
              <w:t xml:space="preserve"> Autoritariniai </w:t>
            </w:r>
            <w:r w:rsidRPr="0057186B">
              <w:rPr>
                <w:szCs w:val="24"/>
              </w:rPr>
              <w:t>rėžimai</w:t>
            </w:r>
            <w:r w:rsidRPr="0057186B">
              <w:rPr>
                <w:color w:val="000000"/>
                <w:szCs w:val="24"/>
              </w:rPr>
              <w:t xml:space="preserve"> Baltijos šalyse.</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Autoritarizmas</w:t>
            </w:r>
          </w:p>
          <w:p w:rsidR="00436586" w:rsidRPr="0057186B" w:rsidRDefault="00436586" w:rsidP="00436586">
            <w:pPr>
              <w:rPr>
                <w:szCs w:val="24"/>
              </w:rPr>
            </w:pPr>
            <w:r w:rsidRPr="0057186B">
              <w:rPr>
                <w:szCs w:val="24"/>
              </w:rPr>
              <w:t>Cenzūra</w:t>
            </w:r>
          </w:p>
          <w:p w:rsidR="00436586" w:rsidRPr="0057186B" w:rsidRDefault="00436586" w:rsidP="00436586">
            <w:pPr>
              <w:rPr>
                <w:szCs w:val="24"/>
              </w:rPr>
            </w:pPr>
            <w:r w:rsidRPr="0057186B">
              <w:rPr>
                <w:szCs w:val="24"/>
              </w:rPr>
              <w:t xml:space="preserve">Fašizmas </w:t>
            </w:r>
          </w:p>
          <w:p w:rsidR="00436586" w:rsidRPr="0057186B" w:rsidRDefault="00436586" w:rsidP="00436586">
            <w:pPr>
              <w:rPr>
                <w:i/>
                <w:szCs w:val="24"/>
              </w:rPr>
            </w:pPr>
            <w:r w:rsidRPr="0057186B">
              <w:rPr>
                <w:i/>
                <w:szCs w:val="24"/>
              </w:rPr>
              <w:t>Konstitucija</w:t>
            </w:r>
            <w:r>
              <w:rPr>
                <w:i/>
                <w:szCs w:val="24"/>
              </w:rPr>
              <w:t>/</w:t>
            </w:r>
          </w:p>
          <w:p w:rsidR="00436586" w:rsidRDefault="00436586" w:rsidP="00436586">
            <w:pPr>
              <w:rPr>
                <w:szCs w:val="24"/>
              </w:rPr>
            </w:pPr>
          </w:p>
          <w:p w:rsidR="00436586" w:rsidRPr="0057186B" w:rsidRDefault="00436586" w:rsidP="00436586">
            <w:pPr>
              <w:rPr>
                <w:szCs w:val="24"/>
              </w:rPr>
            </w:pPr>
            <w:r w:rsidRPr="0057186B">
              <w:rPr>
                <w:szCs w:val="24"/>
              </w:rPr>
              <w:t xml:space="preserve">Konstantinas </w:t>
            </w:r>
            <w:proofErr w:type="spellStart"/>
            <w:r w:rsidRPr="0057186B">
              <w:rPr>
                <w:szCs w:val="24"/>
              </w:rPr>
              <w:t>Piatsas</w:t>
            </w:r>
            <w:proofErr w:type="spellEnd"/>
            <w:r w:rsidRPr="0057186B">
              <w:rPr>
                <w:szCs w:val="24"/>
              </w:rPr>
              <w:t xml:space="preserve"> </w:t>
            </w:r>
          </w:p>
          <w:p w:rsidR="00436586" w:rsidRPr="0057186B" w:rsidRDefault="00436586" w:rsidP="00436586">
            <w:pPr>
              <w:rPr>
                <w:szCs w:val="24"/>
              </w:rPr>
            </w:pPr>
            <w:proofErr w:type="spellStart"/>
            <w:r w:rsidRPr="0057186B">
              <w:rPr>
                <w:szCs w:val="24"/>
              </w:rPr>
              <w:t>Karlis</w:t>
            </w:r>
            <w:proofErr w:type="spellEnd"/>
            <w:r w:rsidRPr="0057186B">
              <w:rPr>
                <w:szCs w:val="24"/>
              </w:rPr>
              <w:t xml:space="preserve"> Ulmanis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 xml:space="preserve">8. </w:t>
            </w:r>
            <w:r w:rsidRPr="0057186B">
              <w:rPr>
                <w:color w:val="000000"/>
                <w:szCs w:val="24"/>
              </w:rPr>
              <w:t>SSRS J. Stalino  valdymo metais.</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Ateizmas</w:t>
            </w:r>
          </w:p>
          <w:p w:rsidR="00436586" w:rsidRPr="0057186B" w:rsidRDefault="00436586" w:rsidP="00436586">
            <w:pPr>
              <w:rPr>
                <w:szCs w:val="24"/>
              </w:rPr>
            </w:pPr>
            <w:r w:rsidRPr="0057186B">
              <w:rPr>
                <w:szCs w:val="24"/>
              </w:rPr>
              <w:t>Bolševikai</w:t>
            </w:r>
          </w:p>
          <w:p w:rsidR="00436586" w:rsidRPr="0057186B" w:rsidRDefault="00436586" w:rsidP="00436586">
            <w:pPr>
              <w:rPr>
                <w:szCs w:val="24"/>
              </w:rPr>
            </w:pPr>
            <w:r w:rsidRPr="0057186B">
              <w:rPr>
                <w:szCs w:val="24"/>
              </w:rPr>
              <w:t>Kolektyvizacija</w:t>
            </w:r>
          </w:p>
          <w:p w:rsidR="00436586" w:rsidRPr="0057186B" w:rsidRDefault="00436586" w:rsidP="00436586">
            <w:pPr>
              <w:rPr>
                <w:szCs w:val="24"/>
              </w:rPr>
            </w:pPr>
            <w:r w:rsidRPr="0057186B">
              <w:rPr>
                <w:szCs w:val="24"/>
              </w:rPr>
              <w:t xml:space="preserve">Komunizmas </w:t>
            </w:r>
          </w:p>
          <w:p w:rsidR="00436586" w:rsidRPr="0057186B" w:rsidRDefault="00436586" w:rsidP="00436586">
            <w:pPr>
              <w:rPr>
                <w:szCs w:val="24"/>
              </w:rPr>
            </w:pPr>
            <w:r w:rsidRPr="0057186B">
              <w:rPr>
                <w:szCs w:val="24"/>
              </w:rPr>
              <w:t>Nomenklatūra</w:t>
            </w:r>
          </w:p>
          <w:p w:rsidR="00436586" w:rsidRPr="0057186B" w:rsidRDefault="00436586" w:rsidP="00436586">
            <w:pPr>
              <w:rPr>
                <w:szCs w:val="24"/>
              </w:rPr>
            </w:pPr>
            <w:r w:rsidRPr="0057186B">
              <w:rPr>
                <w:szCs w:val="24"/>
              </w:rPr>
              <w:t>Planinė ekonomika</w:t>
            </w:r>
          </w:p>
          <w:p w:rsidR="00436586" w:rsidRPr="0057186B" w:rsidRDefault="00436586" w:rsidP="00436586">
            <w:pPr>
              <w:rPr>
                <w:szCs w:val="24"/>
              </w:rPr>
            </w:pPr>
            <w:r w:rsidRPr="0057186B">
              <w:rPr>
                <w:szCs w:val="24"/>
              </w:rPr>
              <w:t>Propaganda</w:t>
            </w:r>
          </w:p>
          <w:p w:rsidR="00436586" w:rsidRPr="0057186B" w:rsidRDefault="00436586" w:rsidP="00436586">
            <w:pPr>
              <w:rPr>
                <w:szCs w:val="24"/>
              </w:rPr>
            </w:pPr>
            <w:r w:rsidRPr="0057186B">
              <w:rPr>
                <w:szCs w:val="24"/>
              </w:rPr>
              <w:t>Totalitarizmas</w:t>
            </w:r>
          </w:p>
          <w:p w:rsidR="00436586" w:rsidRPr="0057186B" w:rsidRDefault="00436586" w:rsidP="00436586">
            <w:pPr>
              <w:rPr>
                <w:szCs w:val="24"/>
              </w:rPr>
            </w:pPr>
            <w:r w:rsidRPr="0057186B">
              <w:rPr>
                <w:szCs w:val="24"/>
              </w:rPr>
              <w:t>Koncentracijos stovykla</w:t>
            </w:r>
          </w:p>
          <w:p w:rsidR="00436586" w:rsidRPr="0057186B" w:rsidRDefault="00436586" w:rsidP="00436586">
            <w:pPr>
              <w:rPr>
                <w:szCs w:val="24"/>
              </w:rPr>
            </w:pPr>
            <w:r w:rsidRPr="0057186B">
              <w:rPr>
                <w:szCs w:val="24"/>
              </w:rPr>
              <w:t>Gulagas</w:t>
            </w:r>
          </w:p>
          <w:p w:rsidR="00436586" w:rsidRDefault="00436586" w:rsidP="00436586">
            <w:pPr>
              <w:rPr>
                <w:i/>
                <w:szCs w:val="24"/>
              </w:rPr>
            </w:pPr>
            <w:r w:rsidRPr="0057186B">
              <w:rPr>
                <w:i/>
                <w:szCs w:val="24"/>
              </w:rPr>
              <w:t xml:space="preserve"> NKVD</w:t>
            </w:r>
            <w:r>
              <w:rPr>
                <w:i/>
                <w:szCs w:val="24"/>
              </w:rPr>
              <w:t>/</w:t>
            </w:r>
          </w:p>
          <w:p w:rsidR="00436586" w:rsidRPr="0057186B" w:rsidRDefault="00436586" w:rsidP="00436586">
            <w:pPr>
              <w:rPr>
                <w:i/>
                <w:szCs w:val="24"/>
              </w:rPr>
            </w:pPr>
          </w:p>
          <w:p w:rsidR="00436586" w:rsidRPr="00436586" w:rsidRDefault="00436586" w:rsidP="00436586">
            <w:pPr>
              <w:rPr>
                <w:szCs w:val="24"/>
              </w:rPr>
            </w:pPr>
            <w:r>
              <w:rPr>
                <w:szCs w:val="24"/>
              </w:rPr>
              <w:t>Josifas Stalinas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Pr>
                <w:szCs w:val="24"/>
              </w:rPr>
              <w:t>9</w:t>
            </w:r>
            <w:r w:rsidRPr="0057186B">
              <w:rPr>
                <w:color w:val="000000"/>
                <w:szCs w:val="24"/>
              </w:rPr>
              <w:t>. Nacistinė Vokietija</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Antisemitizmas</w:t>
            </w:r>
          </w:p>
          <w:p w:rsidR="00436586" w:rsidRPr="0057186B" w:rsidRDefault="00436586" w:rsidP="00436586">
            <w:pPr>
              <w:rPr>
                <w:szCs w:val="24"/>
              </w:rPr>
            </w:pPr>
            <w:r w:rsidRPr="0057186B">
              <w:rPr>
                <w:szCs w:val="24"/>
              </w:rPr>
              <w:t>Krištolinė naktis</w:t>
            </w:r>
          </w:p>
          <w:p w:rsidR="00436586" w:rsidRPr="0057186B" w:rsidRDefault="00436586" w:rsidP="00436586">
            <w:pPr>
              <w:rPr>
                <w:szCs w:val="24"/>
              </w:rPr>
            </w:pPr>
            <w:r w:rsidRPr="0057186B">
              <w:rPr>
                <w:szCs w:val="24"/>
              </w:rPr>
              <w:t>Nacizmas</w:t>
            </w:r>
          </w:p>
          <w:p w:rsidR="00436586" w:rsidRPr="0057186B" w:rsidRDefault="00436586" w:rsidP="00436586">
            <w:pPr>
              <w:rPr>
                <w:szCs w:val="24"/>
              </w:rPr>
            </w:pPr>
            <w:r w:rsidRPr="0057186B">
              <w:rPr>
                <w:szCs w:val="24"/>
              </w:rPr>
              <w:t xml:space="preserve">Pogromas </w:t>
            </w:r>
          </w:p>
          <w:p w:rsidR="00436586" w:rsidRPr="0057186B" w:rsidRDefault="00436586" w:rsidP="00436586">
            <w:pPr>
              <w:rPr>
                <w:szCs w:val="24"/>
              </w:rPr>
            </w:pPr>
            <w:r w:rsidRPr="0057186B">
              <w:rPr>
                <w:szCs w:val="24"/>
              </w:rPr>
              <w:t xml:space="preserve">Gestapas </w:t>
            </w:r>
          </w:p>
          <w:p w:rsidR="00436586" w:rsidRPr="0057186B" w:rsidRDefault="00436586" w:rsidP="00436586">
            <w:pPr>
              <w:rPr>
                <w:szCs w:val="24"/>
              </w:rPr>
            </w:pPr>
            <w:r w:rsidRPr="0057186B">
              <w:rPr>
                <w:szCs w:val="24"/>
              </w:rPr>
              <w:t>Trečiasis reichas</w:t>
            </w:r>
          </w:p>
          <w:p w:rsidR="00436586" w:rsidRPr="0057186B" w:rsidRDefault="00436586" w:rsidP="00436586">
            <w:pPr>
              <w:rPr>
                <w:i/>
                <w:szCs w:val="24"/>
              </w:rPr>
            </w:pPr>
            <w:r w:rsidRPr="0057186B">
              <w:rPr>
                <w:i/>
                <w:szCs w:val="24"/>
              </w:rPr>
              <w:lastRenderedPageBreak/>
              <w:t>Arijas</w:t>
            </w:r>
          </w:p>
          <w:p w:rsidR="00436586" w:rsidRDefault="00436586" w:rsidP="00436586">
            <w:pPr>
              <w:rPr>
                <w:i/>
                <w:szCs w:val="24"/>
              </w:rPr>
            </w:pPr>
            <w:r w:rsidRPr="0057186B">
              <w:rPr>
                <w:i/>
                <w:szCs w:val="24"/>
              </w:rPr>
              <w:t>Rasinė politika</w:t>
            </w:r>
            <w:r>
              <w:rPr>
                <w:i/>
                <w:szCs w:val="24"/>
              </w:rPr>
              <w:t>/</w:t>
            </w:r>
          </w:p>
          <w:p w:rsidR="00436586" w:rsidRPr="0057186B" w:rsidRDefault="00436586" w:rsidP="00436586">
            <w:pPr>
              <w:rPr>
                <w:szCs w:val="24"/>
              </w:rPr>
            </w:pPr>
          </w:p>
          <w:p w:rsidR="00436586" w:rsidRPr="0057186B" w:rsidRDefault="00436586" w:rsidP="00436586">
            <w:pPr>
              <w:rPr>
                <w:szCs w:val="24"/>
              </w:rPr>
            </w:pPr>
            <w:r>
              <w:rPr>
                <w:szCs w:val="24"/>
              </w:rPr>
              <w:t>Adolfas Hitleris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1</w:t>
            </w:r>
            <w:r w:rsidRPr="0057186B">
              <w:rPr>
                <w:szCs w:val="24"/>
              </w:rPr>
              <w:t>0</w:t>
            </w:r>
            <w:r w:rsidRPr="0057186B">
              <w:rPr>
                <w:color w:val="000000"/>
                <w:szCs w:val="24"/>
              </w:rPr>
              <w:t xml:space="preserve">. Atsiskaitymo pamoka. </w:t>
            </w:r>
          </w:p>
        </w:tc>
        <w:tc>
          <w:tcPr>
            <w:tcW w:w="4536" w:type="dxa"/>
            <w:vMerge/>
          </w:tcPr>
          <w:p w:rsidR="00436586" w:rsidRPr="0057186B" w:rsidRDefault="00436586" w:rsidP="00436586">
            <w:pPr>
              <w:rPr>
                <w:i/>
                <w:color w:val="FF0000"/>
                <w:szCs w:val="24"/>
              </w:rPr>
            </w:pPr>
          </w:p>
        </w:tc>
        <w:tc>
          <w:tcPr>
            <w:tcW w:w="2410" w:type="dxa"/>
          </w:tcPr>
          <w:p w:rsidR="00436586" w:rsidRPr="0057186B" w:rsidRDefault="00436586" w:rsidP="00436586">
            <w:pPr>
              <w:rPr>
                <w:i/>
                <w:color w:val="FF0000"/>
                <w:szCs w:val="24"/>
              </w:rPr>
            </w:pPr>
          </w:p>
        </w:tc>
        <w:tc>
          <w:tcPr>
            <w:tcW w:w="2693" w:type="dxa"/>
          </w:tcPr>
          <w:p w:rsidR="00436586" w:rsidRPr="0057186B" w:rsidRDefault="00436586" w:rsidP="00436586">
            <w:pPr>
              <w:rPr>
                <w:szCs w:val="24"/>
              </w:rPr>
            </w:pPr>
          </w:p>
        </w:tc>
        <w:tc>
          <w:tcPr>
            <w:tcW w:w="1984" w:type="dxa"/>
            <w:gridSpan w:val="2"/>
          </w:tcPr>
          <w:p w:rsidR="00436586" w:rsidRPr="0057186B" w:rsidRDefault="00436586" w:rsidP="00436586">
            <w:pPr>
              <w:rPr>
                <w:szCs w:val="24"/>
              </w:rPr>
            </w:pPr>
          </w:p>
        </w:tc>
      </w:tr>
      <w:tr w:rsidR="00436586" w:rsidRPr="0057186B" w:rsidTr="00926142">
        <w:tc>
          <w:tcPr>
            <w:tcW w:w="14459" w:type="dxa"/>
            <w:gridSpan w:val="6"/>
          </w:tcPr>
          <w:p w:rsidR="00436586" w:rsidRPr="0057186B" w:rsidRDefault="00436586" w:rsidP="00436586">
            <w:pPr>
              <w:rPr>
                <w:szCs w:val="24"/>
              </w:rPr>
            </w:pPr>
            <w:r w:rsidRPr="0057186B">
              <w:rPr>
                <w:szCs w:val="24"/>
              </w:rPr>
              <w:t xml:space="preserve">2.1. Skyrius:   Tarpukario Europa. Tarpukario visuomenė kryžkelėje: tarp karų ir krizių. </w:t>
            </w:r>
          </w:p>
        </w:tc>
      </w:tr>
      <w:tr w:rsidR="00436586" w:rsidRPr="0057186B" w:rsidTr="00EC7611">
        <w:tc>
          <w:tcPr>
            <w:tcW w:w="14459" w:type="dxa"/>
            <w:gridSpan w:val="6"/>
          </w:tcPr>
          <w:p w:rsidR="00436586" w:rsidRPr="0057186B" w:rsidRDefault="00436586" w:rsidP="00436586">
            <w:pPr>
              <w:rPr>
                <w:szCs w:val="24"/>
              </w:rPr>
            </w:pPr>
            <w:r w:rsidRPr="0057186B">
              <w:rPr>
                <w:szCs w:val="24"/>
              </w:rPr>
              <w:t>Planuojamas pamokų skaičius</w:t>
            </w:r>
            <w:r>
              <w:rPr>
                <w:szCs w:val="24"/>
              </w:rPr>
              <w:t xml:space="preserve"> </w:t>
            </w:r>
            <w:r w:rsidRPr="0057186B">
              <w:rPr>
                <w:szCs w:val="24"/>
              </w:rPr>
              <w:t>( privalomos temos ir pasirenkamos): 5 +</w:t>
            </w:r>
            <w:r>
              <w:rPr>
                <w:color w:val="FF0000"/>
                <w:szCs w:val="24"/>
              </w:rPr>
              <w:t>2</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436586">
        <w:trPr>
          <w:trHeight w:val="557"/>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1. </w:t>
            </w:r>
            <w:r w:rsidRPr="0057186B">
              <w:rPr>
                <w:szCs w:val="24"/>
              </w:rPr>
              <w:t>Didžioji pasaulinė ekonominė krizė ir jos poveikis visuomenei: JAV ir Vokietija.</w:t>
            </w:r>
          </w:p>
        </w:tc>
        <w:tc>
          <w:tcPr>
            <w:tcW w:w="4536" w:type="dxa"/>
            <w:vMerge w:val="restart"/>
          </w:tcPr>
          <w:p w:rsidR="00436586" w:rsidRPr="0057186B" w:rsidRDefault="00436586" w:rsidP="00436586">
            <w:pPr>
              <w:rPr>
                <w:bCs/>
                <w:szCs w:val="24"/>
              </w:rPr>
            </w:pPr>
            <w:r>
              <w:rPr>
                <w:szCs w:val="24"/>
              </w:rPr>
              <w:t xml:space="preserve">1. </w:t>
            </w:r>
            <w:r w:rsidRPr="0057186B">
              <w:rPr>
                <w:szCs w:val="24"/>
              </w:rPr>
              <w:t xml:space="preserve">Mokiniai įgyja žinių ir geba paaiškinti ekonominius ir socialinius pokyčius Lietuvoje ir pasaulyje, kurie vyko </w:t>
            </w:r>
            <w:proofErr w:type="spellStart"/>
            <w:r w:rsidRPr="0057186B">
              <w:rPr>
                <w:szCs w:val="24"/>
              </w:rPr>
              <w:t>XXa</w:t>
            </w:r>
            <w:proofErr w:type="spellEnd"/>
            <w:r w:rsidRPr="0057186B">
              <w:rPr>
                <w:szCs w:val="24"/>
              </w:rPr>
              <w:t xml:space="preserve">. pirmoje pusėje. Gali tiksliai įvardinti Didžiosios ekonominės krizės priežastis, bruožus, įveikimo būdus, pasekmės ir reikšmę. </w:t>
            </w:r>
            <w:r w:rsidRPr="0057186B">
              <w:rPr>
                <w:bCs/>
                <w:szCs w:val="24"/>
              </w:rPr>
              <w:t>(Pažinimo kompetencija)</w:t>
            </w:r>
          </w:p>
          <w:p w:rsidR="00436586" w:rsidRPr="0057186B" w:rsidRDefault="00436586" w:rsidP="00436586">
            <w:pPr>
              <w:rPr>
                <w:bCs/>
                <w:szCs w:val="24"/>
              </w:rPr>
            </w:pPr>
            <w:r>
              <w:rPr>
                <w:szCs w:val="24"/>
              </w:rPr>
              <w:t xml:space="preserve">2. </w:t>
            </w:r>
            <w:r w:rsidRPr="0057186B">
              <w:rPr>
                <w:szCs w:val="24"/>
              </w:rPr>
              <w:t xml:space="preserve">Analizuoja tarpukario Lietuvos atskirų socialinių grupių ir atskirų regionų ekonominius bei socialinius raidos procesus, geba juos vertinti iš skirtingų perspektyvų.   </w:t>
            </w:r>
            <w:r w:rsidRPr="0057186B">
              <w:rPr>
                <w:bCs/>
                <w:szCs w:val="24"/>
              </w:rPr>
              <w:t>( Pažinimo ir socialinė emocinė</w:t>
            </w:r>
            <w:r>
              <w:rPr>
                <w:bCs/>
                <w:szCs w:val="24"/>
              </w:rPr>
              <w:t xml:space="preserve"> ir sveikos gyvensenos </w:t>
            </w:r>
            <w:r w:rsidRPr="0057186B">
              <w:rPr>
                <w:bCs/>
                <w:szCs w:val="24"/>
              </w:rPr>
              <w:t>kompetencijos)</w:t>
            </w:r>
          </w:p>
          <w:p w:rsidR="00436586" w:rsidRPr="0057186B" w:rsidRDefault="00436586" w:rsidP="00436586">
            <w:pPr>
              <w:rPr>
                <w:bCs/>
                <w:szCs w:val="24"/>
              </w:rPr>
            </w:pPr>
            <w:r>
              <w:rPr>
                <w:bCs/>
                <w:szCs w:val="24"/>
              </w:rPr>
              <w:t xml:space="preserve">3. </w:t>
            </w:r>
            <w:r w:rsidRPr="0057186B">
              <w:rPr>
                <w:szCs w:val="24"/>
              </w:rPr>
              <w:t xml:space="preserve">Naudoja įvairius kritiškai atrinktus istorinius šaltinius, atlieka istorinį tyrimą, rengia projektus, rengia schemas, lenteles rašo recenzijas, komentarus (Didžioji pasaulinė krizė bei jos sukelti pokyčiai pasaulyje ir Lietuvoje, ekonominė pažanga ir kasdienio gyvenimo pokyčiai tarpukario Lietuvoje, emigracija tarpukariu ir t.t.) juos pristato, vertina, diskutuoja. </w:t>
            </w:r>
            <w:r w:rsidRPr="0057186B">
              <w:rPr>
                <w:bCs/>
                <w:szCs w:val="24"/>
              </w:rPr>
              <w:t>(Kūrybiškumo ir komunikavimo kompetencijos)</w:t>
            </w:r>
          </w:p>
          <w:p w:rsidR="00436586" w:rsidRPr="00436586" w:rsidRDefault="00436586" w:rsidP="00436586">
            <w:pPr>
              <w:rPr>
                <w:bCs/>
                <w:szCs w:val="24"/>
              </w:rPr>
            </w:pPr>
            <w:r>
              <w:rPr>
                <w:bCs/>
                <w:szCs w:val="24"/>
              </w:rPr>
              <w:t xml:space="preserve">4. </w:t>
            </w:r>
            <w:r w:rsidRPr="0057186B">
              <w:rPr>
                <w:szCs w:val="24"/>
              </w:rPr>
              <w:t xml:space="preserve">Mokiniai suvokia ir vertina Lietuvos tautinių  bendruomenių santykius tarpukariu </w:t>
            </w:r>
            <w:r w:rsidRPr="0057186B">
              <w:rPr>
                <w:szCs w:val="24"/>
              </w:rPr>
              <w:lastRenderedPageBreak/>
              <w:t xml:space="preserve">ir jų sąsajas su šiandiena. </w:t>
            </w:r>
            <w:r>
              <w:rPr>
                <w:bCs/>
                <w:szCs w:val="24"/>
              </w:rPr>
              <w:t>(Kultūrinė kompetencija).</w:t>
            </w:r>
          </w:p>
        </w:tc>
        <w:tc>
          <w:tcPr>
            <w:tcW w:w="2410" w:type="dxa"/>
          </w:tcPr>
          <w:p w:rsidR="00436586" w:rsidRPr="0057186B" w:rsidRDefault="00436586" w:rsidP="00436586">
            <w:pPr>
              <w:rPr>
                <w:szCs w:val="24"/>
              </w:rPr>
            </w:pPr>
            <w:r w:rsidRPr="0057186B">
              <w:rPr>
                <w:szCs w:val="24"/>
              </w:rPr>
              <w:lastRenderedPageBreak/>
              <w:t>Didžioji depresija</w:t>
            </w:r>
          </w:p>
          <w:p w:rsidR="00436586" w:rsidRPr="0057186B" w:rsidRDefault="00436586" w:rsidP="00436586">
            <w:pPr>
              <w:rPr>
                <w:szCs w:val="24"/>
              </w:rPr>
            </w:pPr>
            <w:r w:rsidRPr="0057186B">
              <w:rPr>
                <w:szCs w:val="24"/>
              </w:rPr>
              <w:t>Naujasis kursas</w:t>
            </w:r>
            <w:r>
              <w:rPr>
                <w:szCs w:val="24"/>
              </w:rPr>
              <w:t>/</w:t>
            </w:r>
          </w:p>
          <w:p w:rsidR="00436586" w:rsidRDefault="00436586" w:rsidP="00436586">
            <w:pPr>
              <w:rPr>
                <w:szCs w:val="24"/>
              </w:rPr>
            </w:pPr>
          </w:p>
          <w:p w:rsidR="00436586" w:rsidRPr="0057186B" w:rsidRDefault="00436586" w:rsidP="00436586">
            <w:pPr>
              <w:rPr>
                <w:szCs w:val="24"/>
              </w:rPr>
            </w:pPr>
            <w:r>
              <w:rPr>
                <w:szCs w:val="24"/>
              </w:rPr>
              <w:t xml:space="preserve">Franklinas </w:t>
            </w:r>
            <w:proofErr w:type="spellStart"/>
            <w:r>
              <w:rPr>
                <w:szCs w:val="24"/>
              </w:rPr>
              <w:t>Delanas</w:t>
            </w:r>
            <w:proofErr w:type="spellEnd"/>
            <w:r>
              <w:rPr>
                <w:szCs w:val="24"/>
              </w:rPr>
              <w:t xml:space="preserve"> Ruzveltas</w:t>
            </w:r>
          </w:p>
        </w:tc>
        <w:tc>
          <w:tcPr>
            <w:tcW w:w="2693" w:type="dxa"/>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Default="00436586" w:rsidP="00436586">
            <w:pPr>
              <w:rPr>
                <w:szCs w:val="24"/>
              </w:rPr>
            </w:pPr>
            <w:r>
              <w:rPr>
                <w:szCs w:val="24"/>
              </w:rPr>
              <w:t>Socialinė, emocinė ir sveikos gyvensenos</w:t>
            </w:r>
          </w:p>
          <w:p w:rsidR="00436586" w:rsidRPr="0057186B" w:rsidRDefault="00436586" w:rsidP="00436586">
            <w:pPr>
              <w:rPr>
                <w:szCs w:val="24"/>
              </w:rPr>
            </w:pPr>
          </w:p>
          <w:p w:rsidR="00436586" w:rsidRPr="0057186B" w:rsidRDefault="00436586" w:rsidP="00436586">
            <w:pPr>
              <w:rPr>
                <w:i/>
                <w:szCs w:val="24"/>
              </w:rPr>
            </w:pPr>
          </w:p>
          <w:p w:rsidR="00436586" w:rsidRPr="0057186B" w:rsidRDefault="00436586" w:rsidP="00436586">
            <w:pPr>
              <w:rPr>
                <w:i/>
                <w:szCs w:val="24"/>
              </w:rPr>
            </w:pPr>
          </w:p>
        </w:tc>
        <w:tc>
          <w:tcPr>
            <w:tcW w:w="1984" w:type="dxa"/>
            <w:gridSpan w:val="2"/>
            <w:vMerge w:val="restart"/>
          </w:tcPr>
          <w:p w:rsidR="00436586" w:rsidRPr="0057186B" w:rsidRDefault="00436586" w:rsidP="00436586">
            <w:pPr>
              <w:rPr>
                <w:szCs w:val="24"/>
              </w:rPr>
            </w:pPr>
            <w:r>
              <w:rPr>
                <w:szCs w:val="24"/>
              </w:rPr>
              <w:t xml:space="preserve">Mokytojas 2 </w:t>
            </w:r>
            <w:r w:rsidRPr="0057186B">
              <w:rPr>
                <w:szCs w:val="24"/>
              </w:rPr>
              <w:t>pasirenkamąsias pamokas gali skirti savo nuožiūra - papildomai mokyti temas, pasirinktas iš rekomenduojamų temų (arba pats sugalvoti savo temas), skirti konkrečių temų gilinimui arba kartojimui.</w:t>
            </w:r>
          </w:p>
        </w:tc>
      </w:tr>
      <w:tr w:rsidR="00436586" w:rsidRPr="0057186B" w:rsidTr="008700AF">
        <w:trPr>
          <w:trHeight w:val="1932"/>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2. </w:t>
            </w:r>
            <w:r w:rsidRPr="0057186B">
              <w:rPr>
                <w:szCs w:val="24"/>
              </w:rPr>
              <w:t xml:space="preserve">Lietuvos visuomenė tarpukariu: žemės ūkis ir pramonė, ekonominės krizės poveikis, ekonominė emigracija. </w:t>
            </w:r>
          </w:p>
          <w:p w:rsidR="00436586" w:rsidRPr="0057186B" w:rsidRDefault="00436586" w:rsidP="00436586">
            <w:pPr>
              <w:pBdr>
                <w:top w:val="nil"/>
                <w:left w:val="nil"/>
                <w:bottom w:val="nil"/>
                <w:right w:val="nil"/>
                <w:between w:val="nil"/>
              </w:pBdr>
              <w:rPr>
                <w:color w:val="000000"/>
                <w:szCs w:val="24"/>
              </w:rPr>
            </w:pPr>
            <w:r w:rsidRPr="0057186B">
              <w:rPr>
                <w:szCs w:val="24"/>
              </w:rPr>
              <w:t>Kaimo, miestelio ir miesto kasdienybė.</w:t>
            </w:r>
          </w:p>
        </w:tc>
        <w:tc>
          <w:tcPr>
            <w:tcW w:w="4536" w:type="dxa"/>
            <w:vMerge/>
          </w:tcPr>
          <w:p w:rsidR="00436586" w:rsidRPr="0057186B" w:rsidRDefault="00436586" w:rsidP="00436586">
            <w:pPr>
              <w:rPr>
                <w:i/>
                <w:szCs w:val="24"/>
              </w:rPr>
            </w:pPr>
          </w:p>
        </w:tc>
        <w:tc>
          <w:tcPr>
            <w:tcW w:w="2410" w:type="dxa"/>
          </w:tcPr>
          <w:p w:rsidR="00436586" w:rsidRPr="0057186B" w:rsidRDefault="00436586" w:rsidP="00436586">
            <w:pPr>
              <w:rPr>
                <w:i/>
                <w:szCs w:val="24"/>
              </w:rPr>
            </w:pPr>
            <w:r w:rsidRPr="0057186B">
              <w:rPr>
                <w:szCs w:val="24"/>
              </w:rPr>
              <w:t xml:space="preserve">Juozas </w:t>
            </w:r>
            <w:proofErr w:type="spellStart"/>
            <w:r w:rsidRPr="0057186B">
              <w:rPr>
                <w:szCs w:val="24"/>
              </w:rPr>
              <w:t>Tūbelis</w:t>
            </w:r>
            <w:proofErr w:type="spellEnd"/>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Pr>
                <w:szCs w:val="24"/>
              </w:rPr>
              <w:t>3</w:t>
            </w:r>
            <w:r w:rsidRPr="0057186B">
              <w:rPr>
                <w:color w:val="000000"/>
                <w:szCs w:val="24"/>
              </w:rPr>
              <w:t>.</w:t>
            </w:r>
            <w:r>
              <w:rPr>
                <w:color w:val="000000"/>
                <w:szCs w:val="24"/>
              </w:rPr>
              <w:t xml:space="preserve"> </w:t>
            </w:r>
            <w:r w:rsidRPr="0057186B">
              <w:rPr>
                <w:szCs w:val="24"/>
              </w:rPr>
              <w:t>Vilniaus ir Klaipėdos kraštas ir jų gyventojai.</w:t>
            </w:r>
          </w:p>
        </w:tc>
        <w:tc>
          <w:tcPr>
            <w:tcW w:w="4536" w:type="dxa"/>
            <w:vMerge/>
          </w:tcPr>
          <w:p w:rsidR="00436586" w:rsidRPr="0057186B" w:rsidRDefault="00436586" w:rsidP="00436586">
            <w:pPr>
              <w:rPr>
                <w:i/>
                <w:szCs w:val="24"/>
              </w:rPr>
            </w:pPr>
          </w:p>
        </w:tc>
        <w:tc>
          <w:tcPr>
            <w:tcW w:w="2410" w:type="dxa"/>
          </w:tcPr>
          <w:p w:rsidR="00436586" w:rsidRPr="0057186B" w:rsidRDefault="00436586" w:rsidP="00436586">
            <w:pPr>
              <w:rPr>
                <w:i/>
                <w:szCs w:val="24"/>
              </w:rPr>
            </w:pPr>
          </w:p>
          <w:p w:rsidR="00436586" w:rsidRPr="0057186B" w:rsidRDefault="00436586" w:rsidP="00436586">
            <w:pPr>
              <w:rPr>
                <w:szCs w:val="24"/>
              </w:rPr>
            </w:pPr>
          </w:p>
        </w:tc>
        <w:tc>
          <w:tcPr>
            <w:tcW w:w="2693" w:type="dxa"/>
            <w:vMerge/>
          </w:tcPr>
          <w:p w:rsidR="00436586" w:rsidRPr="0057186B" w:rsidRDefault="00436586" w:rsidP="00436586">
            <w:pPr>
              <w:jc w:val="both"/>
              <w:rPr>
                <w:szCs w:val="24"/>
              </w:rPr>
            </w:pPr>
          </w:p>
        </w:tc>
        <w:tc>
          <w:tcPr>
            <w:tcW w:w="1984" w:type="dxa"/>
            <w:gridSpan w:val="2"/>
            <w:vMerge/>
          </w:tcPr>
          <w:p w:rsidR="00436586" w:rsidRPr="0057186B" w:rsidRDefault="00436586" w:rsidP="00436586">
            <w:pPr>
              <w:rPr>
                <w:szCs w:val="24"/>
              </w:rPr>
            </w:pPr>
          </w:p>
        </w:tc>
      </w:tr>
      <w:tr w:rsidR="00436586" w:rsidRPr="0057186B" w:rsidTr="0079584C">
        <w:trPr>
          <w:trHeight w:val="806"/>
        </w:trPr>
        <w:tc>
          <w:tcPr>
            <w:tcW w:w="2836" w:type="dxa"/>
          </w:tcPr>
          <w:p w:rsidR="00436586" w:rsidRPr="0057186B" w:rsidRDefault="00436586" w:rsidP="00436586">
            <w:pPr>
              <w:pBdr>
                <w:top w:val="nil"/>
                <w:left w:val="nil"/>
                <w:bottom w:val="nil"/>
                <w:right w:val="nil"/>
                <w:between w:val="nil"/>
              </w:pBdr>
              <w:rPr>
                <w:color w:val="000000"/>
                <w:szCs w:val="24"/>
              </w:rPr>
            </w:pPr>
            <w:r>
              <w:rPr>
                <w:szCs w:val="24"/>
              </w:rPr>
              <w:t>4</w:t>
            </w:r>
            <w:r w:rsidRPr="0057186B">
              <w:rPr>
                <w:szCs w:val="24"/>
              </w:rPr>
              <w:t>.</w:t>
            </w:r>
            <w:r>
              <w:rPr>
                <w:szCs w:val="24"/>
              </w:rPr>
              <w:t xml:space="preserve"> </w:t>
            </w:r>
            <w:r w:rsidRPr="0057186B">
              <w:rPr>
                <w:szCs w:val="24"/>
              </w:rPr>
              <w:t>A</w:t>
            </w:r>
            <w:r w:rsidRPr="0057186B">
              <w:rPr>
                <w:color w:val="000000"/>
                <w:szCs w:val="24"/>
              </w:rPr>
              <w:t>tsi</w:t>
            </w:r>
            <w:r w:rsidRPr="0057186B">
              <w:rPr>
                <w:szCs w:val="24"/>
              </w:rPr>
              <w:t>skaitymo pamoka</w:t>
            </w:r>
          </w:p>
          <w:p w:rsidR="00436586" w:rsidRPr="0057186B" w:rsidRDefault="00436586" w:rsidP="00436586">
            <w:pPr>
              <w:pBdr>
                <w:top w:val="nil"/>
                <w:left w:val="nil"/>
                <w:bottom w:val="nil"/>
                <w:right w:val="nil"/>
                <w:between w:val="nil"/>
              </w:pBdr>
              <w:rPr>
                <w:color w:val="000000"/>
                <w:szCs w:val="24"/>
              </w:rPr>
            </w:pP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B00565">
        <w:tc>
          <w:tcPr>
            <w:tcW w:w="14459" w:type="dxa"/>
            <w:gridSpan w:val="6"/>
          </w:tcPr>
          <w:p w:rsidR="00436586" w:rsidRPr="0057186B" w:rsidRDefault="00436586" w:rsidP="00436586">
            <w:pPr>
              <w:rPr>
                <w:szCs w:val="24"/>
              </w:rPr>
            </w:pPr>
            <w:bookmarkStart w:id="2" w:name="_heading=h.30j0zll" w:colFirst="0" w:colLast="0"/>
            <w:bookmarkEnd w:id="2"/>
            <w:r w:rsidRPr="0057186B">
              <w:rPr>
                <w:szCs w:val="24"/>
              </w:rPr>
              <w:t>2.2. Skyrius:   Tarpukario Europa. Tarpukario kultūrinis gyvenimas: tarp laisvės ir suvaržymų.</w:t>
            </w:r>
          </w:p>
        </w:tc>
      </w:tr>
      <w:tr w:rsidR="00436586" w:rsidRPr="0057186B" w:rsidTr="001F434F">
        <w:tc>
          <w:tcPr>
            <w:tcW w:w="14459" w:type="dxa"/>
            <w:gridSpan w:val="6"/>
          </w:tcPr>
          <w:p w:rsidR="00436586" w:rsidRPr="0057186B" w:rsidRDefault="00436586" w:rsidP="00436586">
            <w:pPr>
              <w:rPr>
                <w:color w:val="FF0000"/>
                <w:szCs w:val="24"/>
              </w:rPr>
            </w:pPr>
            <w:r w:rsidRPr="0057186B">
              <w:rPr>
                <w:szCs w:val="24"/>
              </w:rPr>
              <w:t>Planuojamas pamokų skaičius</w:t>
            </w:r>
            <w:r>
              <w:rPr>
                <w:szCs w:val="24"/>
              </w:rPr>
              <w:t xml:space="preserve"> (</w:t>
            </w:r>
            <w:r w:rsidRPr="0057186B">
              <w:rPr>
                <w:szCs w:val="24"/>
              </w:rPr>
              <w:t>priv</w:t>
            </w:r>
            <w:r>
              <w:rPr>
                <w:szCs w:val="24"/>
              </w:rPr>
              <w:t>alomos temos ir pasirenkamos): 5</w:t>
            </w:r>
            <w:r w:rsidRPr="0057186B">
              <w:rPr>
                <w:szCs w:val="24"/>
              </w:rPr>
              <w:t xml:space="preserve">+ </w:t>
            </w:r>
            <w:r>
              <w:rPr>
                <w:color w:val="FF0000"/>
                <w:szCs w:val="24"/>
              </w:rPr>
              <w:t>3</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1. </w:t>
            </w:r>
            <w:r w:rsidRPr="0057186B">
              <w:rPr>
                <w:szCs w:val="24"/>
              </w:rPr>
              <w:t>Kultūros raida tarpukariu: modernizmo suklestėjimas ir masinė kultūra.</w:t>
            </w:r>
          </w:p>
        </w:tc>
        <w:tc>
          <w:tcPr>
            <w:tcW w:w="4536" w:type="dxa"/>
            <w:vMerge w:val="restart"/>
          </w:tcPr>
          <w:p w:rsidR="00436586" w:rsidRPr="0057186B" w:rsidRDefault="00436586" w:rsidP="00436586">
            <w:pPr>
              <w:rPr>
                <w:szCs w:val="24"/>
              </w:rPr>
            </w:pPr>
            <w:r>
              <w:rPr>
                <w:szCs w:val="24"/>
              </w:rPr>
              <w:t xml:space="preserve">1. </w:t>
            </w:r>
            <w:r w:rsidRPr="0057186B">
              <w:rPr>
                <w:szCs w:val="24"/>
              </w:rPr>
              <w:t xml:space="preserve">Mokiniai susipažįsta su XX a. pirmos pusės Europos bei Lietuvos  kultūrine raida, geba nusakyti svarbiausius  kultūrinės raidos bruožus ir palyginti kultūros raidą demokratinėse ir totalitarinėse valstybėse. </w:t>
            </w:r>
            <w:r w:rsidRPr="0057186B">
              <w:rPr>
                <w:bCs/>
                <w:szCs w:val="24"/>
              </w:rPr>
              <w:t>(Pažinimo kompetencija)</w:t>
            </w:r>
          </w:p>
          <w:p w:rsidR="00436586" w:rsidRPr="0057186B" w:rsidRDefault="00436586" w:rsidP="00436586">
            <w:pPr>
              <w:rPr>
                <w:bCs/>
                <w:szCs w:val="24"/>
              </w:rPr>
            </w:pPr>
            <w:r>
              <w:rPr>
                <w:szCs w:val="24"/>
              </w:rPr>
              <w:t xml:space="preserve">2. </w:t>
            </w:r>
            <w:r w:rsidRPr="0057186B">
              <w:rPr>
                <w:szCs w:val="24"/>
              </w:rPr>
              <w:t xml:space="preserve">Remdamiesi istoriniais šaltiniais, meno kūriniais ir kitomis medijomis, kuria įvairių tipų </w:t>
            </w:r>
            <w:proofErr w:type="spellStart"/>
            <w:r w:rsidRPr="0057186B">
              <w:rPr>
                <w:szCs w:val="24"/>
              </w:rPr>
              <w:t>pasakojimus</w:t>
            </w:r>
            <w:proofErr w:type="spellEnd"/>
            <w:r w:rsidRPr="0057186B">
              <w:rPr>
                <w:szCs w:val="24"/>
              </w:rPr>
              <w:t xml:space="preserve">, CV, recenzijas bei kitus projektus ( žymiausi tarpukario menininkai, kultūra ir politika tarpukariu, tarpukario Lietuvos kultūros ypatumai ir žymiausi kūrėjai) juos pristato, vertina ir diskutuoja. </w:t>
            </w:r>
            <w:r w:rsidRPr="0057186B">
              <w:rPr>
                <w:bCs/>
                <w:szCs w:val="24"/>
              </w:rPr>
              <w:t>(Kūrybiškumo ir komunikavimo kompetencijos)</w:t>
            </w:r>
          </w:p>
          <w:p w:rsidR="00436586" w:rsidRPr="0057186B" w:rsidRDefault="00436586" w:rsidP="00436586">
            <w:pPr>
              <w:rPr>
                <w:bCs/>
                <w:szCs w:val="24"/>
              </w:rPr>
            </w:pPr>
            <w:r>
              <w:rPr>
                <w:szCs w:val="24"/>
              </w:rPr>
              <w:t xml:space="preserve">3. </w:t>
            </w:r>
            <w:r w:rsidRPr="0057186B">
              <w:rPr>
                <w:szCs w:val="24"/>
              </w:rPr>
              <w:t xml:space="preserve">Mokiniai supranta ir atpažįsta tarpukario meno raiškos formas, gali nusakyti  jo atsiradimo kontekstą,  poveikį  XX a. bei šiandienos žmogaus pasaulėvaizdžio formavimuisi  ir tapatybei. </w:t>
            </w:r>
            <w:r w:rsidRPr="0057186B">
              <w:rPr>
                <w:bCs/>
                <w:szCs w:val="24"/>
              </w:rPr>
              <w:t>(Pažinimo ir kultūrinė kompetencijos)</w:t>
            </w:r>
          </w:p>
          <w:p w:rsidR="00436586" w:rsidRPr="00436586" w:rsidRDefault="00436586" w:rsidP="00436586">
            <w:pPr>
              <w:rPr>
                <w:bCs/>
                <w:szCs w:val="24"/>
              </w:rPr>
            </w:pPr>
            <w:r>
              <w:rPr>
                <w:szCs w:val="24"/>
              </w:rPr>
              <w:t xml:space="preserve">4. </w:t>
            </w:r>
            <w:r w:rsidRPr="0057186B">
              <w:rPr>
                <w:szCs w:val="24"/>
              </w:rPr>
              <w:t xml:space="preserve">Mokiniai per tarpukario meno pasiekimus geriau susipažįsta su tarpukario Lietuvos raida, ugdo patriotinę savimonę. </w:t>
            </w:r>
            <w:r>
              <w:rPr>
                <w:bCs/>
                <w:szCs w:val="24"/>
              </w:rPr>
              <w:t>(Pilietiškumo kompetencija)</w:t>
            </w:r>
          </w:p>
        </w:tc>
        <w:tc>
          <w:tcPr>
            <w:tcW w:w="2410" w:type="dxa"/>
          </w:tcPr>
          <w:p w:rsidR="00436586" w:rsidRPr="0057186B" w:rsidRDefault="00436586" w:rsidP="00436586">
            <w:pPr>
              <w:rPr>
                <w:szCs w:val="24"/>
              </w:rPr>
            </w:pPr>
            <w:r w:rsidRPr="0057186B">
              <w:rPr>
                <w:szCs w:val="24"/>
              </w:rPr>
              <w:t xml:space="preserve">Marlena </w:t>
            </w:r>
            <w:proofErr w:type="spellStart"/>
            <w:r w:rsidRPr="0057186B">
              <w:rPr>
                <w:szCs w:val="24"/>
              </w:rPr>
              <w:t>Dytrich</w:t>
            </w:r>
            <w:proofErr w:type="spellEnd"/>
          </w:p>
          <w:p w:rsidR="00436586" w:rsidRPr="0057186B" w:rsidRDefault="00436586" w:rsidP="00436586">
            <w:pPr>
              <w:rPr>
                <w:szCs w:val="24"/>
              </w:rPr>
            </w:pPr>
            <w:r w:rsidRPr="0057186B">
              <w:rPr>
                <w:szCs w:val="24"/>
              </w:rPr>
              <w:t>Tomas Manas</w:t>
            </w:r>
          </w:p>
          <w:p w:rsidR="00436586" w:rsidRPr="0057186B" w:rsidRDefault="00436586" w:rsidP="00436586">
            <w:pPr>
              <w:rPr>
                <w:szCs w:val="24"/>
              </w:rPr>
            </w:pPr>
            <w:r w:rsidRPr="0057186B">
              <w:rPr>
                <w:szCs w:val="24"/>
              </w:rPr>
              <w:t xml:space="preserve">Vasilijus </w:t>
            </w:r>
            <w:proofErr w:type="spellStart"/>
            <w:r w:rsidRPr="0057186B">
              <w:rPr>
                <w:szCs w:val="24"/>
              </w:rPr>
              <w:t>Kandinskis</w:t>
            </w:r>
            <w:proofErr w:type="spellEnd"/>
            <w:r w:rsidRPr="0057186B">
              <w:rPr>
                <w:szCs w:val="24"/>
              </w:rPr>
              <w:t xml:space="preserve"> </w:t>
            </w:r>
          </w:p>
          <w:p w:rsidR="00436586" w:rsidRPr="0057186B" w:rsidRDefault="00436586" w:rsidP="00436586">
            <w:pPr>
              <w:rPr>
                <w:szCs w:val="24"/>
              </w:rPr>
            </w:pPr>
          </w:p>
        </w:tc>
        <w:tc>
          <w:tcPr>
            <w:tcW w:w="2693" w:type="dxa"/>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Pr="0057186B" w:rsidRDefault="00436586" w:rsidP="00436586">
            <w:pPr>
              <w:rPr>
                <w:szCs w:val="24"/>
              </w:rPr>
            </w:pPr>
          </w:p>
        </w:tc>
        <w:tc>
          <w:tcPr>
            <w:tcW w:w="1984" w:type="dxa"/>
            <w:gridSpan w:val="2"/>
            <w:vMerge w:val="restart"/>
          </w:tcPr>
          <w:p w:rsidR="00436586" w:rsidRPr="0057186B" w:rsidRDefault="00436586" w:rsidP="00436586">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2.  </w:t>
            </w:r>
            <w:r w:rsidRPr="0057186B">
              <w:rPr>
                <w:szCs w:val="24"/>
              </w:rPr>
              <w:t>Kultūra ir politika: totalitarinė kultūra SSRS.</w:t>
            </w:r>
          </w:p>
        </w:tc>
        <w:tc>
          <w:tcPr>
            <w:tcW w:w="4536" w:type="dxa"/>
            <w:vMerge/>
          </w:tcPr>
          <w:p w:rsidR="00436586" w:rsidRPr="0057186B" w:rsidRDefault="00436586" w:rsidP="00436586">
            <w:pPr>
              <w:rPr>
                <w:i/>
                <w:szCs w:val="24"/>
              </w:rPr>
            </w:pPr>
          </w:p>
        </w:tc>
        <w:tc>
          <w:tcPr>
            <w:tcW w:w="2410" w:type="dxa"/>
          </w:tcPr>
          <w:p w:rsidR="00436586" w:rsidRPr="0057186B" w:rsidRDefault="00436586" w:rsidP="00436586">
            <w:pPr>
              <w:rPr>
                <w:i/>
                <w:szCs w:val="24"/>
              </w:rPr>
            </w:pPr>
            <w:r w:rsidRPr="0057186B">
              <w:rPr>
                <w:i/>
                <w:szCs w:val="24"/>
              </w:rPr>
              <w:t>Cenzūra</w:t>
            </w:r>
          </w:p>
          <w:p w:rsidR="00436586" w:rsidRPr="0057186B" w:rsidRDefault="00436586" w:rsidP="00436586">
            <w:pPr>
              <w:rPr>
                <w:i/>
                <w:szCs w:val="24"/>
              </w:rPr>
            </w:pPr>
            <w:r w:rsidRPr="0057186B">
              <w:rPr>
                <w:i/>
                <w:szCs w:val="24"/>
              </w:rPr>
              <w:t xml:space="preserve">Ezopo kalba </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3. </w:t>
            </w:r>
            <w:r w:rsidRPr="0057186B">
              <w:rPr>
                <w:szCs w:val="24"/>
              </w:rPr>
              <w:t xml:space="preserve">Kultūra ir politika: kultūros raidos skirtumai demokratinėje </w:t>
            </w:r>
            <w:proofErr w:type="spellStart"/>
            <w:r w:rsidRPr="0057186B">
              <w:rPr>
                <w:szCs w:val="24"/>
              </w:rPr>
              <w:t>Veimaro</w:t>
            </w:r>
            <w:proofErr w:type="spellEnd"/>
            <w:r w:rsidRPr="0057186B">
              <w:rPr>
                <w:szCs w:val="24"/>
              </w:rPr>
              <w:t xml:space="preserve"> Respublikoje ir nacistinėje Vokietijoje.</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jc w:val="both"/>
              <w:rPr>
                <w:szCs w:val="24"/>
              </w:rPr>
            </w:pPr>
            <w:r w:rsidRPr="0057186B">
              <w:rPr>
                <w:szCs w:val="24"/>
              </w:rPr>
              <w:t xml:space="preserve">Lėni </w:t>
            </w:r>
            <w:proofErr w:type="spellStart"/>
            <w:r w:rsidRPr="0057186B">
              <w:rPr>
                <w:szCs w:val="24"/>
              </w:rPr>
              <w:t>Ryfenštal</w:t>
            </w:r>
            <w:proofErr w:type="spellEnd"/>
          </w:p>
        </w:tc>
        <w:tc>
          <w:tcPr>
            <w:tcW w:w="2693" w:type="dxa"/>
            <w:vMerge/>
          </w:tcPr>
          <w:p w:rsidR="00436586" w:rsidRPr="0057186B" w:rsidRDefault="00436586" w:rsidP="00436586">
            <w:pPr>
              <w:jc w:val="both"/>
              <w:rPr>
                <w:szCs w:val="24"/>
              </w:rPr>
            </w:pPr>
          </w:p>
        </w:tc>
        <w:tc>
          <w:tcPr>
            <w:tcW w:w="1984" w:type="dxa"/>
            <w:gridSpan w:val="2"/>
            <w:vMerge/>
          </w:tcPr>
          <w:p w:rsidR="00436586" w:rsidRPr="0057186B" w:rsidRDefault="00436586" w:rsidP="00436586">
            <w:pPr>
              <w:rPr>
                <w:szCs w:val="24"/>
              </w:rPr>
            </w:pPr>
          </w:p>
        </w:tc>
      </w:tr>
      <w:tr w:rsidR="00436586" w:rsidRPr="0057186B" w:rsidTr="0079584C">
        <w:trPr>
          <w:trHeight w:val="3036"/>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4. </w:t>
            </w:r>
            <w:r w:rsidRPr="0057186B">
              <w:rPr>
                <w:szCs w:val="24"/>
              </w:rPr>
              <w:t>Lietuvos kultūrinis gyvenimas tarpukariu: pokyčiai švietime, sporte,  spauda ir radijas</w:t>
            </w:r>
            <w:r>
              <w:rPr>
                <w:szCs w:val="24"/>
              </w:rPr>
              <w:t xml:space="preserve">, </w:t>
            </w:r>
            <w:r w:rsidRPr="0057186B">
              <w:rPr>
                <w:szCs w:val="24"/>
              </w:rPr>
              <w:t xml:space="preserve">tautinė kultūra, meniniai sąjūdžiai, Kauno modernizmo architektūra, teatras, kinas. </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 xml:space="preserve">Steponas Darius </w:t>
            </w:r>
          </w:p>
          <w:p w:rsidR="00436586" w:rsidRPr="0057186B" w:rsidRDefault="00436586" w:rsidP="00436586">
            <w:pPr>
              <w:rPr>
                <w:szCs w:val="24"/>
              </w:rPr>
            </w:pPr>
            <w:r w:rsidRPr="0057186B">
              <w:rPr>
                <w:szCs w:val="24"/>
              </w:rPr>
              <w:t>Stasys Girėnas</w:t>
            </w:r>
          </w:p>
          <w:p w:rsidR="00436586" w:rsidRPr="0057186B" w:rsidRDefault="00436586" w:rsidP="00436586">
            <w:pPr>
              <w:rPr>
                <w:szCs w:val="24"/>
              </w:rPr>
            </w:pPr>
            <w:r w:rsidRPr="0057186B">
              <w:rPr>
                <w:szCs w:val="24"/>
              </w:rPr>
              <w:t xml:space="preserve">Ona </w:t>
            </w:r>
            <w:proofErr w:type="spellStart"/>
            <w:r w:rsidRPr="0057186B">
              <w:rPr>
                <w:szCs w:val="24"/>
              </w:rPr>
              <w:t>Mašiotienė</w:t>
            </w:r>
            <w:proofErr w:type="spellEnd"/>
          </w:p>
          <w:p w:rsidR="00436586" w:rsidRPr="0057186B" w:rsidRDefault="00436586" w:rsidP="00436586">
            <w:pPr>
              <w:rPr>
                <w:szCs w:val="24"/>
              </w:rPr>
            </w:pPr>
            <w:r w:rsidRPr="0057186B">
              <w:rPr>
                <w:szCs w:val="24"/>
              </w:rPr>
              <w:t xml:space="preserve">Lėja </w:t>
            </w:r>
            <w:proofErr w:type="spellStart"/>
            <w:r w:rsidRPr="0057186B">
              <w:rPr>
                <w:szCs w:val="24"/>
              </w:rPr>
              <w:t>Golberg</w:t>
            </w:r>
            <w:proofErr w:type="spellEnd"/>
          </w:p>
          <w:p w:rsidR="00436586" w:rsidRPr="0057186B" w:rsidRDefault="00436586" w:rsidP="00436586">
            <w:pPr>
              <w:rPr>
                <w:szCs w:val="24"/>
              </w:rPr>
            </w:pPr>
            <w:r w:rsidRPr="0057186B">
              <w:rPr>
                <w:szCs w:val="24"/>
              </w:rPr>
              <w:t>Sofija Kymantaitė- Čiurlionienė</w:t>
            </w:r>
          </w:p>
          <w:p w:rsidR="00436586" w:rsidRPr="0057186B" w:rsidRDefault="00436586" w:rsidP="00436586">
            <w:pPr>
              <w:rPr>
                <w:szCs w:val="24"/>
              </w:rPr>
            </w:pPr>
            <w:r w:rsidRPr="0057186B">
              <w:rPr>
                <w:szCs w:val="24"/>
              </w:rPr>
              <w:t>Vytautas Landsbergis- Žemkalnis</w:t>
            </w:r>
          </w:p>
          <w:p w:rsidR="00436586" w:rsidRPr="0057186B" w:rsidRDefault="00436586" w:rsidP="00436586">
            <w:pPr>
              <w:rPr>
                <w:szCs w:val="24"/>
              </w:rPr>
            </w:pPr>
            <w:r w:rsidRPr="0057186B">
              <w:rPr>
                <w:szCs w:val="24"/>
              </w:rPr>
              <w:t>Juozas Zikaras</w:t>
            </w:r>
          </w:p>
          <w:p w:rsidR="00436586" w:rsidRPr="0057186B" w:rsidRDefault="00436586" w:rsidP="00436586">
            <w:pPr>
              <w:tabs>
                <w:tab w:val="left" w:pos="3531"/>
              </w:tabs>
              <w:jc w:val="both"/>
              <w:rPr>
                <w:szCs w:val="24"/>
              </w:rPr>
            </w:pPr>
          </w:p>
          <w:p w:rsidR="00436586" w:rsidRPr="0057186B" w:rsidRDefault="00436586" w:rsidP="00436586">
            <w:pPr>
              <w:tabs>
                <w:tab w:val="left" w:pos="3531"/>
              </w:tabs>
              <w:jc w:val="both"/>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6</w:t>
            </w:r>
            <w:r w:rsidRPr="0057186B">
              <w:rPr>
                <w:color w:val="000000"/>
                <w:szCs w:val="24"/>
              </w:rPr>
              <w:t>. Atsiskaitymo pamoka</w:t>
            </w:r>
          </w:p>
          <w:p w:rsidR="00436586" w:rsidRPr="0057186B" w:rsidRDefault="00436586" w:rsidP="00436586">
            <w:pPr>
              <w:pBdr>
                <w:top w:val="nil"/>
                <w:left w:val="nil"/>
                <w:bottom w:val="nil"/>
                <w:right w:val="nil"/>
                <w:between w:val="nil"/>
              </w:pBdr>
              <w:rPr>
                <w:szCs w:val="24"/>
              </w:rPr>
            </w:pP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2693" w:type="dxa"/>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496C09">
        <w:tc>
          <w:tcPr>
            <w:tcW w:w="14459" w:type="dxa"/>
            <w:gridSpan w:val="6"/>
          </w:tcPr>
          <w:p w:rsidR="00436586" w:rsidRPr="0057186B" w:rsidRDefault="00436586" w:rsidP="00436586">
            <w:pPr>
              <w:rPr>
                <w:szCs w:val="24"/>
              </w:rPr>
            </w:pPr>
            <w:bookmarkStart w:id="3" w:name="_heading=h.3znysh7" w:colFirst="0" w:colLast="0"/>
            <w:bookmarkEnd w:id="3"/>
            <w:r w:rsidRPr="0057186B">
              <w:rPr>
                <w:szCs w:val="24"/>
              </w:rPr>
              <w:t>3. Skyrius:   Antrasis pasaulinis karas. Antrasis pasaulinis karas: žmogiškumo išbandymas</w:t>
            </w:r>
          </w:p>
        </w:tc>
      </w:tr>
      <w:tr w:rsidR="00436586" w:rsidRPr="0057186B" w:rsidTr="00CB64ED">
        <w:tc>
          <w:tcPr>
            <w:tcW w:w="14459" w:type="dxa"/>
            <w:gridSpan w:val="6"/>
          </w:tcPr>
          <w:p w:rsidR="00436586" w:rsidRPr="0057186B" w:rsidRDefault="00436586" w:rsidP="00436586">
            <w:pPr>
              <w:rPr>
                <w:color w:val="FF0000"/>
                <w:szCs w:val="24"/>
              </w:rPr>
            </w:pPr>
            <w:r w:rsidRPr="0057186B">
              <w:rPr>
                <w:szCs w:val="24"/>
              </w:rPr>
              <w:t>Planuojamas pamokų skaičius</w:t>
            </w:r>
            <w:r>
              <w:rPr>
                <w:szCs w:val="24"/>
              </w:rPr>
              <w:t xml:space="preserve"> </w:t>
            </w:r>
            <w:r w:rsidRPr="0057186B">
              <w:rPr>
                <w:szCs w:val="24"/>
              </w:rPr>
              <w:t>( priva</w:t>
            </w:r>
            <w:r>
              <w:rPr>
                <w:szCs w:val="24"/>
              </w:rPr>
              <w:t>lomos temos ir pasirenkamos): 9</w:t>
            </w:r>
            <w:r w:rsidRPr="0057186B">
              <w:rPr>
                <w:szCs w:val="24"/>
              </w:rPr>
              <w:t>+</w:t>
            </w:r>
            <w:r>
              <w:rPr>
                <w:color w:val="FF0000"/>
                <w:szCs w:val="24"/>
              </w:rPr>
              <w:t>3</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436586">
            <w:pPr>
              <w:widowControl w:val="0"/>
              <w:pBdr>
                <w:top w:val="nil"/>
                <w:left w:val="nil"/>
                <w:bottom w:val="nil"/>
                <w:right w:val="nil"/>
                <w:between w:val="nil"/>
              </w:pBdr>
              <w:rPr>
                <w:color w:val="000000"/>
                <w:szCs w:val="24"/>
              </w:rPr>
            </w:pPr>
            <w:r w:rsidRPr="0057186B">
              <w:rPr>
                <w:color w:val="000000"/>
                <w:szCs w:val="24"/>
              </w:rPr>
              <w:lastRenderedPageBreak/>
              <w:t>1.</w:t>
            </w:r>
            <w:r w:rsidRPr="0057186B">
              <w:rPr>
                <w:szCs w:val="24"/>
              </w:rPr>
              <w:t xml:space="preserve"> Antrojo pasaulinio karo priežastys.</w:t>
            </w:r>
          </w:p>
        </w:tc>
        <w:tc>
          <w:tcPr>
            <w:tcW w:w="4536" w:type="dxa"/>
            <w:vMerge w:val="restart"/>
          </w:tcPr>
          <w:p w:rsidR="00436586" w:rsidRPr="0057186B" w:rsidRDefault="00436586" w:rsidP="00436586">
            <w:pPr>
              <w:rPr>
                <w:bCs/>
                <w:szCs w:val="24"/>
              </w:rPr>
            </w:pPr>
            <w:r>
              <w:rPr>
                <w:szCs w:val="24"/>
              </w:rPr>
              <w:t xml:space="preserve">1. </w:t>
            </w:r>
            <w:r w:rsidRPr="0057186B">
              <w:rPr>
                <w:szCs w:val="24"/>
              </w:rPr>
              <w:t xml:space="preserve">Mokiniai išmoksta apibūdinti IIPK laikotarpį, tiksliai nusako IIPK priežastis, svarbiausias ypatybes, pasekmes ir reikšmę bei Lietuvos okupacijos kontekstą, priežastis, pasekmes ir reikšmę. </w:t>
            </w:r>
            <w:r w:rsidRPr="0057186B">
              <w:rPr>
                <w:bCs/>
                <w:szCs w:val="24"/>
              </w:rPr>
              <w:t>(Pažinimo kompetencija)</w:t>
            </w:r>
          </w:p>
          <w:p w:rsidR="00436586" w:rsidRPr="0057186B" w:rsidRDefault="00436586" w:rsidP="00436586">
            <w:pPr>
              <w:rPr>
                <w:bCs/>
                <w:szCs w:val="24"/>
              </w:rPr>
            </w:pPr>
            <w:r>
              <w:rPr>
                <w:szCs w:val="24"/>
              </w:rPr>
              <w:t xml:space="preserve">2. </w:t>
            </w:r>
            <w:r w:rsidRPr="0057186B">
              <w:rPr>
                <w:szCs w:val="24"/>
              </w:rPr>
              <w:t xml:space="preserve">Susipažinę su IIPK bruožais ir Lietuvos istorija IIPK metais, geba šį laikotarpį vertinti kritiškai, atpažįsta skirtingus vertinimus ir nurodo  jų atsiradimo priežastis, ugdosi </w:t>
            </w:r>
            <w:proofErr w:type="spellStart"/>
            <w:r w:rsidRPr="0057186B">
              <w:rPr>
                <w:szCs w:val="24"/>
              </w:rPr>
              <w:t>empatiją</w:t>
            </w:r>
            <w:proofErr w:type="spellEnd"/>
            <w:r w:rsidRPr="0057186B">
              <w:rPr>
                <w:szCs w:val="24"/>
              </w:rPr>
              <w:t xml:space="preserve"> ir kritišką santykį su praeities įvykiais. </w:t>
            </w:r>
            <w:r w:rsidRPr="0057186B">
              <w:rPr>
                <w:bCs/>
                <w:szCs w:val="24"/>
              </w:rPr>
              <w:t>(Socialinė, emocinė ir sveikos gyvensenos kompetencija)</w:t>
            </w:r>
          </w:p>
          <w:p w:rsidR="00436586" w:rsidRDefault="00436586" w:rsidP="00436586">
            <w:pPr>
              <w:rPr>
                <w:bCs/>
                <w:szCs w:val="24"/>
              </w:rPr>
            </w:pPr>
            <w:r>
              <w:rPr>
                <w:bCs/>
                <w:szCs w:val="24"/>
              </w:rPr>
              <w:t xml:space="preserve">3. </w:t>
            </w:r>
            <w:r w:rsidRPr="0057186B">
              <w:rPr>
                <w:szCs w:val="24"/>
              </w:rPr>
              <w:t xml:space="preserve">Kuria IIPK laikotarpio pasaulio ir Lietuvos istoriją pasakojantį žemėlapį, kuriame lokalizuoja įvykius ir reiškinius, aiškina jų eigą, aptaria veiksnius, lėmusius vienokius ar kitokius rezultatus, naudoja vaizdinę ir tekstinę medžiagą pasakojimui iliustruoti ir argumentuoti. </w:t>
            </w:r>
            <w:r>
              <w:rPr>
                <w:bCs/>
                <w:szCs w:val="24"/>
              </w:rPr>
              <w:t>(Kūrybiškumo kompetencija)</w:t>
            </w:r>
          </w:p>
          <w:p w:rsidR="00436586" w:rsidRPr="0057186B" w:rsidRDefault="00436586" w:rsidP="00436586">
            <w:pPr>
              <w:rPr>
                <w:bCs/>
                <w:szCs w:val="24"/>
              </w:rPr>
            </w:pPr>
            <w:r>
              <w:rPr>
                <w:bCs/>
                <w:szCs w:val="24"/>
              </w:rPr>
              <w:t xml:space="preserve">4. </w:t>
            </w:r>
            <w:r w:rsidRPr="0057186B">
              <w:rPr>
                <w:szCs w:val="24"/>
              </w:rPr>
              <w:t>Aptaria ir kritiškai vertina įvairią informaciją apie IIPK metų įvykius bei įvairių asmenybių veiklą ir jų reikšmę tautos istorijoje.</w:t>
            </w:r>
            <w:r w:rsidRPr="0057186B">
              <w:rPr>
                <w:bCs/>
                <w:szCs w:val="24"/>
              </w:rPr>
              <w:t xml:space="preserve"> (Pilietiškumo kompetencija)</w:t>
            </w:r>
          </w:p>
          <w:p w:rsidR="00436586" w:rsidRPr="0057186B" w:rsidRDefault="00436586" w:rsidP="00436586">
            <w:pPr>
              <w:rPr>
                <w:szCs w:val="24"/>
              </w:rPr>
            </w:pPr>
            <w:r>
              <w:rPr>
                <w:szCs w:val="24"/>
              </w:rPr>
              <w:t xml:space="preserve">5. </w:t>
            </w:r>
            <w:r w:rsidRPr="0057186B">
              <w:rPr>
                <w:szCs w:val="24"/>
              </w:rPr>
              <w:t>Įvairiais būdais pateikia savąjį istorijos supratimą, moka argumentuota jį pagrįsti, diskutuoti. Tinkamai vartoja istorines sąvokas.</w:t>
            </w:r>
            <w:r w:rsidRPr="0057186B">
              <w:rPr>
                <w:bCs/>
                <w:szCs w:val="24"/>
              </w:rPr>
              <w:t xml:space="preserve"> (Komunikavimo kompetencija)</w:t>
            </w:r>
          </w:p>
        </w:tc>
        <w:tc>
          <w:tcPr>
            <w:tcW w:w="2410" w:type="dxa"/>
          </w:tcPr>
          <w:p w:rsidR="00436586" w:rsidRPr="0057186B" w:rsidRDefault="00436586" w:rsidP="00436586">
            <w:pPr>
              <w:rPr>
                <w:szCs w:val="24"/>
              </w:rPr>
            </w:pPr>
            <w:r w:rsidRPr="0057186B">
              <w:rPr>
                <w:szCs w:val="24"/>
              </w:rPr>
              <w:t>Aneksija</w:t>
            </w:r>
          </w:p>
          <w:p w:rsidR="00436586" w:rsidRPr="0057186B" w:rsidRDefault="00436586" w:rsidP="00436586">
            <w:pPr>
              <w:rPr>
                <w:szCs w:val="24"/>
              </w:rPr>
            </w:pPr>
            <w:proofErr w:type="spellStart"/>
            <w:r w:rsidRPr="0057186B">
              <w:rPr>
                <w:szCs w:val="24"/>
              </w:rPr>
              <w:t>Anšliusas</w:t>
            </w:r>
            <w:proofErr w:type="spellEnd"/>
          </w:p>
          <w:p w:rsidR="00436586" w:rsidRPr="0057186B" w:rsidRDefault="00436586" w:rsidP="00436586">
            <w:pPr>
              <w:rPr>
                <w:szCs w:val="24"/>
              </w:rPr>
            </w:pPr>
            <w:r w:rsidRPr="0057186B">
              <w:rPr>
                <w:szCs w:val="24"/>
              </w:rPr>
              <w:t>Ašis</w:t>
            </w:r>
          </w:p>
          <w:p w:rsidR="00436586" w:rsidRPr="0057186B" w:rsidRDefault="00436586" w:rsidP="00436586">
            <w:pPr>
              <w:rPr>
                <w:szCs w:val="24"/>
              </w:rPr>
            </w:pPr>
            <w:r w:rsidRPr="0057186B">
              <w:rPr>
                <w:szCs w:val="24"/>
              </w:rPr>
              <w:t>Neutralitetas</w:t>
            </w:r>
          </w:p>
          <w:p w:rsidR="00436586" w:rsidRDefault="00436586" w:rsidP="00436586">
            <w:pPr>
              <w:rPr>
                <w:szCs w:val="24"/>
              </w:rPr>
            </w:pPr>
            <w:r w:rsidRPr="0057186B">
              <w:rPr>
                <w:szCs w:val="24"/>
              </w:rPr>
              <w:t>Ultimatumas</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Adolfas Hitleris</w:t>
            </w:r>
          </w:p>
          <w:p w:rsidR="00436586" w:rsidRPr="0057186B" w:rsidRDefault="00436586" w:rsidP="00436586">
            <w:pPr>
              <w:rPr>
                <w:szCs w:val="24"/>
              </w:rPr>
            </w:pPr>
            <w:r w:rsidRPr="0057186B">
              <w:rPr>
                <w:szCs w:val="24"/>
              </w:rPr>
              <w:t>Josifas Stalinas</w:t>
            </w:r>
          </w:p>
          <w:p w:rsidR="00436586" w:rsidRPr="0057186B" w:rsidRDefault="00436586" w:rsidP="00436586">
            <w:pPr>
              <w:rPr>
                <w:i/>
                <w:szCs w:val="24"/>
              </w:rPr>
            </w:pPr>
            <w:proofErr w:type="spellStart"/>
            <w:r w:rsidRPr="0057186B">
              <w:rPr>
                <w:i/>
                <w:szCs w:val="24"/>
              </w:rPr>
              <w:t>Benito</w:t>
            </w:r>
            <w:proofErr w:type="spellEnd"/>
            <w:r w:rsidRPr="0057186B">
              <w:rPr>
                <w:i/>
                <w:szCs w:val="24"/>
              </w:rPr>
              <w:t xml:space="preserve"> Musolinis </w:t>
            </w:r>
          </w:p>
          <w:p w:rsidR="00436586" w:rsidRPr="00436586" w:rsidRDefault="00436586" w:rsidP="00436586">
            <w:pPr>
              <w:rPr>
                <w:i/>
                <w:szCs w:val="24"/>
                <w:highlight w:val="white"/>
              </w:rPr>
            </w:pPr>
            <w:r w:rsidRPr="00436586">
              <w:rPr>
                <w:i/>
                <w:szCs w:val="24"/>
                <w:highlight w:val="white"/>
              </w:rPr>
              <w:t xml:space="preserve">Artūras </w:t>
            </w:r>
            <w:proofErr w:type="spellStart"/>
            <w:r w:rsidRPr="00436586">
              <w:rPr>
                <w:i/>
                <w:szCs w:val="24"/>
                <w:highlight w:val="white"/>
              </w:rPr>
              <w:t>Nevilis</w:t>
            </w:r>
            <w:proofErr w:type="spellEnd"/>
            <w:r w:rsidRPr="00436586">
              <w:rPr>
                <w:i/>
                <w:szCs w:val="24"/>
                <w:highlight w:val="white"/>
              </w:rPr>
              <w:t xml:space="preserve"> </w:t>
            </w:r>
            <w:proofErr w:type="spellStart"/>
            <w:r w:rsidRPr="00436586">
              <w:rPr>
                <w:i/>
                <w:szCs w:val="24"/>
                <w:highlight w:val="white"/>
              </w:rPr>
              <w:t>Čemberlenas</w:t>
            </w:r>
            <w:proofErr w:type="spellEnd"/>
          </w:p>
          <w:p w:rsidR="00436586" w:rsidRPr="00436586" w:rsidRDefault="00436586" w:rsidP="00436586">
            <w:pPr>
              <w:rPr>
                <w:i/>
                <w:szCs w:val="24"/>
                <w:highlight w:val="white"/>
              </w:rPr>
            </w:pPr>
            <w:r w:rsidRPr="00436586">
              <w:rPr>
                <w:i/>
                <w:szCs w:val="24"/>
                <w:highlight w:val="white"/>
              </w:rPr>
              <w:t xml:space="preserve">Eduardas </w:t>
            </w:r>
            <w:proofErr w:type="spellStart"/>
            <w:r w:rsidRPr="00436586">
              <w:rPr>
                <w:i/>
                <w:szCs w:val="24"/>
                <w:highlight w:val="white"/>
              </w:rPr>
              <w:t>Daladje</w:t>
            </w:r>
            <w:proofErr w:type="spellEnd"/>
          </w:p>
          <w:p w:rsidR="00436586" w:rsidRPr="0057186B" w:rsidRDefault="00436586" w:rsidP="00436586">
            <w:pPr>
              <w:rPr>
                <w:szCs w:val="24"/>
              </w:rPr>
            </w:pPr>
          </w:p>
        </w:tc>
        <w:tc>
          <w:tcPr>
            <w:tcW w:w="2693" w:type="dxa"/>
            <w:vMerge w:val="restart"/>
          </w:tcPr>
          <w:p w:rsidR="00436586" w:rsidRDefault="00436586" w:rsidP="00436586">
            <w:pPr>
              <w:rPr>
                <w:szCs w:val="24"/>
              </w:rPr>
            </w:pPr>
            <w:r>
              <w:rPr>
                <w:szCs w:val="24"/>
              </w:rPr>
              <w:t>Pažinimo</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Default="00436586" w:rsidP="00436586">
            <w:pPr>
              <w:rPr>
                <w:szCs w:val="24"/>
              </w:rPr>
            </w:pPr>
            <w:r>
              <w:rPr>
                <w:szCs w:val="24"/>
              </w:rPr>
              <w:t>Socialinė, emocinė ir sveikos gyvensenos</w:t>
            </w:r>
          </w:p>
          <w:p w:rsidR="00436586" w:rsidRPr="0057186B" w:rsidRDefault="00436586" w:rsidP="00436586">
            <w:pPr>
              <w:rPr>
                <w:szCs w:val="24"/>
              </w:rPr>
            </w:pPr>
          </w:p>
          <w:p w:rsidR="00436586" w:rsidRPr="0057186B" w:rsidRDefault="00436586" w:rsidP="00436586">
            <w:pPr>
              <w:jc w:val="both"/>
              <w:rPr>
                <w:szCs w:val="24"/>
              </w:rPr>
            </w:pPr>
          </w:p>
          <w:p w:rsidR="00436586" w:rsidRPr="0057186B" w:rsidRDefault="00436586" w:rsidP="00436586">
            <w:pPr>
              <w:rPr>
                <w:szCs w:val="24"/>
              </w:rPr>
            </w:pPr>
          </w:p>
        </w:tc>
        <w:tc>
          <w:tcPr>
            <w:tcW w:w="1984" w:type="dxa"/>
            <w:gridSpan w:val="2"/>
            <w:vMerge w:val="restart"/>
          </w:tcPr>
          <w:p w:rsidR="00436586" w:rsidRPr="0057186B" w:rsidRDefault="00436586" w:rsidP="00436586">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436586" w:rsidRPr="0057186B" w:rsidTr="0079584C">
        <w:tc>
          <w:tcPr>
            <w:tcW w:w="2836" w:type="dxa"/>
          </w:tcPr>
          <w:p w:rsidR="00436586" w:rsidRPr="0057186B" w:rsidRDefault="00436586" w:rsidP="00436586">
            <w:pPr>
              <w:widowControl w:val="0"/>
              <w:pBdr>
                <w:top w:val="nil"/>
                <w:left w:val="nil"/>
                <w:bottom w:val="nil"/>
                <w:right w:val="nil"/>
                <w:between w:val="nil"/>
              </w:pBdr>
              <w:rPr>
                <w:color w:val="000000"/>
                <w:szCs w:val="24"/>
              </w:rPr>
            </w:pPr>
            <w:r w:rsidRPr="0057186B">
              <w:rPr>
                <w:color w:val="000000"/>
                <w:szCs w:val="24"/>
              </w:rPr>
              <w:t xml:space="preserve">2. </w:t>
            </w:r>
            <w:r w:rsidRPr="0057186B">
              <w:rPr>
                <w:szCs w:val="24"/>
              </w:rPr>
              <w:t>Antrojo pasaulinio karo pirmasis etapas 1939- 1941 m.</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Kapituliacija</w:t>
            </w:r>
          </w:p>
          <w:p w:rsidR="00436586" w:rsidRPr="0057186B" w:rsidRDefault="00436586" w:rsidP="00436586">
            <w:pPr>
              <w:rPr>
                <w:szCs w:val="24"/>
              </w:rPr>
            </w:pPr>
            <w:r w:rsidRPr="0057186B">
              <w:rPr>
                <w:szCs w:val="24"/>
              </w:rPr>
              <w:t>Keistasis karas</w:t>
            </w:r>
          </w:p>
          <w:p w:rsidR="00436586" w:rsidRPr="0057186B" w:rsidRDefault="00436586" w:rsidP="00436586">
            <w:pPr>
              <w:rPr>
                <w:szCs w:val="24"/>
              </w:rPr>
            </w:pPr>
            <w:r w:rsidRPr="0057186B">
              <w:rPr>
                <w:szCs w:val="24"/>
              </w:rPr>
              <w:t>Totalinis karas</w:t>
            </w:r>
          </w:p>
          <w:p w:rsidR="00436586" w:rsidRDefault="00436586" w:rsidP="00436586">
            <w:pPr>
              <w:rPr>
                <w:szCs w:val="24"/>
              </w:rPr>
            </w:pPr>
            <w:r w:rsidRPr="0057186B">
              <w:rPr>
                <w:szCs w:val="24"/>
              </w:rPr>
              <w:t>Žiemos karas</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Vinstonas Čerčilis</w:t>
            </w:r>
          </w:p>
          <w:p w:rsidR="00436586" w:rsidRPr="0057186B" w:rsidRDefault="00436586" w:rsidP="00436586">
            <w:pPr>
              <w:rPr>
                <w:szCs w:val="24"/>
              </w:rPr>
            </w:pPr>
            <w:r>
              <w:rPr>
                <w:szCs w:val="24"/>
              </w:rPr>
              <w:t xml:space="preserve">Franklinas </w:t>
            </w:r>
            <w:proofErr w:type="spellStart"/>
            <w:r>
              <w:rPr>
                <w:szCs w:val="24"/>
              </w:rPr>
              <w:t>Delanas</w:t>
            </w:r>
            <w:proofErr w:type="spellEnd"/>
            <w:r>
              <w:rPr>
                <w:szCs w:val="24"/>
              </w:rPr>
              <w:t xml:space="preserve"> Ruzveltas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3.</w:t>
            </w:r>
            <w:r>
              <w:rPr>
                <w:color w:val="000000"/>
                <w:szCs w:val="24"/>
              </w:rPr>
              <w:t xml:space="preserve"> </w:t>
            </w:r>
            <w:r w:rsidRPr="0057186B">
              <w:rPr>
                <w:szCs w:val="24"/>
              </w:rPr>
              <w:t xml:space="preserve">Antrojo  pasaulinio  karo ypatumai 1941- 1945 m. </w:t>
            </w:r>
          </w:p>
        </w:tc>
        <w:tc>
          <w:tcPr>
            <w:tcW w:w="4536" w:type="dxa"/>
            <w:vMerge/>
          </w:tcPr>
          <w:p w:rsidR="00436586" w:rsidRPr="0057186B" w:rsidRDefault="00436586" w:rsidP="00436586">
            <w:pPr>
              <w:rPr>
                <w:szCs w:val="24"/>
              </w:rPr>
            </w:pPr>
          </w:p>
        </w:tc>
        <w:tc>
          <w:tcPr>
            <w:tcW w:w="2410" w:type="dxa"/>
          </w:tcPr>
          <w:p w:rsidR="00436586" w:rsidRDefault="00436586" w:rsidP="00436586">
            <w:pPr>
              <w:rPr>
                <w:szCs w:val="24"/>
              </w:rPr>
            </w:pPr>
            <w:r w:rsidRPr="0057186B">
              <w:rPr>
                <w:szCs w:val="24"/>
              </w:rPr>
              <w:t>Tribunolas</w:t>
            </w:r>
            <w:r>
              <w:rPr>
                <w:szCs w:val="24"/>
              </w:rPr>
              <w:t>/</w:t>
            </w:r>
          </w:p>
          <w:p w:rsidR="00436586" w:rsidRDefault="00436586" w:rsidP="00436586">
            <w:pPr>
              <w:rPr>
                <w:szCs w:val="24"/>
              </w:rPr>
            </w:pPr>
          </w:p>
          <w:p w:rsidR="00436586" w:rsidRPr="0057186B" w:rsidRDefault="00436586" w:rsidP="00436586">
            <w:pPr>
              <w:rPr>
                <w:szCs w:val="24"/>
              </w:rPr>
            </w:pPr>
            <w:r>
              <w:rPr>
                <w:szCs w:val="24"/>
              </w:rPr>
              <w:t xml:space="preserve">Šarlis de </w:t>
            </w:r>
            <w:proofErr w:type="spellStart"/>
            <w:r>
              <w:rPr>
                <w:szCs w:val="24"/>
              </w:rPr>
              <w:t>Golis</w:t>
            </w:r>
            <w:proofErr w:type="spellEnd"/>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 xml:space="preserve">4. </w:t>
            </w:r>
            <w:r w:rsidRPr="0057186B">
              <w:rPr>
                <w:szCs w:val="24"/>
              </w:rPr>
              <w:t xml:space="preserve">Pirmoji sovietinė Lietuvos okupacija 1940- 1941 m. </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Deportacija</w:t>
            </w:r>
          </w:p>
          <w:p w:rsidR="00436586" w:rsidRPr="0057186B" w:rsidRDefault="00436586" w:rsidP="00436586">
            <w:pPr>
              <w:rPr>
                <w:szCs w:val="24"/>
              </w:rPr>
            </w:pPr>
            <w:r w:rsidRPr="0057186B">
              <w:rPr>
                <w:szCs w:val="24"/>
              </w:rPr>
              <w:t>Kolaborantas</w:t>
            </w:r>
          </w:p>
          <w:p w:rsidR="00436586" w:rsidRPr="0057186B" w:rsidRDefault="00436586" w:rsidP="00436586">
            <w:pPr>
              <w:rPr>
                <w:szCs w:val="24"/>
              </w:rPr>
            </w:pPr>
            <w:r w:rsidRPr="0057186B">
              <w:rPr>
                <w:szCs w:val="24"/>
              </w:rPr>
              <w:t>Liaudies seimas</w:t>
            </w:r>
          </w:p>
          <w:p w:rsidR="00436586" w:rsidRDefault="00436586" w:rsidP="00436586">
            <w:pPr>
              <w:rPr>
                <w:szCs w:val="24"/>
              </w:rPr>
            </w:pPr>
            <w:proofErr w:type="spellStart"/>
            <w:r w:rsidRPr="0057186B">
              <w:rPr>
                <w:szCs w:val="24"/>
              </w:rPr>
              <w:t>Sovietizacija</w:t>
            </w:r>
            <w:proofErr w:type="spellEnd"/>
            <w:r>
              <w:rPr>
                <w:szCs w:val="24"/>
              </w:rPr>
              <w:t>/</w:t>
            </w:r>
          </w:p>
          <w:p w:rsidR="00436586" w:rsidRDefault="00436586" w:rsidP="00436586">
            <w:pPr>
              <w:rPr>
                <w:szCs w:val="24"/>
              </w:rPr>
            </w:pPr>
          </w:p>
          <w:p w:rsidR="00436586" w:rsidRPr="0057186B" w:rsidRDefault="00436586" w:rsidP="00436586">
            <w:pPr>
              <w:rPr>
                <w:szCs w:val="24"/>
              </w:rPr>
            </w:pPr>
            <w:r w:rsidRPr="0057186B">
              <w:rPr>
                <w:szCs w:val="24"/>
              </w:rPr>
              <w:t>Antanas Smetona</w:t>
            </w:r>
          </w:p>
          <w:p w:rsidR="00436586" w:rsidRPr="0057186B" w:rsidRDefault="00436586" w:rsidP="00436586">
            <w:pPr>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widowControl w:val="0"/>
              <w:pBdr>
                <w:top w:val="nil"/>
                <w:left w:val="nil"/>
                <w:bottom w:val="nil"/>
                <w:right w:val="nil"/>
                <w:between w:val="nil"/>
              </w:pBdr>
              <w:rPr>
                <w:color w:val="000000"/>
                <w:szCs w:val="24"/>
              </w:rPr>
            </w:pPr>
            <w:r w:rsidRPr="0057186B">
              <w:rPr>
                <w:color w:val="000000"/>
                <w:szCs w:val="24"/>
              </w:rPr>
              <w:t xml:space="preserve">5. </w:t>
            </w:r>
            <w:r w:rsidRPr="0057186B">
              <w:rPr>
                <w:szCs w:val="24"/>
              </w:rPr>
              <w:t>Nacistinė Lietuvos okupacija 1941- 1944 m.</w:t>
            </w:r>
          </w:p>
          <w:p w:rsidR="00436586" w:rsidRPr="0057186B" w:rsidRDefault="00436586" w:rsidP="00436586">
            <w:pPr>
              <w:widowControl w:val="0"/>
              <w:pBdr>
                <w:top w:val="nil"/>
                <w:left w:val="nil"/>
                <w:bottom w:val="nil"/>
                <w:right w:val="nil"/>
                <w:between w:val="nil"/>
              </w:pBdr>
              <w:rPr>
                <w:color w:val="000000"/>
                <w:szCs w:val="24"/>
              </w:rPr>
            </w:pP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roofErr w:type="spellStart"/>
            <w:r w:rsidRPr="0057186B">
              <w:rPr>
                <w:szCs w:val="24"/>
              </w:rPr>
              <w:t>Ostlandas</w:t>
            </w:r>
            <w:proofErr w:type="spellEnd"/>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vMerge w:val="restart"/>
          </w:tcPr>
          <w:p w:rsidR="00436586" w:rsidRPr="0057186B" w:rsidRDefault="00436586" w:rsidP="00436586">
            <w:pPr>
              <w:widowControl w:val="0"/>
              <w:pBdr>
                <w:top w:val="nil"/>
                <w:left w:val="nil"/>
                <w:bottom w:val="nil"/>
                <w:right w:val="nil"/>
                <w:between w:val="nil"/>
              </w:pBdr>
              <w:rPr>
                <w:color w:val="000000"/>
                <w:szCs w:val="24"/>
              </w:rPr>
            </w:pPr>
            <w:r w:rsidRPr="0057186B">
              <w:rPr>
                <w:szCs w:val="24"/>
              </w:rPr>
              <w:lastRenderedPageBreak/>
              <w:t>6. Holokaustas nacių okupuotoje Europoje ir romų genocidas</w:t>
            </w:r>
            <w:r>
              <w:rPr>
                <w:szCs w:val="24"/>
              </w:rPr>
              <w:t xml:space="preserve">. </w:t>
            </w:r>
            <w:r w:rsidRPr="0057186B">
              <w:rPr>
                <w:szCs w:val="24"/>
              </w:rPr>
              <w:t>Holokaustas Lietuvoje</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roofErr w:type="spellStart"/>
            <w:r w:rsidRPr="0057186B">
              <w:rPr>
                <w:szCs w:val="24"/>
              </w:rPr>
              <w:t>Einsatzgruppe</w:t>
            </w:r>
            <w:proofErr w:type="spellEnd"/>
          </w:p>
          <w:p w:rsidR="00436586" w:rsidRPr="0057186B" w:rsidRDefault="00436586" w:rsidP="00436586">
            <w:pPr>
              <w:rPr>
                <w:szCs w:val="24"/>
              </w:rPr>
            </w:pPr>
            <w:r w:rsidRPr="0057186B">
              <w:rPr>
                <w:szCs w:val="24"/>
              </w:rPr>
              <w:t>Getas</w:t>
            </w:r>
          </w:p>
          <w:p w:rsidR="00436586" w:rsidRPr="0057186B" w:rsidRDefault="00436586" w:rsidP="00436586">
            <w:pPr>
              <w:rPr>
                <w:szCs w:val="24"/>
              </w:rPr>
            </w:pPr>
            <w:r w:rsidRPr="0057186B">
              <w:rPr>
                <w:szCs w:val="24"/>
              </w:rPr>
              <w:t>Holokaustas</w:t>
            </w:r>
          </w:p>
          <w:p w:rsidR="00436586" w:rsidRDefault="00436586" w:rsidP="00436586">
            <w:pPr>
              <w:rPr>
                <w:szCs w:val="24"/>
              </w:rPr>
            </w:pPr>
            <w:r w:rsidRPr="0057186B">
              <w:rPr>
                <w:szCs w:val="24"/>
              </w:rPr>
              <w:t>Pasaulio teisuolis</w:t>
            </w:r>
            <w:r>
              <w:rPr>
                <w:szCs w:val="24"/>
              </w:rPr>
              <w:t>/</w:t>
            </w:r>
          </w:p>
          <w:p w:rsidR="00436586" w:rsidRPr="0057186B" w:rsidRDefault="00436586" w:rsidP="00436586">
            <w:pPr>
              <w:rPr>
                <w:szCs w:val="24"/>
              </w:rPr>
            </w:pPr>
          </w:p>
          <w:p w:rsidR="00436586" w:rsidRPr="0057186B" w:rsidRDefault="00436586" w:rsidP="00436586">
            <w:pPr>
              <w:rPr>
                <w:szCs w:val="24"/>
              </w:rPr>
            </w:pPr>
            <w:r w:rsidRPr="0057186B">
              <w:rPr>
                <w:szCs w:val="24"/>
              </w:rPr>
              <w:t xml:space="preserve">Abraomas </w:t>
            </w:r>
            <w:proofErr w:type="spellStart"/>
            <w:r w:rsidRPr="0057186B">
              <w:rPr>
                <w:szCs w:val="24"/>
              </w:rPr>
              <w:t>Suckeveris</w:t>
            </w:r>
            <w:proofErr w:type="spellEnd"/>
            <w:r>
              <w:rPr>
                <w:szCs w:val="24"/>
              </w:rPr>
              <w:t>,</w:t>
            </w:r>
          </w:p>
          <w:p w:rsidR="00436586" w:rsidRPr="0057186B" w:rsidRDefault="00436586" w:rsidP="00436586">
            <w:pPr>
              <w:rPr>
                <w:szCs w:val="24"/>
              </w:rPr>
            </w:pPr>
            <w:r w:rsidRPr="0057186B">
              <w:rPr>
                <w:szCs w:val="24"/>
              </w:rPr>
              <w:t xml:space="preserve">Ona </w:t>
            </w:r>
            <w:proofErr w:type="spellStart"/>
            <w:r w:rsidRPr="0057186B">
              <w:rPr>
                <w:szCs w:val="24"/>
              </w:rPr>
              <w:t>Šimaitė</w:t>
            </w:r>
            <w:proofErr w:type="spellEnd"/>
          </w:p>
        </w:tc>
        <w:tc>
          <w:tcPr>
            <w:tcW w:w="2693" w:type="dxa"/>
            <w:vMerge w:val="restart"/>
          </w:tcPr>
          <w:p w:rsidR="00436586" w:rsidRPr="0057186B" w:rsidRDefault="00436586" w:rsidP="00436586">
            <w:pPr>
              <w:rPr>
                <w:szCs w:val="24"/>
              </w:rPr>
            </w:pPr>
          </w:p>
          <w:p w:rsidR="00436586" w:rsidRPr="0057186B" w:rsidRDefault="00436586" w:rsidP="00436586">
            <w:pPr>
              <w:rPr>
                <w:szCs w:val="24"/>
              </w:rPr>
            </w:pPr>
          </w:p>
          <w:p w:rsidR="00436586" w:rsidRPr="0057186B" w:rsidRDefault="00436586" w:rsidP="00436586">
            <w:pPr>
              <w:rPr>
                <w:szCs w:val="24"/>
              </w:rPr>
            </w:pPr>
            <w:r w:rsidRPr="0057186B">
              <w:rPr>
                <w:szCs w:val="24"/>
              </w:rPr>
              <w:t xml:space="preserve"> </w:t>
            </w:r>
          </w:p>
        </w:tc>
        <w:tc>
          <w:tcPr>
            <w:tcW w:w="1984" w:type="dxa"/>
            <w:gridSpan w:val="2"/>
            <w:vMerge/>
          </w:tcPr>
          <w:p w:rsidR="00436586" w:rsidRPr="0057186B" w:rsidRDefault="00436586" w:rsidP="00436586">
            <w:pPr>
              <w:rPr>
                <w:szCs w:val="24"/>
              </w:rPr>
            </w:pPr>
          </w:p>
        </w:tc>
      </w:tr>
      <w:tr w:rsidR="00436586" w:rsidRPr="0057186B" w:rsidTr="0079584C">
        <w:trPr>
          <w:trHeight w:val="276"/>
        </w:trPr>
        <w:tc>
          <w:tcPr>
            <w:tcW w:w="2836" w:type="dxa"/>
            <w:vMerge/>
          </w:tcPr>
          <w:p w:rsidR="00436586" w:rsidRPr="0057186B" w:rsidRDefault="00436586" w:rsidP="00436586">
            <w:pPr>
              <w:widowControl w:val="0"/>
              <w:pBdr>
                <w:top w:val="nil"/>
                <w:left w:val="nil"/>
                <w:bottom w:val="nil"/>
                <w:right w:val="nil"/>
                <w:between w:val="nil"/>
              </w:pBdr>
              <w:rPr>
                <w:szCs w:val="24"/>
              </w:rPr>
            </w:pPr>
          </w:p>
        </w:tc>
        <w:tc>
          <w:tcPr>
            <w:tcW w:w="4536" w:type="dxa"/>
            <w:vMerge/>
          </w:tcPr>
          <w:p w:rsidR="00436586" w:rsidRPr="0057186B" w:rsidRDefault="00436586" w:rsidP="00436586">
            <w:pPr>
              <w:rPr>
                <w:szCs w:val="24"/>
              </w:rPr>
            </w:pPr>
          </w:p>
        </w:tc>
        <w:tc>
          <w:tcPr>
            <w:tcW w:w="2410" w:type="dxa"/>
            <w:vMerge w:val="restart"/>
          </w:tcPr>
          <w:p w:rsidR="00436586" w:rsidRPr="0057186B" w:rsidRDefault="00436586" w:rsidP="00436586">
            <w:pPr>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widowControl w:val="0"/>
              <w:pBdr>
                <w:top w:val="nil"/>
                <w:left w:val="nil"/>
                <w:bottom w:val="nil"/>
                <w:right w:val="nil"/>
                <w:between w:val="nil"/>
              </w:pBdr>
              <w:rPr>
                <w:szCs w:val="24"/>
              </w:rPr>
            </w:pPr>
            <w:r>
              <w:rPr>
                <w:szCs w:val="24"/>
              </w:rPr>
              <w:t>7</w:t>
            </w:r>
            <w:r w:rsidRPr="0057186B">
              <w:rPr>
                <w:szCs w:val="24"/>
              </w:rPr>
              <w:t>. Karo kasdienybė: fronto kasdienybė, moterys kare, kolaboravimas, karo pabėgėliai.</w:t>
            </w:r>
          </w:p>
        </w:tc>
        <w:tc>
          <w:tcPr>
            <w:tcW w:w="4536" w:type="dxa"/>
            <w:vMerge/>
          </w:tcPr>
          <w:p w:rsidR="00436586" w:rsidRPr="0057186B" w:rsidRDefault="00436586" w:rsidP="00436586">
            <w:pPr>
              <w:rPr>
                <w:szCs w:val="24"/>
              </w:rPr>
            </w:pPr>
          </w:p>
        </w:tc>
        <w:tc>
          <w:tcPr>
            <w:tcW w:w="2410" w:type="dxa"/>
            <w:vMerge/>
          </w:tcPr>
          <w:p w:rsidR="00436586" w:rsidRPr="0057186B" w:rsidRDefault="00436586" w:rsidP="00436586">
            <w:pPr>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widowControl w:val="0"/>
              <w:pBdr>
                <w:top w:val="nil"/>
                <w:left w:val="nil"/>
                <w:bottom w:val="nil"/>
                <w:right w:val="nil"/>
                <w:between w:val="nil"/>
              </w:pBdr>
              <w:rPr>
                <w:szCs w:val="24"/>
              </w:rPr>
            </w:pPr>
            <w:r>
              <w:rPr>
                <w:szCs w:val="24"/>
              </w:rPr>
              <w:t>8</w:t>
            </w:r>
            <w:r w:rsidRPr="0057186B">
              <w:rPr>
                <w:szCs w:val="24"/>
              </w:rPr>
              <w:t>. Antrojo pasaulinio karo pabaiga ir padariniai.</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Tribunolas</w:t>
            </w:r>
          </w:p>
        </w:tc>
        <w:tc>
          <w:tcPr>
            <w:tcW w:w="2693" w:type="dxa"/>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szCs w:val="24"/>
              </w:rPr>
            </w:pPr>
            <w:r>
              <w:rPr>
                <w:szCs w:val="24"/>
              </w:rPr>
              <w:t>9</w:t>
            </w:r>
            <w:r w:rsidRPr="0057186B">
              <w:rPr>
                <w:szCs w:val="24"/>
              </w:rPr>
              <w:t>. Atsiskaitymo pamoka</w:t>
            </w:r>
          </w:p>
          <w:p w:rsidR="00436586" w:rsidRPr="0057186B" w:rsidRDefault="00436586" w:rsidP="00436586">
            <w:pPr>
              <w:pBdr>
                <w:top w:val="nil"/>
                <w:left w:val="nil"/>
                <w:bottom w:val="nil"/>
                <w:right w:val="nil"/>
                <w:between w:val="nil"/>
              </w:pBdr>
              <w:rPr>
                <w:szCs w:val="24"/>
              </w:rPr>
            </w:pP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2693" w:type="dxa"/>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87061D">
        <w:tc>
          <w:tcPr>
            <w:tcW w:w="14459" w:type="dxa"/>
            <w:gridSpan w:val="6"/>
          </w:tcPr>
          <w:p w:rsidR="00436586" w:rsidRPr="0057186B" w:rsidRDefault="00436586" w:rsidP="00436586">
            <w:pPr>
              <w:tabs>
                <w:tab w:val="left" w:pos="3531"/>
              </w:tabs>
              <w:rPr>
                <w:szCs w:val="24"/>
              </w:rPr>
            </w:pPr>
            <w:r w:rsidRPr="0057186B">
              <w:rPr>
                <w:szCs w:val="24"/>
              </w:rPr>
              <w:t>4. Skyrius:   Pasaulis padalintas geležinės uždangos. Šaltasis karas: pasaulis tarp demokratijos ir komunizmo.</w:t>
            </w:r>
          </w:p>
        </w:tc>
      </w:tr>
      <w:tr w:rsidR="00436586" w:rsidRPr="0057186B" w:rsidTr="003835CA">
        <w:tc>
          <w:tcPr>
            <w:tcW w:w="14459" w:type="dxa"/>
            <w:gridSpan w:val="6"/>
          </w:tcPr>
          <w:p w:rsidR="00436586" w:rsidRPr="0057186B" w:rsidRDefault="00436586" w:rsidP="00436586">
            <w:pPr>
              <w:rPr>
                <w:color w:val="FF0000"/>
                <w:szCs w:val="24"/>
              </w:rPr>
            </w:pPr>
            <w:r w:rsidRPr="0057186B">
              <w:rPr>
                <w:szCs w:val="24"/>
              </w:rPr>
              <w:t>Planuojamas pamokų skaičius</w:t>
            </w:r>
            <w:r>
              <w:rPr>
                <w:szCs w:val="24"/>
              </w:rPr>
              <w:t xml:space="preserve"> </w:t>
            </w:r>
            <w:r w:rsidRPr="0057186B">
              <w:rPr>
                <w:szCs w:val="24"/>
              </w:rPr>
              <w:t xml:space="preserve">( privalomos temos ir pasirenkamos): 12+ </w:t>
            </w:r>
            <w:r w:rsidRPr="0057186B">
              <w:rPr>
                <w:color w:val="FF0000"/>
                <w:szCs w:val="24"/>
              </w:rPr>
              <w:t>2</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2693" w:type="dxa"/>
          </w:tcPr>
          <w:p w:rsidR="00436586" w:rsidRPr="0057186B" w:rsidRDefault="00436586" w:rsidP="00436586">
            <w:pPr>
              <w:rPr>
                <w:szCs w:val="24"/>
              </w:rPr>
            </w:pPr>
            <w:r>
              <w:rPr>
                <w:szCs w:val="24"/>
              </w:rPr>
              <w:t>K</w:t>
            </w:r>
            <w:r w:rsidRPr="0057186B">
              <w:rPr>
                <w:szCs w:val="24"/>
              </w:rPr>
              <w:t>ompetencijos</w:t>
            </w:r>
          </w:p>
        </w:tc>
        <w:tc>
          <w:tcPr>
            <w:tcW w:w="1984" w:type="dxa"/>
            <w:gridSpan w:val="2"/>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1.</w:t>
            </w:r>
            <w:r w:rsidRPr="0057186B">
              <w:rPr>
                <w:szCs w:val="24"/>
              </w:rPr>
              <w:t xml:space="preserve"> Nauja galių pusiausvyra pasaulyje. Šaltojo karo samprata ir pradžia. </w:t>
            </w:r>
          </w:p>
        </w:tc>
        <w:tc>
          <w:tcPr>
            <w:tcW w:w="4536" w:type="dxa"/>
            <w:vMerge w:val="restart"/>
          </w:tcPr>
          <w:p w:rsidR="00436586" w:rsidRPr="0057186B" w:rsidRDefault="00436586" w:rsidP="00436586">
            <w:pPr>
              <w:rPr>
                <w:szCs w:val="24"/>
              </w:rPr>
            </w:pPr>
            <w:r>
              <w:rPr>
                <w:szCs w:val="24"/>
              </w:rPr>
              <w:t xml:space="preserve">1. </w:t>
            </w:r>
            <w:r w:rsidRPr="0057186B">
              <w:rPr>
                <w:szCs w:val="24"/>
              </w:rPr>
              <w:t xml:space="preserve">Mokiniai išmoksta apibūdinti Šaltojo karo epochą- nurodo konfliktavusias puses, įtampos priežastis,  svarbiausius bruožus ir reikšmę. Išmoksta Lietuvos istorijos 1944-1990m. svarbiausius įvykius, nusako jų priežastis, ypatumus, pasekmes ir reikšmę. </w:t>
            </w:r>
            <w:r w:rsidRPr="0057186B">
              <w:rPr>
                <w:bCs/>
                <w:szCs w:val="24"/>
              </w:rPr>
              <w:t>(Pažinimo kompetencija)</w:t>
            </w:r>
            <w:r w:rsidRPr="0057186B">
              <w:rPr>
                <w:szCs w:val="24"/>
              </w:rPr>
              <w:t xml:space="preserve"> </w:t>
            </w:r>
          </w:p>
          <w:p w:rsidR="00436586" w:rsidRPr="0057186B" w:rsidRDefault="00436586" w:rsidP="00436586">
            <w:pPr>
              <w:rPr>
                <w:bCs/>
                <w:szCs w:val="24"/>
              </w:rPr>
            </w:pPr>
            <w:r>
              <w:rPr>
                <w:szCs w:val="24"/>
              </w:rPr>
              <w:t xml:space="preserve">2. </w:t>
            </w:r>
            <w:r w:rsidRPr="0057186B">
              <w:rPr>
                <w:szCs w:val="24"/>
              </w:rPr>
              <w:t xml:space="preserve">Mokiniai analizuoja Lietuvos, Europos ir pasaulio politinę visuomenės  raidą Šaltojo karo epochoje, aiškinasi šių įvykių interpretacijas, vertina jas kritiškai, aiškinasi skirtingų vertinimų priežastis ir pasekmes. Ruošia pristatymus, organizuoja diskusijas. </w:t>
            </w:r>
            <w:r w:rsidRPr="0057186B">
              <w:rPr>
                <w:bCs/>
                <w:szCs w:val="24"/>
              </w:rPr>
              <w:t>(Kūrybiškumo ir komunikavimo kompetencija)</w:t>
            </w:r>
          </w:p>
          <w:p w:rsidR="00436586" w:rsidRPr="0057186B" w:rsidRDefault="00436586" w:rsidP="00436586">
            <w:pPr>
              <w:rPr>
                <w:bCs/>
                <w:szCs w:val="24"/>
              </w:rPr>
            </w:pPr>
            <w:r>
              <w:rPr>
                <w:szCs w:val="24"/>
              </w:rPr>
              <w:lastRenderedPageBreak/>
              <w:t xml:space="preserve">3. </w:t>
            </w:r>
            <w:r w:rsidRPr="0057186B">
              <w:rPr>
                <w:szCs w:val="24"/>
              </w:rPr>
              <w:t>Išsiaiškina, kaip Šaltojo karo epocha formavo pasaulio ir Lietuvos žmonių vertybes, pasaulėvaizdį, stereotipus, vertina skirtingų tautų patirtis, nurodo susiformavusių skirtumų aplinkybes, priežastis ir reikšmę</w:t>
            </w:r>
            <w:r w:rsidRPr="0057186B">
              <w:rPr>
                <w:bCs/>
                <w:szCs w:val="24"/>
              </w:rPr>
              <w:t>. (Kultūrinė kompetencija)</w:t>
            </w:r>
          </w:p>
          <w:p w:rsidR="00436586" w:rsidRPr="0057186B" w:rsidRDefault="00436586" w:rsidP="00436586">
            <w:pPr>
              <w:rPr>
                <w:szCs w:val="24"/>
              </w:rPr>
            </w:pPr>
            <w:r>
              <w:rPr>
                <w:bCs/>
                <w:szCs w:val="24"/>
              </w:rPr>
              <w:t xml:space="preserve">4. </w:t>
            </w:r>
            <w:r w:rsidRPr="0057186B">
              <w:rPr>
                <w:szCs w:val="24"/>
              </w:rPr>
              <w:t xml:space="preserve">Aptaria Lietuvos visuomenei šiandien iškylančius svarbius klausimus vertinant Šaltojo karo epochos įvykius, reiškinius, palikimą. Remdamiesi kritiškai atrinktais šaltiniais pateikia argumentuotus vertinimus, svarsto skirtingų vertinimų priežastis ir reikšmę, nagrinėja istorinės propagandos pavyzdžius. </w:t>
            </w:r>
            <w:r w:rsidRPr="0057186B">
              <w:rPr>
                <w:bCs/>
                <w:szCs w:val="24"/>
              </w:rPr>
              <w:t>( Pilietiškumo kompetencija)</w:t>
            </w:r>
          </w:p>
        </w:tc>
        <w:tc>
          <w:tcPr>
            <w:tcW w:w="2410" w:type="dxa"/>
          </w:tcPr>
          <w:p w:rsidR="00436586" w:rsidRPr="0057186B" w:rsidRDefault="00436586" w:rsidP="00436586">
            <w:pPr>
              <w:rPr>
                <w:szCs w:val="24"/>
              </w:rPr>
            </w:pPr>
            <w:r w:rsidRPr="0057186B">
              <w:rPr>
                <w:szCs w:val="24"/>
              </w:rPr>
              <w:lastRenderedPageBreak/>
              <w:t>Geležinė uždanga</w:t>
            </w:r>
          </w:p>
          <w:p w:rsidR="00436586" w:rsidRPr="0057186B" w:rsidRDefault="00436586" w:rsidP="00436586">
            <w:pPr>
              <w:rPr>
                <w:szCs w:val="24"/>
              </w:rPr>
            </w:pPr>
            <w:r w:rsidRPr="0057186B">
              <w:rPr>
                <w:szCs w:val="24"/>
              </w:rPr>
              <w:t>Maršalo planas</w:t>
            </w:r>
          </w:p>
          <w:p w:rsidR="00436586" w:rsidRDefault="00436586" w:rsidP="00436586">
            <w:pPr>
              <w:rPr>
                <w:szCs w:val="24"/>
              </w:rPr>
            </w:pPr>
            <w:r w:rsidRPr="0057186B">
              <w:rPr>
                <w:szCs w:val="24"/>
              </w:rPr>
              <w:t>Šaltasis karas</w:t>
            </w:r>
            <w:r>
              <w:rPr>
                <w:szCs w:val="24"/>
              </w:rPr>
              <w:t>/</w:t>
            </w:r>
          </w:p>
          <w:p w:rsidR="00436586" w:rsidRPr="0057186B" w:rsidRDefault="00436586" w:rsidP="00436586">
            <w:pPr>
              <w:rPr>
                <w:szCs w:val="24"/>
              </w:rPr>
            </w:pPr>
          </w:p>
          <w:p w:rsidR="00436586" w:rsidRPr="0057186B" w:rsidRDefault="00436586" w:rsidP="00436586">
            <w:pPr>
              <w:jc w:val="both"/>
              <w:rPr>
                <w:szCs w:val="24"/>
              </w:rPr>
            </w:pPr>
            <w:proofErr w:type="spellStart"/>
            <w:r w:rsidRPr="0057186B">
              <w:rPr>
                <w:szCs w:val="24"/>
              </w:rPr>
              <w:t>Trumeno</w:t>
            </w:r>
            <w:proofErr w:type="spellEnd"/>
            <w:r w:rsidRPr="0057186B">
              <w:rPr>
                <w:szCs w:val="24"/>
              </w:rPr>
              <w:t xml:space="preserve"> doktrina Haris </w:t>
            </w:r>
            <w:proofErr w:type="spellStart"/>
            <w:r w:rsidRPr="0057186B">
              <w:rPr>
                <w:szCs w:val="24"/>
              </w:rPr>
              <w:t>Trumenas</w:t>
            </w:r>
            <w:proofErr w:type="spellEnd"/>
          </w:p>
          <w:p w:rsidR="00436586" w:rsidRPr="0057186B" w:rsidRDefault="00436586" w:rsidP="00436586">
            <w:pPr>
              <w:jc w:val="both"/>
              <w:rPr>
                <w:szCs w:val="24"/>
              </w:rPr>
            </w:pPr>
            <w:r w:rsidRPr="0057186B">
              <w:rPr>
                <w:szCs w:val="24"/>
              </w:rPr>
              <w:t>J. Stalinas</w:t>
            </w:r>
          </w:p>
          <w:p w:rsidR="00436586" w:rsidRPr="0057186B" w:rsidRDefault="00436586" w:rsidP="00436586">
            <w:pPr>
              <w:rPr>
                <w:szCs w:val="24"/>
              </w:rPr>
            </w:pPr>
          </w:p>
        </w:tc>
        <w:tc>
          <w:tcPr>
            <w:tcW w:w="2693" w:type="dxa"/>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Pr="0057186B" w:rsidRDefault="00436586" w:rsidP="00436586">
            <w:pPr>
              <w:jc w:val="both"/>
              <w:rPr>
                <w:szCs w:val="24"/>
              </w:rPr>
            </w:pPr>
          </w:p>
          <w:p w:rsidR="00436586" w:rsidRPr="0057186B" w:rsidRDefault="00436586" w:rsidP="00436586">
            <w:pPr>
              <w:rPr>
                <w:szCs w:val="24"/>
              </w:rPr>
            </w:pPr>
          </w:p>
        </w:tc>
        <w:tc>
          <w:tcPr>
            <w:tcW w:w="1984" w:type="dxa"/>
            <w:gridSpan w:val="2"/>
            <w:vMerge w:val="restart"/>
          </w:tcPr>
          <w:p w:rsidR="00436586" w:rsidRPr="0057186B" w:rsidRDefault="00436586" w:rsidP="00436586">
            <w:pPr>
              <w:rPr>
                <w:szCs w:val="24"/>
              </w:rPr>
            </w:pPr>
            <w:r>
              <w:rPr>
                <w:szCs w:val="24"/>
              </w:rPr>
              <w:t>Mokytojas 2</w:t>
            </w:r>
            <w:r w:rsidRPr="0057186B">
              <w:rPr>
                <w:szCs w:val="24"/>
              </w:rPr>
              <w:t xml:space="preserve"> pasirenkamąsias pamokas gali skirti savo nuožiūra - papildomai mokyti temas, pasirinktas iš rekomenduojamų temų (arba pats sugalvoti savo temas), skirti konkrečių temų gilinimui arba kartojimui.</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2</w:t>
            </w:r>
            <w:r w:rsidRPr="0057186B">
              <w:rPr>
                <w:color w:val="000000"/>
                <w:szCs w:val="24"/>
              </w:rPr>
              <w:t xml:space="preserve">. </w:t>
            </w:r>
            <w:proofErr w:type="spellStart"/>
            <w:r w:rsidRPr="0057186B">
              <w:rPr>
                <w:szCs w:val="24"/>
              </w:rPr>
              <w:t>Reokupacija</w:t>
            </w:r>
            <w:proofErr w:type="spellEnd"/>
            <w:r w:rsidRPr="0057186B">
              <w:rPr>
                <w:szCs w:val="24"/>
              </w:rPr>
              <w:t xml:space="preserve"> Lietuvoje: politiniai pokyčiai, kolektyvizacija ir gyventojų deportacija. </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roofErr w:type="spellStart"/>
            <w:r w:rsidRPr="0057186B">
              <w:rPr>
                <w:szCs w:val="24"/>
              </w:rPr>
              <w:t>Reokupacija</w:t>
            </w:r>
            <w:proofErr w:type="spellEnd"/>
            <w:r>
              <w:rPr>
                <w:szCs w:val="24"/>
              </w:rPr>
              <w:t>/</w:t>
            </w:r>
          </w:p>
          <w:p w:rsidR="00436586" w:rsidRPr="0057186B" w:rsidRDefault="00436586" w:rsidP="00436586">
            <w:pPr>
              <w:rPr>
                <w:szCs w:val="24"/>
              </w:rPr>
            </w:pPr>
          </w:p>
          <w:p w:rsidR="00436586" w:rsidRPr="0057186B" w:rsidRDefault="00436586" w:rsidP="00436586">
            <w:pPr>
              <w:rPr>
                <w:i/>
                <w:szCs w:val="24"/>
              </w:rPr>
            </w:pPr>
            <w:r w:rsidRPr="0057186B">
              <w:rPr>
                <w:szCs w:val="24"/>
              </w:rPr>
              <w:t>Antanas Sniečkus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3</w:t>
            </w:r>
            <w:r w:rsidRPr="0057186B">
              <w:rPr>
                <w:color w:val="000000"/>
                <w:szCs w:val="24"/>
              </w:rPr>
              <w:t>.</w:t>
            </w:r>
            <w:r w:rsidRPr="0057186B">
              <w:rPr>
                <w:szCs w:val="24"/>
              </w:rPr>
              <w:t xml:space="preserve"> Lietuvos partizanų karas su SSRS (1944- 1953 m.)</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Rezistentas</w:t>
            </w:r>
          </w:p>
          <w:p w:rsidR="00436586" w:rsidRPr="0057186B" w:rsidRDefault="00436586" w:rsidP="00436586">
            <w:pPr>
              <w:rPr>
                <w:szCs w:val="24"/>
              </w:rPr>
            </w:pPr>
            <w:r w:rsidRPr="0057186B">
              <w:rPr>
                <w:szCs w:val="24"/>
              </w:rPr>
              <w:t>Stribas</w:t>
            </w:r>
          </w:p>
          <w:p w:rsidR="00436586" w:rsidRPr="0057186B" w:rsidRDefault="00436586" w:rsidP="00436586">
            <w:pPr>
              <w:rPr>
                <w:i/>
                <w:szCs w:val="24"/>
              </w:rPr>
            </w:pPr>
            <w:r w:rsidRPr="0057186B">
              <w:rPr>
                <w:i/>
                <w:szCs w:val="24"/>
              </w:rPr>
              <w:t>Partizaninis karas</w:t>
            </w:r>
            <w:r>
              <w:rPr>
                <w:i/>
                <w:szCs w:val="24"/>
              </w:rPr>
              <w:t>/</w:t>
            </w:r>
          </w:p>
          <w:p w:rsidR="00436586" w:rsidRPr="0057186B" w:rsidRDefault="00436586" w:rsidP="00436586">
            <w:pPr>
              <w:rPr>
                <w:szCs w:val="24"/>
              </w:rPr>
            </w:pPr>
            <w:r>
              <w:rPr>
                <w:szCs w:val="24"/>
              </w:rPr>
              <w:lastRenderedPageBreak/>
              <w:t>Lionginas Baliukevičius- Dzūkas</w:t>
            </w:r>
            <w:r w:rsidRPr="0057186B">
              <w:rPr>
                <w:szCs w:val="24"/>
              </w:rPr>
              <w:t xml:space="preserve"> Juozas Lukša- Daumantas</w:t>
            </w:r>
          </w:p>
          <w:p w:rsidR="00436586" w:rsidRPr="0057186B" w:rsidRDefault="00436586" w:rsidP="00436586">
            <w:pPr>
              <w:rPr>
                <w:szCs w:val="24"/>
              </w:rPr>
            </w:pPr>
            <w:r w:rsidRPr="0057186B">
              <w:rPr>
                <w:szCs w:val="24"/>
              </w:rPr>
              <w:t>Adolfas Ramanauskas- Vanagas</w:t>
            </w:r>
          </w:p>
          <w:p w:rsidR="00436586" w:rsidRPr="00436586" w:rsidRDefault="00436586" w:rsidP="00436586">
            <w:pPr>
              <w:rPr>
                <w:szCs w:val="24"/>
              </w:rPr>
            </w:pPr>
            <w:r>
              <w:rPr>
                <w:szCs w:val="24"/>
              </w:rPr>
              <w:t>Jonas Žemaitis- Vytautas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rPr>
          <w:trHeight w:val="857"/>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4</w:t>
            </w:r>
            <w:r w:rsidRPr="0057186B">
              <w:rPr>
                <w:color w:val="000000"/>
                <w:szCs w:val="24"/>
              </w:rPr>
              <w:t xml:space="preserve">. </w:t>
            </w:r>
            <w:r w:rsidRPr="0057186B">
              <w:rPr>
                <w:szCs w:val="24"/>
              </w:rPr>
              <w:t xml:space="preserve">SSRS politinė raida Šaltojo karo metais. </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Atšilimas</w:t>
            </w:r>
          </w:p>
          <w:p w:rsidR="00436586" w:rsidRPr="0057186B" w:rsidRDefault="00436586" w:rsidP="00436586">
            <w:pPr>
              <w:rPr>
                <w:szCs w:val="24"/>
              </w:rPr>
            </w:pPr>
            <w:r w:rsidRPr="0057186B">
              <w:rPr>
                <w:szCs w:val="24"/>
              </w:rPr>
              <w:t>Deficitas</w:t>
            </w:r>
          </w:p>
          <w:p w:rsidR="00436586" w:rsidRPr="0057186B" w:rsidRDefault="00436586" w:rsidP="00436586">
            <w:pPr>
              <w:rPr>
                <w:szCs w:val="24"/>
              </w:rPr>
            </w:pPr>
            <w:r w:rsidRPr="0057186B">
              <w:rPr>
                <w:szCs w:val="24"/>
              </w:rPr>
              <w:t>Sąstingis</w:t>
            </w:r>
          </w:p>
          <w:p w:rsidR="00436586" w:rsidRPr="0057186B" w:rsidRDefault="00436586" w:rsidP="00436586">
            <w:pPr>
              <w:rPr>
                <w:szCs w:val="24"/>
              </w:rPr>
            </w:pPr>
            <w:r w:rsidRPr="0057186B">
              <w:rPr>
                <w:szCs w:val="24"/>
              </w:rPr>
              <w:t xml:space="preserve">Disidentas </w:t>
            </w:r>
          </w:p>
          <w:p w:rsidR="00436586" w:rsidRPr="0057186B" w:rsidRDefault="00436586" w:rsidP="00436586">
            <w:pPr>
              <w:rPr>
                <w:szCs w:val="24"/>
              </w:rPr>
            </w:pPr>
            <w:r w:rsidRPr="0057186B">
              <w:rPr>
                <w:szCs w:val="24"/>
              </w:rPr>
              <w:t>Helsinkio grupė</w:t>
            </w:r>
          </w:p>
          <w:p w:rsidR="00436586" w:rsidRDefault="00436586" w:rsidP="00436586">
            <w:pPr>
              <w:rPr>
                <w:szCs w:val="24"/>
              </w:rPr>
            </w:pPr>
            <w:r w:rsidRPr="0057186B">
              <w:rPr>
                <w:szCs w:val="24"/>
              </w:rPr>
              <w:t>KGB</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Nikita Chruščiovas</w:t>
            </w:r>
          </w:p>
          <w:p w:rsidR="00436586" w:rsidRPr="0057186B" w:rsidRDefault="00436586" w:rsidP="00436586">
            <w:pPr>
              <w:rPr>
                <w:szCs w:val="24"/>
              </w:rPr>
            </w:pPr>
            <w:r w:rsidRPr="0057186B">
              <w:rPr>
                <w:szCs w:val="24"/>
              </w:rPr>
              <w:t>Leonidas Brežnevas</w:t>
            </w:r>
          </w:p>
          <w:p w:rsidR="00436586" w:rsidRPr="0057186B" w:rsidRDefault="00436586" w:rsidP="00436586">
            <w:pPr>
              <w:rPr>
                <w:szCs w:val="24"/>
              </w:rPr>
            </w:pPr>
            <w:r w:rsidRPr="0057186B">
              <w:rPr>
                <w:i/>
                <w:szCs w:val="24"/>
              </w:rPr>
              <w:t>Andrejus Sacharovas</w:t>
            </w:r>
          </w:p>
        </w:tc>
        <w:tc>
          <w:tcPr>
            <w:tcW w:w="2693" w:type="dxa"/>
            <w:vMerge/>
          </w:tcPr>
          <w:p w:rsidR="00436586" w:rsidRPr="0057186B" w:rsidRDefault="00436586" w:rsidP="00436586">
            <w:pPr>
              <w:rPr>
                <w:i/>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5</w:t>
            </w:r>
            <w:r w:rsidRPr="0057186B">
              <w:rPr>
                <w:color w:val="000000"/>
                <w:szCs w:val="24"/>
              </w:rPr>
              <w:t xml:space="preserve">. </w:t>
            </w:r>
            <w:r w:rsidRPr="0057186B">
              <w:rPr>
                <w:szCs w:val="24"/>
              </w:rPr>
              <w:t>Komunistiniai režimai Rytų Europoje ir jų krizės.</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Brežnevo doktrina</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6</w:t>
            </w:r>
            <w:r w:rsidRPr="0057186B">
              <w:rPr>
                <w:color w:val="000000"/>
                <w:szCs w:val="24"/>
              </w:rPr>
              <w:t xml:space="preserve">. </w:t>
            </w:r>
            <w:r w:rsidRPr="0057186B">
              <w:rPr>
                <w:szCs w:val="24"/>
              </w:rPr>
              <w:t>Šaltojo karo įtampos.</w:t>
            </w:r>
          </w:p>
        </w:tc>
        <w:tc>
          <w:tcPr>
            <w:tcW w:w="4536" w:type="dxa"/>
            <w:vMerge/>
          </w:tcPr>
          <w:p w:rsidR="00436586" w:rsidRPr="0057186B" w:rsidRDefault="00436586" w:rsidP="00436586">
            <w:pPr>
              <w:rPr>
                <w:szCs w:val="24"/>
              </w:rPr>
            </w:pPr>
          </w:p>
        </w:tc>
        <w:tc>
          <w:tcPr>
            <w:tcW w:w="2410" w:type="dxa"/>
          </w:tcPr>
          <w:p w:rsidR="00436586" w:rsidRDefault="00436586" w:rsidP="00436586">
            <w:pPr>
              <w:rPr>
                <w:szCs w:val="24"/>
              </w:rPr>
            </w:pPr>
            <w:r w:rsidRPr="0057186B">
              <w:rPr>
                <w:szCs w:val="24"/>
              </w:rPr>
              <w:t>Lokaliniai karai</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Nikita Chruščiovas</w:t>
            </w:r>
          </w:p>
          <w:p w:rsidR="00436586" w:rsidRPr="0057186B" w:rsidRDefault="00436586" w:rsidP="00436586">
            <w:pPr>
              <w:rPr>
                <w:szCs w:val="24"/>
              </w:rPr>
            </w:pPr>
            <w:r w:rsidRPr="0057186B">
              <w:rPr>
                <w:szCs w:val="24"/>
              </w:rPr>
              <w:t xml:space="preserve">Džonas Kenedis </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7</w:t>
            </w:r>
            <w:r w:rsidRPr="0057186B">
              <w:rPr>
                <w:color w:val="000000"/>
                <w:szCs w:val="24"/>
              </w:rPr>
              <w:t xml:space="preserve">. </w:t>
            </w:r>
            <w:r w:rsidRPr="0057186B">
              <w:rPr>
                <w:szCs w:val="24"/>
              </w:rPr>
              <w:t>Lietuvos laisvinimo byla Vakaruose</w:t>
            </w:r>
          </w:p>
        </w:tc>
        <w:tc>
          <w:tcPr>
            <w:tcW w:w="4536" w:type="dxa"/>
            <w:vMerge/>
          </w:tcPr>
          <w:p w:rsidR="00436586" w:rsidRPr="0057186B" w:rsidRDefault="00436586" w:rsidP="00436586">
            <w:pPr>
              <w:tabs>
                <w:tab w:val="left" w:pos="3531"/>
              </w:tabs>
              <w:jc w:val="both"/>
              <w:rPr>
                <w:i/>
                <w:szCs w:val="24"/>
              </w:rPr>
            </w:pPr>
          </w:p>
        </w:tc>
        <w:tc>
          <w:tcPr>
            <w:tcW w:w="2410" w:type="dxa"/>
          </w:tcPr>
          <w:p w:rsidR="00436586" w:rsidRDefault="00436586" w:rsidP="00436586">
            <w:pPr>
              <w:tabs>
                <w:tab w:val="left" w:pos="3531"/>
              </w:tabs>
              <w:jc w:val="both"/>
              <w:rPr>
                <w:i/>
                <w:szCs w:val="24"/>
              </w:rPr>
            </w:pPr>
            <w:r w:rsidRPr="0057186B">
              <w:rPr>
                <w:i/>
                <w:szCs w:val="24"/>
              </w:rPr>
              <w:t>Dipukai</w:t>
            </w:r>
            <w:r>
              <w:rPr>
                <w:i/>
                <w:szCs w:val="24"/>
              </w:rPr>
              <w:t>/</w:t>
            </w:r>
          </w:p>
          <w:p w:rsidR="00436586" w:rsidRPr="0057186B" w:rsidRDefault="00436586" w:rsidP="00436586">
            <w:pPr>
              <w:tabs>
                <w:tab w:val="left" w:pos="3531"/>
              </w:tabs>
              <w:jc w:val="both"/>
              <w:rPr>
                <w:i/>
                <w:szCs w:val="24"/>
              </w:rPr>
            </w:pPr>
          </w:p>
          <w:p w:rsidR="00436586" w:rsidRPr="0057186B" w:rsidRDefault="00436586" w:rsidP="00436586">
            <w:pPr>
              <w:rPr>
                <w:szCs w:val="24"/>
              </w:rPr>
            </w:pPr>
            <w:r>
              <w:rPr>
                <w:szCs w:val="24"/>
              </w:rPr>
              <w:t>Stasys Lozoraitis (vyresnysis)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8</w:t>
            </w:r>
            <w:r w:rsidRPr="0057186B">
              <w:rPr>
                <w:color w:val="000000"/>
                <w:szCs w:val="24"/>
              </w:rPr>
              <w:t xml:space="preserve">. </w:t>
            </w:r>
            <w:r w:rsidRPr="0057186B">
              <w:rPr>
                <w:szCs w:val="24"/>
              </w:rPr>
              <w:t xml:space="preserve">SSRS suirimas </w:t>
            </w:r>
          </w:p>
        </w:tc>
        <w:tc>
          <w:tcPr>
            <w:tcW w:w="4536" w:type="dxa"/>
            <w:vMerge/>
          </w:tcPr>
          <w:p w:rsidR="00436586" w:rsidRPr="0057186B" w:rsidRDefault="00436586" w:rsidP="00436586">
            <w:pPr>
              <w:rPr>
                <w:szCs w:val="24"/>
              </w:rPr>
            </w:pPr>
          </w:p>
        </w:tc>
        <w:tc>
          <w:tcPr>
            <w:tcW w:w="2410" w:type="dxa"/>
          </w:tcPr>
          <w:p w:rsidR="00436586" w:rsidRDefault="00436586" w:rsidP="00436586">
            <w:pPr>
              <w:rPr>
                <w:szCs w:val="24"/>
              </w:rPr>
            </w:pPr>
            <w:r w:rsidRPr="0057186B">
              <w:rPr>
                <w:szCs w:val="24"/>
              </w:rPr>
              <w:t>Pertvarka (</w:t>
            </w:r>
            <w:proofErr w:type="spellStart"/>
            <w:r w:rsidRPr="0057186B">
              <w:rPr>
                <w:szCs w:val="24"/>
              </w:rPr>
              <w:t>perestroika</w:t>
            </w:r>
            <w:proofErr w:type="spellEnd"/>
            <w:r w:rsidRPr="0057186B">
              <w:rPr>
                <w:szCs w:val="24"/>
              </w:rPr>
              <w:t>)</w:t>
            </w:r>
            <w:r>
              <w:rPr>
                <w:szCs w:val="24"/>
              </w:rPr>
              <w:t>/</w:t>
            </w:r>
          </w:p>
          <w:p w:rsidR="00436586" w:rsidRDefault="00436586" w:rsidP="00436586">
            <w:pPr>
              <w:rPr>
                <w:szCs w:val="24"/>
              </w:rPr>
            </w:pPr>
          </w:p>
          <w:p w:rsidR="00436586" w:rsidRPr="0057186B" w:rsidRDefault="00436586" w:rsidP="00436586">
            <w:pPr>
              <w:rPr>
                <w:szCs w:val="24"/>
              </w:rPr>
            </w:pPr>
            <w:proofErr w:type="spellStart"/>
            <w:r w:rsidRPr="0057186B">
              <w:rPr>
                <w:szCs w:val="24"/>
              </w:rPr>
              <w:t>M.Gorbačiovas</w:t>
            </w:r>
            <w:proofErr w:type="spellEnd"/>
          </w:p>
          <w:p w:rsidR="00436586" w:rsidRPr="0057186B" w:rsidRDefault="00436586" w:rsidP="00436586">
            <w:pPr>
              <w:rPr>
                <w:szCs w:val="24"/>
              </w:rPr>
            </w:pPr>
            <w:proofErr w:type="spellStart"/>
            <w:r w:rsidRPr="0057186B">
              <w:rPr>
                <w:szCs w:val="24"/>
              </w:rPr>
              <w:t>B.Jelcinas</w:t>
            </w:r>
            <w:proofErr w:type="spellEnd"/>
          </w:p>
          <w:p w:rsidR="00436586" w:rsidRPr="0057186B" w:rsidRDefault="00436586" w:rsidP="00436586">
            <w:pPr>
              <w:rPr>
                <w:szCs w:val="24"/>
              </w:rPr>
            </w:pPr>
            <w:r w:rsidRPr="0057186B">
              <w:rPr>
                <w:szCs w:val="24"/>
              </w:rPr>
              <w:lastRenderedPageBreak/>
              <w:t>Jonas Paulius II</w:t>
            </w:r>
          </w:p>
          <w:p w:rsidR="00436586" w:rsidRPr="0057186B" w:rsidRDefault="00436586" w:rsidP="00436586">
            <w:pPr>
              <w:rPr>
                <w:szCs w:val="24"/>
              </w:rPr>
            </w:pPr>
            <w:proofErr w:type="spellStart"/>
            <w:r w:rsidRPr="0057186B">
              <w:rPr>
                <w:szCs w:val="24"/>
              </w:rPr>
              <w:t>Margaret</w:t>
            </w:r>
            <w:proofErr w:type="spellEnd"/>
            <w:r w:rsidRPr="0057186B">
              <w:rPr>
                <w:szCs w:val="24"/>
              </w:rPr>
              <w:t xml:space="preserve"> </w:t>
            </w:r>
            <w:proofErr w:type="spellStart"/>
            <w:r w:rsidRPr="0057186B">
              <w:rPr>
                <w:szCs w:val="24"/>
              </w:rPr>
              <w:t>Tečer</w:t>
            </w:r>
            <w:proofErr w:type="spellEnd"/>
          </w:p>
          <w:p w:rsidR="00436586" w:rsidRPr="0057186B" w:rsidRDefault="00436586" w:rsidP="00436586">
            <w:pPr>
              <w:rPr>
                <w:szCs w:val="24"/>
              </w:rPr>
            </w:pPr>
            <w:r w:rsidRPr="0057186B">
              <w:rPr>
                <w:szCs w:val="24"/>
              </w:rPr>
              <w:t>Ronaldas Reiganas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9</w:t>
            </w:r>
            <w:r w:rsidRPr="0057186B">
              <w:rPr>
                <w:color w:val="000000"/>
                <w:szCs w:val="24"/>
              </w:rPr>
              <w:t>.</w:t>
            </w:r>
            <w:r>
              <w:rPr>
                <w:color w:val="000000"/>
                <w:szCs w:val="24"/>
              </w:rPr>
              <w:t xml:space="preserve"> </w:t>
            </w:r>
            <w:r w:rsidRPr="0057186B">
              <w:rPr>
                <w:color w:val="000000"/>
                <w:szCs w:val="24"/>
              </w:rPr>
              <w:t>K</w:t>
            </w:r>
            <w:r w:rsidRPr="0057186B">
              <w:rPr>
                <w:szCs w:val="24"/>
              </w:rPr>
              <w:t>omunistinių režimų griūtis Europoje. Lenkijos ir Vokietijos atvejai.</w:t>
            </w:r>
          </w:p>
        </w:tc>
        <w:tc>
          <w:tcPr>
            <w:tcW w:w="4536" w:type="dxa"/>
            <w:vMerge/>
          </w:tcPr>
          <w:p w:rsidR="00436586" w:rsidRPr="0057186B" w:rsidRDefault="00436586" w:rsidP="00436586">
            <w:pPr>
              <w:rPr>
                <w:i/>
                <w:color w:val="00B050"/>
                <w:szCs w:val="24"/>
              </w:rPr>
            </w:pPr>
          </w:p>
        </w:tc>
        <w:tc>
          <w:tcPr>
            <w:tcW w:w="2410" w:type="dxa"/>
          </w:tcPr>
          <w:p w:rsidR="00436586" w:rsidRPr="0057186B" w:rsidRDefault="00436586" w:rsidP="00436586">
            <w:pPr>
              <w:rPr>
                <w:szCs w:val="24"/>
              </w:rPr>
            </w:pPr>
            <w:r w:rsidRPr="0057186B">
              <w:rPr>
                <w:szCs w:val="24"/>
              </w:rPr>
              <w:t>Jonas Paulius II</w:t>
            </w:r>
          </w:p>
          <w:p w:rsidR="00436586" w:rsidRPr="0057186B" w:rsidRDefault="00436586" w:rsidP="00436586">
            <w:pPr>
              <w:rPr>
                <w:szCs w:val="24"/>
              </w:rPr>
            </w:pPr>
            <w:proofErr w:type="spellStart"/>
            <w:r w:rsidRPr="0057186B">
              <w:rPr>
                <w:szCs w:val="24"/>
              </w:rPr>
              <w:t>Lechas</w:t>
            </w:r>
            <w:proofErr w:type="spellEnd"/>
            <w:r w:rsidRPr="0057186B">
              <w:rPr>
                <w:szCs w:val="24"/>
              </w:rPr>
              <w:t xml:space="preserve"> Valensa</w:t>
            </w:r>
          </w:p>
          <w:p w:rsidR="00436586" w:rsidRPr="0057186B" w:rsidRDefault="00436586" w:rsidP="00436586">
            <w:pPr>
              <w:rPr>
                <w:szCs w:val="24"/>
              </w:rPr>
            </w:pPr>
            <w:r w:rsidRPr="0057186B">
              <w:rPr>
                <w:szCs w:val="24"/>
              </w:rPr>
              <w:t xml:space="preserve">Helmutas </w:t>
            </w:r>
            <w:proofErr w:type="spellStart"/>
            <w:r w:rsidRPr="0057186B">
              <w:rPr>
                <w:szCs w:val="24"/>
              </w:rPr>
              <w:t>Kolis</w:t>
            </w:r>
            <w:proofErr w:type="spellEnd"/>
          </w:p>
          <w:p w:rsidR="00436586" w:rsidRPr="0057186B" w:rsidRDefault="00436586" w:rsidP="00436586">
            <w:pPr>
              <w:rPr>
                <w:szCs w:val="24"/>
              </w:rPr>
            </w:pPr>
            <w:proofErr w:type="spellStart"/>
            <w:r w:rsidRPr="0057186B">
              <w:rPr>
                <w:szCs w:val="24"/>
              </w:rPr>
              <w:t>Margaret</w:t>
            </w:r>
            <w:proofErr w:type="spellEnd"/>
            <w:r w:rsidRPr="0057186B">
              <w:rPr>
                <w:szCs w:val="24"/>
              </w:rPr>
              <w:t xml:space="preserve"> </w:t>
            </w:r>
            <w:proofErr w:type="spellStart"/>
            <w:r w:rsidRPr="0057186B">
              <w:rPr>
                <w:szCs w:val="24"/>
              </w:rPr>
              <w:t>Tečer</w:t>
            </w:r>
            <w:proofErr w:type="spellEnd"/>
          </w:p>
          <w:p w:rsidR="00436586" w:rsidRPr="00436586" w:rsidRDefault="00436586" w:rsidP="00436586">
            <w:pPr>
              <w:rPr>
                <w:szCs w:val="24"/>
              </w:rPr>
            </w:pPr>
            <w:r>
              <w:rPr>
                <w:szCs w:val="24"/>
              </w:rPr>
              <w:t>Ronaldas Reiganas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i/>
                <w:color w:val="00B050"/>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1</w:t>
            </w:r>
            <w:r w:rsidRPr="0057186B">
              <w:rPr>
                <w:szCs w:val="24"/>
              </w:rPr>
              <w:t>0</w:t>
            </w:r>
            <w:r w:rsidRPr="0057186B">
              <w:rPr>
                <w:color w:val="000000"/>
                <w:szCs w:val="24"/>
              </w:rPr>
              <w:t xml:space="preserve">. </w:t>
            </w:r>
            <w:r w:rsidRPr="0057186B">
              <w:rPr>
                <w:szCs w:val="24"/>
              </w:rPr>
              <w:t xml:space="preserve">Lietuva 1987- 1990 m. Lietuvos persitvarkymo sąjūdis. </w:t>
            </w:r>
          </w:p>
        </w:tc>
        <w:tc>
          <w:tcPr>
            <w:tcW w:w="4536" w:type="dxa"/>
            <w:vMerge/>
          </w:tcPr>
          <w:p w:rsidR="00436586" w:rsidRPr="0057186B" w:rsidRDefault="00436586" w:rsidP="00436586">
            <w:pPr>
              <w:widowControl w:val="0"/>
              <w:pBdr>
                <w:top w:val="nil"/>
                <w:left w:val="nil"/>
                <w:bottom w:val="nil"/>
                <w:right w:val="nil"/>
                <w:between w:val="nil"/>
              </w:pBdr>
              <w:rPr>
                <w:szCs w:val="24"/>
              </w:rPr>
            </w:pPr>
          </w:p>
        </w:tc>
        <w:tc>
          <w:tcPr>
            <w:tcW w:w="2410" w:type="dxa"/>
          </w:tcPr>
          <w:p w:rsidR="00436586" w:rsidRPr="0057186B" w:rsidRDefault="00436586" w:rsidP="00436586">
            <w:pPr>
              <w:widowControl w:val="0"/>
              <w:pBdr>
                <w:top w:val="nil"/>
                <w:left w:val="nil"/>
                <w:bottom w:val="nil"/>
                <w:right w:val="nil"/>
                <w:between w:val="nil"/>
              </w:pBdr>
              <w:rPr>
                <w:szCs w:val="24"/>
              </w:rPr>
            </w:pPr>
            <w:r w:rsidRPr="0057186B">
              <w:rPr>
                <w:szCs w:val="24"/>
              </w:rPr>
              <w:t>Baltijos kelias</w:t>
            </w:r>
          </w:p>
          <w:p w:rsidR="00436586" w:rsidRPr="0057186B" w:rsidRDefault="00436586" w:rsidP="00436586">
            <w:pPr>
              <w:widowControl w:val="0"/>
              <w:pBdr>
                <w:top w:val="nil"/>
                <w:left w:val="nil"/>
                <w:bottom w:val="nil"/>
                <w:right w:val="nil"/>
                <w:between w:val="nil"/>
              </w:pBdr>
              <w:rPr>
                <w:szCs w:val="24"/>
              </w:rPr>
            </w:pPr>
            <w:r w:rsidRPr="0057186B">
              <w:rPr>
                <w:szCs w:val="24"/>
              </w:rPr>
              <w:t>Dainuojanti revoliucija</w:t>
            </w:r>
          </w:p>
          <w:p w:rsidR="00436586" w:rsidRPr="0057186B" w:rsidRDefault="00436586" w:rsidP="00436586">
            <w:pPr>
              <w:widowControl w:val="0"/>
              <w:pBdr>
                <w:top w:val="nil"/>
                <w:left w:val="nil"/>
                <w:bottom w:val="nil"/>
                <w:right w:val="nil"/>
                <w:between w:val="nil"/>
              </w:pBdr>
              <w:rPr>
                <w:szCs w:val="24"/>
              </w:rPr>
            </w:pPr>
            <w:r w:rsidRPr="0057186B">
              <w:rPr>
                <w:szCs w:val="24"/>
              </w:rPr>
              <w:t>Sąjūdis</w:t>
            </w:r>
            <w:r>
              <w:rPr>
                <w:szCs w:val="24"/>
              </w:rPr>
              <w:t>/</w:t>
            </w:r>
          </w:p>
          <w:p w:rsidR="00436586" w:rsidRPr="0057186B" w:rsidRDefault="00436586" w:rsidP="00436586">
            <w:pPr>
              <w:widowControl w:val="0"/>
              <w:pBdr>
                <w:top w:val="nil"/>
                <w:left w:val="nil"/>
                <w:bottom w:val="nil"/>
                <w:right w:val="nil"/>
                <w:between w:val="nil"/>
              </w:pBdr>
              <w:rPr>
                <w:color w:val="000000"/>
                <w:szCs w:val="24"/>
              </w:rPr>
            </w:pPr>
          </w:p>
          <w:p w:rsidR="00436586" w:rsidRPr="0057186B" w:rsidRDefault="00436586" w:rsidP="00436586">
            <w:pPr>
              <w:rPr>
                <w:szCs w:val="24"/>
              </w:rPr>
            </w:pPr>
            <w:r w:rsidRPr="0057186B">
              <w:rPr>
                <w:szCs w:val="24"/>
              </w:rPr>
              <w:t>Algirdas Mykolas Brazauskas</w:t>
            </w:r>
          </w:p>
          <w:p w:rsidR="00436586" w:rsidRPr="00436586" w:rsidRDefault="00436586" w:rsidP="00436586">
            <w:pPr>
              <w:rPr>
                <w:szCs w:val="24"/>
              </w:rPr>
            </w:pPr>
            <w:r>
              <w:rPr>
                <w:szCs w:val="24"/>
              </w:rPr>
              <w:t>Vytautas Landsbergis</w:t>
            </w: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11. Lietuvos Nepriklausomybės atkūrimas (1990- 1991 m.)</w:t>
            </w:r>
          </w:p>
        </w:tc>
        <w:tc>
          <w:tcPr>
            <w:tcW w:w="4536" w:type="dxa"/>
            <w:vMerge/>
          </w:tcPr>
          <w:p w:rsidR="00436586" w:rsidRPr="0057186B" w:rsidRDefault="00436586" w:rsidP="00436586">
            <w:pPr>
              <w:widowControl w:val="0"/>
              <w:pBdr>
                <w:top w:val="nil"/>
                <w:left w:val="nil"/>
                <w:bottom w:val="nil"/>
                <w:right w:val="nil"/>
                <w:between w:val="nil"/>
              </w:pBdr>
              <w:rPr>
                <w:szCs w:val="24"/>
              </w:rPr>
            </w:pPr>
          </w:p>
        </w:tc>
        <w:tc>
          <w:tcPr>
            <w:tcW w:w="2410" w:type="dxa"/>
          </w:tcPr>
          <w:p w:rsidR="00436586" w:rsidRPr="0057186B" w:rsidRDefault="00436586" w:rsidP="00436586">
            <w:pPr>
              <w:widowControl w:val="0"/>
              <w:pBdr>
                <w:top w:val="nil"/>
                <w:left w:val="nil"/>
                <w:bottom w:val="nil"/>
                <w:right w:val="nil"/>
                <w:between w:val="nil"/>
              </w:pBdr>
              <w:rPr>
                <w:szCs w:val="24"/>
              </w:rPr>
            </w:pPr>
          </w:p>
        </w:tc>
        <w:tc>
          <w:tcPr>
            <w:tcW w:w="2693" w:type="dxa"/>
            <w:vMerge/>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szCs w:val="24"/>
              </w:rPr>
            </w:pPr>
            <w:r w:rsidRPr="0057186B">
              <w:rPr>
                <w:szCs w:val="24"/>
              </w:rPr>
              <w:t xml:space="preserve">12. Atsiskaitymo pamoka. </w:t>
            </w:r>
          </w:p>
        </w:tc>
        <w:tc>
          <w:tcPr>
            <w:tcW w:w="4536" w:type="dxa"/>
            <w:vMerge/>
          </w:tcPr>
          <w:p w:rsidR="00436586" w:rsidRPr="0057186B" w:rsidRDefault="00436586" w:rsidP="00436586">
            <w:pPr>
              <w:widowControl w:val="0"/>
              <w:pBdr>
                <w:top w:val="nil"/>
                <w:left w:val="nil"/>
                <w:bottom w:val="nil"/>
                <w:right w:val="nil"/>
                <w:between w:val="nil"/>
              </w:pBdr>
              <w:rPr>
                <w:color w:val="000000"/>
                <w:szCs w:val="24"/>
              </w:rPr>
            </w:pPr>
          </w:p>
        </w:tc>
        <w:tc>
          <w:tcPr>
            <w:tcW w:w="2410" w:type="dxa"/>
          </w:tcPr>
          <w:p w:rsidR="00436586" w:rsidRPr="0057186B" w:rsidRDefault="00436586" w:rsidP="00436586">
            <w:pPr>
              <w:widowControl w:val="0"/>
              <w:pBdr>
                <w:top w:val="nil"/>
                <w:left w:val="nil"/>
                <w:bottom w:val="nil"/>
                <w:right w:val="nil"/>
                <w:between w:val="nil"/>
              </w:pBdr>
              <w:rPr>
                <w:color w:val="000000"/>
                <w:szCs w:val="24"/>
              </w:rPr>
            </w:pPr>
          </w:p>
        </w:tc>
        <w:tc>
          <w:tcPr>
            <w:tcW w:w="2693" w:type="dxa"/>
          </w:tcPr>
          <w:p w:rsidR="00436586" w:rsidRPr="0057186B" w:rsidRDefault="00436586" w:rsidP="00436586">
            <w:pPr>
              <w:rPr>
                <w:szCs w:val="24"/>
              </w:rPr>
            </w:pPr>
          </w:p>
        </w:tc>
        <w:tc>
          <w:tcPr>
            <w:tcW w:w="1984" w:type="dxa"/>
            <w:gridSpan w:val="2"/>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tabs>
                <w:tab w:val="left" w:pos="3531"/>
              </w:tabs>
              <w:rPr>
                <w:szCs w:val="24"/>
              </w:rPr>
            </w:pPr>
          </w:p>
        </w:tc>
        <w:tc>
          <w:tcPr>
            <w:tcW w:w="11623" w:type="dxa"/>
            <w:gridSpan w:val="5"/>
          </w:tcPr>
          <w:p w:rsidR="00436586" w:rsidRPr="0057186B" w:rsidRDefault="00436586" w:rsidP="00436586">
            <w:pPr>
              <w:tabs>
                <w:tab w:val="left" w:pos="3531"/>
              </w:tabs>
              <w:rPr>
                <w:szCs w:val="24"/>
              </w:rPr>
            </w:pPr>
            <w:r w:rsidRPr="0057186B">
              <w:rPr>
                <w:szCs w:val="24"/>
              </w:rPr>
              <w:t>4.1 Skyrius:   Pasaulis padalintas geležinės uždangos. Visuomenės tarp kapitalizmo ir komunizmo.</w:t>
            </w:r>
          </w:p>
        </w:tc>
      </w:tr>
      <w:tr w:rsidR="00436586" w:rsidRPr="0057186B" w:rsidTr="0079584C">
        <w:tc>
          <w:tcPr>
            <w:tcW w:w="2836" w:type="dxa"/>
          </w:tcPr>
          <w:p w:rsidR="00436586" w:rsidRPr="0057186B" w:rsidRDefault="00436586" w:rsidP="00436586">
            <w:pPr>
              <w:rPr>
                <w:szCs w:val="24"/>
              </w:rPr>
            </w:pPr>
          </w:p>
        </w:tc>
        <w:tc>
          <w:tcPr>
            <w:tcW w:w="11623" w:type="dxa"/>
            <w:gridSpan w:val="5"/>
          </w:tcPr>
          <w:p w:rsidR="00436586" w:rsidRPr="0057186B" w:rsidRDefault="00436586" w:rsidP="00436586">
            <w:pPr>
              <w:rPr>
                <w:color w:val="FF0000"/>
                <w:szCs w:val="24"/>
              </w:rPr>
            </w:pPr>
            <w:r w:rsidRPr="0057186B">
              <w:rPr>
                <w:szCs w:val="24"/>
              </w:rPr>
              <w:t>Planuojamas pamokų skaičius( privalomos temos ir pasirenkamos): 5+</w:t>
            </w:r>
            <w:r w:rsidRPr="0057186B">
              <w:rPr>
                <w:color w:val="FF0000"/>
                <w:szCs w:val="24"/>
              </w:rPr>
              <w:t>1</w:t>
            </w: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color w:val="000000"/>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3260" w:type="dxa"/>
            <w:gridSpan w:val="2"/>
          </w:tcPr>
          <w:p w:rsidR="00436586" w:rsidRPr="0057186B" w:rsidRDefault="00436586" w:rsidP="00436586">
            <w:pPr>
              <w:rPr>
                <w:szCs w:val="24"/>
              </w:rPr>
            </w:pPr>
            <w:r>
              <w:rPr>
                <w:szCs w:val="24"/>
              </w:rPr>
              <w:t>K</w:t>
            </w:r>
            <w:r w:rsidRPr="0057186B">
              <w:rPr>
                <w:szCs w:val="24"/>
              </w:rPr>
              <w:t>ompetencijos</w:t>
            </w:r>
          </w:p>
        </w:tc>
        <w:tc>
          <w:tcPr>
            <w:tcW w:w="1417" w:type="dxa"/>
          </w:tcPr>
          <w:p w:rsidR="00436586" w:rsidRPr="0057186B" w:rsidRDefault="00436586" w:rsidP="00436586">
            <w:pPr>
              <w:rPr>
                <w:szCs w:val="24"/>
              </w:rPr>
            </w:pPr>
            <w:r w:rsidRPr="0057186B">
              <w:rPr>
                <w:szCs w:val="24"/>
              </w:rPr>
              <w:t>Pastabos</w:t>
            </w:r>
          </w:p>
        </w:tc>
      </w:tr>
      <w:tr w:rsidR="00436586" w:rsidRPr="0057186B" w:rsidTr="0079584C">
        <w:trPr>
          <w:trHeight w:val="1088"/>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 xml:space="preserve">1.Ekonomikos ir visuomenės raidos tendencijos: Vakarų demokratinio pasaulio ir komunistinės SSRS pavyzdžiai. </w:t>
            </w:r>
          </w:p>
        </w:tc>
        <w:tc>
          <w:tcPr>
            <w:tcW w:w="4536" w:type="dxa"/>
            <w:vMerge w:val="restart"/>
          </w:tcPr>
          <w:p w:rsidR="00436586" w:rsidRPr="0057186B" w:rsidRDefault="00436586" w:rsidP="00436586">
            <w:pPr>
              <w:rPr>
                <w:szCs w:val="24"/>
              </w:rPr>
            </w:pPr>
            <w:r>
              <w:rPr>
                <w:szCs w:val="24"/>
              </w:rPr>
              <w:t xml:space="preserve">1. </w:t>
            </w:r>
            <w:r w:rsidRPr="0057186B">
              <w:rPr>
                <w:szCs w:val="24"/>
              </w:rPr>
              <w:t>Mokiniai išmoksta ir gali įvardinti Šaltojo karo epochos ekonominės ir socialinės raidos esminius bruožus bei Vakarų ir komunistinio pasaulių ekonominės, socialinės raidos skirtumus. (Pažinimo kompetencija)</w:t>
            </w:r>
          </w:p>
          <w:p w:rsidR="00436586" w:rsidRPr="0057186B" w:rsidRDefault="00436586" w:rsidP="00436586">
            <w:pPr>
              <w:rPr>
                <w:bCs/>
                <w:szCs w:val="24"/>
              </w:rPr>
            </w:pPr>
            <w:r>
              <w:rPr>
                <w:szCs w:val="24"/>
              </w:rPr>
              <w:t xml:space="preserve">2. </w:t>
            </w:r>
            <w:r w:rsidRPr="0057186B">
              <w:rPr>
                <w:szCs w:val="24"/>
              </w:rPr>
              <w:t xml:space="preserve">Mokiniai remdamiesi įgytomis žiniomis ir įvairiais istoriniais šaltiniais, atlikdami istorinius tyrimus, kelia probleminius klausimus apie Šaltojo karo laikų iššūkius (ekonominės ir socialinės raidos skirtumai </w:t>
            </w:r>
            <w:r w:rsidRPr="0057186B">
              <w:rPr>
                <w:szCs w:val="24"/>
              </w:rPr>
              <w:lastRenderedPageBreak/>
              <w:t xml:space="preserve">tarp demokratinio ir komunistinio pasaulių, disidentinė veikla Lietuvoje ir susidorojimas su ja, visuomenės vertybiniai pokyčiai), rengia straipsnius, pristatymus, projektus juos pristato, aptaria, vertina ir diskutuoja. </w:t>
            </w:r>
            <w:r w:rsidRPr="0057186B">
              <w:rPr>
                <w:bCs/>
                <w:szCs w:val="24"/>
              </w:rPr>
              <w:t>(Pažinimo, kūrybiškumo ir komunikavimo kompetencijos)</w:t>
            </w:r>
          </w:p>
          <w:p w:rsidR="00436586" w:rsidRPr="0057186B" w:rsidRDefault="00436586" w:rsidP="00436586">
            <w:pPr>
              <w:rPr>
                <w:szCs w:val="24"/>
              </w:rPr>
            </w:pPr>
            <w:r>
              <w:rPr>
                <w:bCs/>
                <w:szCs w:val="24"/>
              </w:rPr>
              <w:t xml:space="preserve">3. </w:t>
            </w:r>
            <w:r w:rsidRPr="0057186B">
              <w:rPr>
                <w:szCs w:val="24"/>
              </w:rPr>
              <w:t>Išsiaiškina, kaip už Lietuvos valstybingumo tradiciją kovojo Lietuvos disidentai, geba nurodyti jų veikimo aplinkybes, tikslus ir reikšmę Lietuvos istorijai.</w:t>
            </w:r>
            <w:r w:rsidRPr="0057186B">
              <w:rPr>
                <w:bCs/>
                <w:szCs w:val="24"/>
              </w:rPr>
              <w:t xml:space="preserve"> (Pilietiškumo kompetencija)</w:t>
            </w:r>
          </w:p>
        </w:tc>
        <w:tc>
          <w:tcPr>
            <w:tcW w:w="2410" w:type="dxa"/>
          </w:tcPr>
          <w:p w:rsidR="00436586" w:rsidRDefault="00436586" w:rsidP="00436586">
            <w:pPr>
              <w:rPr>
                <w:szCs w:val="24"/>
              </w:rPr>
            </w:pPr>
            <w:r w:rsidRPr="0057186B">
              <w:rPr>
                <w:szCs w:val="24"/>
              </w:rPr>
              <w:lastRenderedPageBreak/>
              <w:t>Rasizmas</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Martynas Liuteris Kingas</w:t>
            </w:r>
          </w:p>
        </w:tc>
        <w:tc>
          <w:tcPr>
            <w:tcW w:w="3260" w:type="dxa"/>
            <w:gridSpan w:val="2"/>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Pr="0057186B" w:rsidRDefault="00436586" w:rsidP="00436586">
            <w:pPr>
              <w:rPr>
                <w:szCs w:val="24"/>
              </w:rPr>
            </w:pPr>
          </w:p>
        </w:tc>
        <w:tc>
          <w:tcPr>
            <w:tcW w:w="1417" w:type="dxa"/>
            <w:vMerge w:val="restart"/>
          </w:tcPr>
          <w:p w:rsidR="00436586" w:rsidRPr="0057186B" w:rsidRDefault="00436586" w:rsidP="00436586">
            <w:pPr>
              <w:rPr>
                <w:szCs w:val="24"/>
              </w:rPr>
            </w:pPr>
            <w:r>
              <w:rPr>
                <w:szCs w:val="24"/>
              </w:rPr>
              <w:t>Mokytojas 1 pasirenkamą pamoką</w:t>
            </w:r>
            <w:r w:rsidRPr="0057186B">
              <w:rPr>
                <w:szCs w:val="24"/>
              </w:rPr>
              <w:t xml:space="preserve"> gali skirti savo nuožiūra - papildomai mokyti temas, pasirinktas </w:t>
            </w:r>
            <w:r w:rsidRPr="0057186B">
              <w:rPr>
                <w:szCs w:val="24"/>
              </w:rPr>
              <w:lastRenderedPageBreak/>
              <w:t>iš rekomenduojamų temų (arba pats sugalvoti savo temas), skirti konkrečių temų gilinimui arba kartojimui.</w:t>
            </w:r>
          </w:p>
        </w:tc>
      </w:tr>
      <w:tr w:rsidR="00436586" w:rsidRPr="0057186B" w:rsidTr="0079584C">
        <w:trPr>
          <w:trHeight w:val="260"/>
        </w:trPr>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2.Vakarų Europos ekonominė integracija ir Gerovės valstybės susiformavimas (Švedijos pavyzdys)</w:t>
            </w:r>
          </w:p>
        </w:tc>
        <w:tc>
          <w:tcPr>
            <w:tcW w:w="4536" w:type="dxa"/>
            <w:vMerge/>
          </w:tcPr>
          <w:p w:rsidR="00436586" w:rsidRPr="0057186B" w:rsidRDefault="00436586" w:rsidP="00436586">
            <w:pPr>
              <w:rPr>
                <w:szCs w:val="24"/>
              </w:rPr>
            </w:pPr>
          </w:p>
        </w:tc>
        <w:tc>
          <w:tcPr>
            <w:tcW w:w="2410" w:type="dxa"/>
          </w:tcPr>
          <w:p w:rsidR="00436586" w:rsidRDefault="00436586" w:rsidP="00436586">
            <w:pPr>
              <w:rPr>
                <w:szCs w:val="24"/>
              </w:rPr>
            </w:pPr>
            <w:r w:rsidRPr="0057186B">
              <w:rPr>
                <w:szCs w:val="24"/>
              </w:rPr>
              <w:t>Gerovės valstybė</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 xml:space="preserve">Konradas </w:t>
            </w:r>
            <w:proofErr w:type="spellStart"/>
            <w:r w:rsidRPr="0057186B">
              <w:rPr>
                <w:szCs w:val="24"/>
              </w:rPr>
              <w:t>Adenaueris</w:t>
            </w:r>
            <w:proofErr w:type="spellEnd"/>
          </w:p>
          <w:p w:rsidR="00436586" w:rsidRPr="0057186B" w:rsidRDefault="00436586" w:rsidP="00436586">
            <w:pPr>
              <w:rPr>
                <w:szCs w:val="24"/>
              </w:rPr>
            </w:pPr>
            <w:r w:rsidRPr="0057186B">
              <w:rPr>
                <w:szCs w:val="24"/>
              </w:rPr>
              <w:t xml:space="preserve">Šarlis de </w:t>
            </w:r>
            <w:proofErr w:type="spellStart"/>
            <w:r w:rsidRPr="0057186B">
              <w:rPr>
                <w:szCs w:val="24"/>
              </w:rPr>
              <w:t>Golis</w:t>
            </w:r>
            <w:proofErr w:type="spellEnd"/>
          </w:p>
          <w:p w:rsidR="00436586" w:rsidRPr="0057186B" w:rsidRDefault="00436586" w:rsidP="00436586">
            <w:pPr>
              <w:rPr>
                <w:szCs w:val="24"/>
              </w:rPr>
            </w:pPr>
            <w:r w:rsidRPr="0057186B">
              <w:rPr>
                <w:szCs w:val="24"/>
              </w:rPr>
              <w:t>Robertas Šumanas</w:t>
            </w: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lastRenderedPageBreak/>
              <w:t>3. Sovietų Lietuvos visuomenė: neginkluotas pasipriešinimas.</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 xml:space="preserve">Disidentas </w:t>
            </w:r>
          </w:p>
          <w:p w:rsidR="00436586" w:rsidRPr="0057186B" w:rsidRDefault="00436586" w:rsidP="00436586">
            <w:pPr>
              <w:rPr>
                <w:szCs w:val="24"/>
              </w:rPr>
            </w:pPr>
            <w:r w:rsidRPr="0057186B">
              <w:rPr>
                <w:szCs w:val="24"/>
              </w:rPr>
              <w:t xml:space="preserve">Helsinkio grupė </w:t>
            </w:r>
          </w:p>
          <w:p w:rsidR="00436586" w:rsidRDefault="00436586" w:rsidP="00436586">
            <w:pPr>
              <w:rPr>
                <w:szCs w:val="24"/>
              </w:rPr>
            </w:pPr>
            <w:r w:rsidRPr="0057186B">
              <w:rPr>
                <w:szCs w:val="24"/>
              </w:rPr>
              <w:t>KGB</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Romas Kalanta</w:t>
            </w:r>
          </w:p>
          <w:p w:rsidR="00436586" w:rsidRPr="0057186B" w:rsidRDefault="00436586" w:rsidP="00436586">
            <w:pPr>
              <w:rPr>
                <w:szCs w:val="24"/>
              </w:rPr>
            </w:pPr>
            <w:r w:rsidRPr="0057186B">
              <w:rPr>
                <w:szCs w:val="24"/>
              </w:rPr>
              <w:t>Nijolė Sadūnaitė</w:t>
            </w:r>
          </w:p>
          <w:p w:rsidR="00436586" w:rsidRPr="0057186B" w:rsidRDefault="00436586" w:rsidP="00436586">
            <w:pPr>
              <w:rPr>
                <w:szCs w:val="24"/>
              </w:rPr>
            </w:pPr>
            <w:r w:rsidRPr="0057186B">
              <w:rPr>
                <w:szCs w:val="24"/>
              </w:rPr>
              <w:t>Sigitas Tamkevičius</w:t>
            </w:r>
          </w:p>
          <w:p w:rsidR="00436586" w:rsidRPr="0057186B" w:rsidRDefault="00436586" w:rsidP="00436586">
            <w:pPr>
              <w:rPr>
                <w:szCs w:val="24"/>
              </w:rPr>
            </w:pPr>
            <w:r>
              <w:rPr>
                <w:szCs w:val="24"/>
              </w:rPr>
              <w:t>Antanas Terleckas</w:t>
            </w: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color w:val="000000"/>
                <w:szCs w:val="24"/>
              </w:rPr>
            </w:pPr>
            <w:r w:rsidRPr="0057186B">
              <w:rPr>
                <w:szCs w:val="24"/>
              </w:rPr>
              <w:t xml:space="preserve">4. Sovietinės Lietuvos urbanizacija ir industrializacija. </w:t>
            </w:r>
          </w:p>
        </w:tc>
        <w:tc>
          <w:tcPr>
            <w:tcW w:w="4536" w:type="dxa"/>
            <w:vMerge/>
          </w:tcPr>
          <w:p w:rsidR="00436586" w:rsidRPr="0057186B" w:rsidRDefault="00436586" w:rsidP="00436586">
            <w:pPr>
              <w:rPr>
                <w:i/>
                <w:szCs w:val="24"/>
              </w:rPr>
            </w:pPr>
          </w:p>
        </w:tc>
        <w:tc>
          <w:tcPr>
            <w:tcW w:w="2410" w:type="dxa"/>
          </w:tcPr>
          <w:p w:rsidR="00436586" w:rsidRPr="0057186B" w:rsidRDefault="00436586" w:rsidP="00436586">
            <w:pPr>
              <w:rPr>
                <w:i/>
                <w:szCs w:val="24"/>
              </w:rPr>
            </w:pPr>
            <w:r w:rsidRPr="0057186B">
              <w:rPr>
                <w:i/>
                <w:szCs w:val="24"/>
              </w:rPr>
              <w:t>Urbanizacija</w:t>
            </w:r>
          </w:p>
          <w:p w:rsidR="00436586" w:rsidRPr="0057186B" w:rsidRDefault="00436586" w:rsidP="00436586">
            <w:pPr>
              <w:rPr>
                <w:i/>
                <w:szCs w:val="24"/>
              </w:rPr>
            </w:pPr>
            <w:r w:rsidRPr="0057186B">
              <w:rPr>
                <w:i/>
                <w:szCs w:val="24"/>
              </w:rPr>
              <w:t>Industrializacija</w:t>
            </w:r>
          </w:p>
        </w:tc>
        <w:tc>
          <w:tcPr>
            <w:tcW w:w="3260" w:type="dxa"/>
            <w:gridSpan w:val="2"/>
            <w:vMerge/>
          </w:tcPr>
          <w:p w:rsidR="00436586" w:rsidRPr="0057186B" w:rsidRDefault="00436586" w:rsidP="00436586">
            <w:pPr>
              <w:rPr>
                <w:i/>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pBdr>
                <w:top w:val="nil"/>
                <w:left w:val="nil"/>
                <w:bottom w:val="nil"/>
                <w:right w:val="nil"/>
                <w:between w:val="nil"/>
              </w:pBdr>
              <w:rPr>
                <w:szCs w:val="24"/>
              </w:rPr>
            </w:pPr>
            <w:r w:rsidRPr="0057186B">
              <w:rPr>
                <w:szCs w:val="24"/>
              </w:rPr>
              <w:t>5. Atsiskaitymo pamoka</w:t>
            </w:r>
          </w:p>
        </w:tc>
        <w:tc>
          <w:tcPr>
            <w:tcW w:w="4536" w:type="dxa"/>
            <w:vMerge/>
          </w:tcPr>
          <w:p w:rsidR="00436586" w:rsidRPr="0057186B" w:rsidRDefault="00436586" w:rsidP="00436586">
            <w:pPr>
              <w:rPr>
                <w:i/>
                <w:szCs w:val="24"/>
              </w:rPr>
            </w:pPr>
          </w:p>
        </w:tc>
        <w:tc>
          <w:tcPr>
            <w:tcW w:w="2410" w:type="dxa"/>
          </w:tcPr>
          <w:p w:rsidR="00436586" w:rsidRPr="0057186B" w:rsidRDefault="00436586" w:rsidP="00436586">
            <w:pPr>
              <w:rPr>
                <w:i/>
                <w:szCs w:val="24"/>
              </w:rPr>
            </w:pPr>
          </w:p>
        </w:tc>
        <w:tc>
          <w:tcPr>
            <w:tcW w:w="3260" w:type="dxa"/>
            <w:gridSpan w:val="2"/>
          </w:tcPr>
          <w:p w:rsidR="00436586" w:rsidRPr="0057186B" w:rsidRDefault="00436586" w:rsidP="00436586">
            <w:pPr>
              <w:rPr>
                <w:i/>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tabs>
                <w:tab w:val="left" w:pos="3531"/>
              </w:tabs>
              <w:rPr>
                <w:szCs w:val="24"/>
              </w:rPr>
            </w:pPr>
          </w:p>
        </w:tc>
        <w:tc>
          <w:tcPr>
            <w:tcW w:w="11623" w:type="dxa"/>
            <w:gridSpan w:val="5"/>
          </w:tcPr>
          <w:p w:rsidR="00436586" w:rsidRPr="0057186B" w:rsidRDefault="00436586" w:rsidP="00436586">
            <w:pPr>
              <w:tabs>
                <w:tab w:val="left" w:pos="3531"/>
              </w:tabs>
              <w:rPr>
                <w:szCs w:val="24"/>
              </w:rPr>
            </w:pPr>
            <w:bookmarkStart w:id="4" w:name="_heading=h.s6dbafqeh6zx" w:colFirst="0" w:colLast="0"/>
            <w:bookmarkEnd w:id="4"/>
            <w:r w:rsidRPr="0057186B">
              <w:rPr>
                <w:szCs w:val="24"/>
              </w:rPr>
              <w:t>4.2 Skyrius:   Pasaulis padalintas geležinės uždangos. Kultūra tarp elitiškumo, masiškumo ir ideologijos.</w:t>
            </w:r>
          </w:p>
        </w:tc>
      </w:tr>
      <w:tr w:rsidR="00436586" w:rsidRPr="0057186B" w:rsidTr="0079584C">
        <w:tc>
          <w:tcPr>
            <w:tcW w:w="2836" w:type="dxa"/>
          </w:tcPr>
          <w:p w:rsidR="00436586" w:rsidRPr="0057186B" w:rsidRDefault="00436586" w:rsidP="00436586">
            <w:pPr>
              <w:rPr>
                <w:szCs w:val="24"/>
              </w:rPr>
            </w:pPr>
          </w:p>
        </w:tc>
        <w:tc>
          <w:tcPr>
            <w:tcW w:w="11623" w:type="dxa"/>
            <w:gridSpan w:val="5"/>
          </w:tcPr>
          <w:p w:rsidR="00436586" w:rsidRPr="0057186B" w:rsidRDefault="00436586" w:rsidP="00436586">
            <w:pPr>
              <w:rPr>
                <w:color w:val="FF0000"/>
                <w:szCs w:val="24"/>
              </w:rPr>
            </w:pPr>
            <w:r w:rsidRPr="0057186B">
              <w:rPr>
                <w:szCs w:val="24"/>
              </w:rPr>
              <w:t>Planuojamas pamokų skaičius( privalomos temos ir pasirenkamos): 2+</w:t>
            </w:r>
            <w:r w:rsidRPr="0057186B">
              <w:rPr>
                <w:color w:val="FF0000"/>
                <w:szCs w:val="24"/>
              </w:rPr>
              <w:t>1</w:t>
            </w:r>
          </w:p>
        </w:tc>
      </w:tr>
      <w:tr w:rsidR="00436586" w:rsidRPr="0057186B" w:rsidTr="0079584C">
        <w:tc>
          <w:tcPr>
            <w:tcW w:w="2836" w:type="dxa"/>
          </w:tcPr>
          <w:p w:rsidR="00436586" w:rsidRPr="0057186B" w:rsidRDefault="00436586" w:rsidP="00436586">
            <w:pPr>
              <w:rPr>
                <w:szCs w:val="24"/>
              </w:rPr>
            </w:pPr>
            <w:r w:rsidRPr="0057186B">
              <w:rPr>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3260" w:type="dxa"/>
            <w:gridSpan w:val="2"/>
          </w:tcPr>
          <w:p w:rsidR="00436586" w:rsidRPr="0057186B" w:rsidRDefault="00436586" w:rsidP="00436586">
            <w:pPr>
              <w:rPr>
                <w:szCs w:val="24"/>
              </w:rPr>
            </w:pPr>
            <w:r>
              <w:rPr>
                <w:szCs w:val="24"/>
              </w:rPr>
              <w:t>K</w:t>
            </w:r>
            <w:r w:rsidRPr="0057186B">
              <w:rPr>
                <w:szCs w:val="24"/>
              </w:rPr>
              <w:t>ompetencijos</w:t>
            </w:r>
          </w:p>
        </w:tc>
        <w:tc>
          <w:tcPr>
            <w:tcW w:w="1417" w:type="dxa"/>
          </w:tcPr>
          <w:p w:rsidR="00436586" w:rsidRPr="0057186B" w:rsidRDefault="00436586" w:rsidP="00436586">
            <w:pPr>
              <w:rPr>
                <w:szCs w:val="24"/>
              </w:rPr>
            </w:pPr>
            <w:r w:rsidRPr="0057186B">
              <w:rPr>
                <w:szCs w:val="24"/>
              </w:rPr>
              <w:t>Pastabos</w:t>
            </w:r>
          </w:p>
        </w:tc>
      </w:tr>
      <w:tr w:rsidR="00436586" w:rsidRPr="0057186B" w:rsidTr="00436586">
        <w:trPr>
          <w:trHeight w:val="983"/>
        </w:trPr>
        <w:tc>
          <w:tcPr>
            <w:tcW w:w="2836" w:type="dxa"/>
          </w:tcPr>
          <w:p w:rsidR="00436586" w:rsidRPr="0057186B" w:rsidRDefault="00436586" w:rsidP="00436586">
            <w:pPr>
              <w:rPr>
                <w:szCs w:val="24"/>
              </w:rPr>
            </w:pPr>
            <w:r w:rsidRPr="0057186B">
              <w:rPr>
                <w:szCs w:val="24"/>
              </w:rPr>
              <w:t>1.</w:t>
            </w:r>
            <w:r>
              <w:rPr>
                <w:szCs w:val="24"/>
              </w:rPr>
              <w:t xml:space="preserve"> </w:t>
            </w:r>
            <w:r w:rsidRPr="0057186B">
              <w:rPr>
                <w:szCs w:val="24"/>
              </w:rPr>
              <w:t>Masinė ir elitinė kultūra bei vartotojiška visuomenė.</w:t>
            </w:r>
          </w:p>
        </w:tc>
        <w:tc>
          <w:tcPr>
            <w:tcW w:w="4536" w:type="dxa"/>
            <w:vMerge w:val="restart"/>
          </w:tcPr>
          <w:p w:rsidR="00436586" w:rsidRPr="0057186B" w:rsidRDefault="00436586" w:rsidP="00436586">
            <w:pPr>
              <w:rPr>
                <w:rFonts w:eastAsiaTheme="minorHAnsi"/>
                <w:bCs/>
                <w:szCs w:val="24"/>
              </w:rPr>
            </w:pPr>
            <w:r>
              <w:rPr>
                <w:szCs w:val="24"/>
              </w:rPr>
              <w:t xml:space="preserve">1. </w:t>
            </w:r>
            <w:r w:rsidRPr="0057186B">
              <w:rPr>
                <w:rFonts w:eastAsiaTheme="minorHAnsi"/>
                <w:szCs w:val="24"/>
              </w:rPr>
              <w:t xml:space="preserve">Mokiniai sužino ir išmoksta apie svarbiausius </w:t>
            </w:r>
            <w:proofErr w:type="spellStart"/>
            <w:r w:rsidRPr="0057186B">
              <w:rPr>
                <w:rFonts w:eastAsiaTheme="minorHAnsi"/>
                <w:szCs w:val="24"/>
              </w:rPr>
              <w:t>XXa</w:t>
            </w:r>
            <w:proofErr w:type="spellEnd"/>
            <w:r w:rsidRPr="0057186B">
              <w:rPr>
                <w:rFonts w:eastAsiaTheme="minorHAnsi"/>
                <w:szCs w:val="24"/>
              </w:rPr>
              <w:t xml:space="preserve">. antroje pusėje vykusius Lietuvoje ir Europoje  kultūrinius pokyčius- geba įvardinti masinės ir elitinės kultūrų  bruožus. Gali nusakyti Sovietinės Lietuvos kultūros bruožus ir problemas. </w:t>
            </w:r>
            <w:r w:rsidRPr="0057186B">
              <w:rPr>
                <w:rFonts w:eastAsiaTheme="minorHAnsi"/>
                <w:bCs/>
                <w:szCs w:val="24"/>
              </w:rPr>
              <w:t>(Pažinimo kompetencija)</w:t>
            </w:r>
          </w:p>
          <w:p w:rsidR="00436586" w:rsidRPr="0057186B" w:rsidRDefault="00436586" w:rsidP="00436586">
            <w:pPr>
              <w:rPr>
                <w:rFonts w:eastAsiaTheme="minorHAnsi"/>
                <w:bCs/>
                <w:szCs w:val="24"/>
              </w:rPr>
            </w:pPr>
            <w:r>
              <w:rPr>
                <w:rFonts w:eastAsiaTheme="minorHAnsi"/>
                <w:bCs/>
                <w:szCs w:val="24"/>
              </w:rPr>
              <w:t xml:space="preserve">2. </w:t>
            </w:r>
            <w:r w:rsidRPr="0057186B">
              <w:rPr>
                <w:rFonts w:eastAsiaTheme="minorHAnsi"/>
                <w:szCs w:val="24"/>
              </w:rPr>
              <w:t xml:space="preserve">Analizuoja ir aptaria XX a. antros pusės kultūros vaidmenį to meto Europos, Lietuvos ir pasaulio visuomenės gyvenime, bei aiškinasi to laikotarpio kultūrinės raidos poveikį XXI a. žmogaus pasaulėvaizdžiui. </w:t>
            </w:r>
            <w:r w:rsidRPr="0057186B">
              <w:rPr>
                <w:rFonts w:eastAsiaTheme="minorHAnsi"/>
                <w:bCs/>
                <w:szCs w:val="24"/>
              </w:rPr>
              <w:t>(Kultūrinė kompetencija)</w:t>
            </w:r>
          </w:p>
          <w:p w:rsidR="00436586" w:rsidRPr="0057186B" w:rsidRDefault="00436586" w:rsidP="00436586">
            <w:pPr>
              <w:rPr>
                <w:szCs w:val="24"/>
              </w:rPr>
            </w:pPr>
            <w:r>
              <w:rPr>
                <w:rFonts w:eastAsiaTheme="minorHAnsi"/>
                <w:bCs/>
                <w:szCs w:val="24"/>
              </w:rPr>
              <w:t xml:space="preserve">3. </w:t>
            </w:r>
            <w:r w:rsidRPr="0057186B">
              <w:rPr>
                <w:rFonts w:eastAsiaTheme="minorHAnsi"/>
                <w:szCs w:val="24"/>
              </w:rPr>
              <w:t xml:space="preserve">Mokiniai susipažįsta su XX a. antros pusės  meno vertybėmis, spektakliais, filmais lankydami virtualias parodas, naudodami įvairias medijas,  rengia kurinių recenzijas, organizuoja „aukcionus“ , virtualias ekskursijas, spaudos konferencijas </w:t>
            </w:r>
            <w:r w:rsidRPr="0057186B">
              <w:rPr>
                <w:rFonts w:eastAsiaTheme="minorHAnsi"/>
                <w:szCs w:val="24"/>
              </w:rPr>
              <w:lastRenderedPageBreak/>
              <w:t xml:space="preserve">ir t.t. Darbų atlikimui ir pristatymui naudoja įvairius patikimai atrinktus šaltinius ir IT galimybes.  </w:t>
            </w:r>
            <w:r w:rsidRPr="0057186B">
              <w:rPr>
                <w:rFonts w:eastAsiaTheme="minorHAnsi"/>
                <w:bCs/>
                <w:szCs w:val="24"/>
              </w:rPr>
              <w:t>(Kūrybiškumo ir komunikavimo kompetencijos)</w:t>
            </w:r>
            <w:r>
              <w:rPr>
                <w:rFonts w:eastAsiaTheme="minorHAnsi"/>
                <w:bCs/>
                <w:szCs w:val="24"/>
              </w:rPr>
              <w:t>.</w:t>
            </w:r>
          </w:p>
        </w:tc>
        <w:tc>
          <w:tcPr>
            <w:tcW w:w="2410" w:type="dxa"/>
          </w:tcPr>
          <w:p w:rsidR="00436586" w:rsidRPr="0057186B" w:rsidRDefault="00436586" w:rsidP="00436586">
            <w:pPr>
              <w:rPr>
                <w:szCs w:val="24"/>
              </w:rPr>
            </w:pPr>
            <w:r w:rsidRPr="0057186B">
              <w:rPr>
                <w:szCs w:val="24"/>
              </w:rPr>
              <w:lastRenderedPageBreak/>
              <w:t>Vartotojiška visuomenė</w:t>
            </w:r>
          </w:p>
          <w:p w:rsidR="00436586" w:rsidRPr="0057186B" w:rsidRDefault="00436586" w:rsidP="00436586">
            <w:pPr>
              <w:rPr>
                <w:szCs w:val="24"/>
              </w:rPr>
            </w:pPr>
            <w:r w:rsidRPr="0057186B">
              <w:rPr>
                <w:szCs w:val="24"/>
              </w:rPr>
              <w:t>Masinė kultūra</w:t>
            </w:r>
          </w:p>
          <w:p w:rsidR="00436586" w:rsidRDefault="00436586" w:rsidP="00436586">
            <w:pPr>
              <w:rPr>
                <w:szCs w:val="24"/>
              </w:rPr>
            </w:pPr>
            <w:r w:rsidRPr="0057186B">
              <w:rPr>
                <w:szCs w:val="24"/>
              </w:rPr>
              <w:t>Elitinė kultūra</w:t>
            </w:r>
            <w:r>
              <w:rPr>
                <w:szCs w:val="24"/>
              </w:rPr>
              <w:t>/</w:t>
            </w:r>
          </w:p>
          <w:p w:rsidR="00436586" w:rsidRDefault="00436586" w:rsidP="00436586">
            <w:pPr>
              <w:rPr>
                <w:szCs w:val="24"/>
              </w:rPr>
            </w:pPr>
          </w:p>
          <w:p w:rsidR="00436586" w:rsidRPr="0057186B" w:rsidRDefault="00436586" w:rsidP="00436586">
            <w:pPr>
              <w:rPr>
                <w:szCs w:val="24"/>
              </w:rPr>
            </w:pPr>
            <w:r w:rsidRPr="0057186B">
              <w:rPr>
                <w:szCs w:val="24"/>
              </w:rPr>
              <w:t>Ingmaras Bergmanas</w:t>
            </w:r>
          </w:p>
          <w:p w:rsidR="00436586" w:rsidRPr="0057186B" w:rsidRDefault="00436586" w:rsidP="00436586">
            <w:pPr>
              <w:rPr>
                <w:szCs w:val="24"/>
              </w:rPr>
            </w:pPr>
            <w:r w:rsidRPr="0057186B">
              <w:rPr>
                <w:szCs w:val="24"/>
              </w:rPr>
              <w:t xml:space="preserve">Voltas </w:t>
            </w:r>
            <w:proofErr w:type="spellStart"/>
            <w:r w:rsidRPr="0057186B">
              <w:rPr>
                <w:szCs w:val="24"/>
              </w:rPr>
              <w:t>Disnėjus</w:t>
            </w:r>
            <w:proofErr w:type="spellEnd"/>
          </w:p>
          <w:p w:rsidR="00436586" w:rsidRPr="0057186B" w:rsidRDefault="00436586" w:rsidP="00436586">
            <w:pPr>
              <w:rPr>
                <w:szCs w:val="24"/>
              </w:rPr>
            </w:pPr>
            <w:proofErr w:type="spellStart"/>
            <w:r w:rsidRPr="0057186B">
              <w:rPr>
                <w:szCs w:val="24"/>
              </w:rPr>
              <w:t>Endis</w:t>
            </w:r>
            <w:proofErr w:type="spellEnd"/>
            <w:r w:rsidRPr="0057186B">
              <w:rPr>
                <w:szCs w:val="24"/>
              </w:rPr>
              <w:t xml:space="preserve"> </w:t>
            </w:r>
            <w:proofErr w:type="spellStart"/>
            <w:r w:rsidRPr="0057186B">
              <w:rPr>
                <w:szCs w:val="24"/>
              </w:rPr>
              <w:t>Varholas</w:t>
            </w:r>
            <w:proofErr w:type="spellEnd"/>
          </w:p>
        </w:tc>
        <w:tc>
          <w:tcPr>
            <w:tcW w:w="3260" w:type="dxa"/>
            <w:gridSpan w:val="2"/>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Pr="0057186B" w:rsidRDefault="00436586" w:rsidP="00436586">
            <w:pPr>
              <w:rPr>
                <w:szCs w:val="24"/>
              </w:rPr>
            </w:pPr>
          </w:p>
        </w:tc>
        <w:tc>
          <w:tcPr>
            <w:tcW w:w="1417" w:type="dxa"/>
            <w:vMerge w:val="restart"/>
          </w:tcPr>
          <w:p w:rsidR="00436586" w:rsidRPr="0057186B" w:rsidRDefault="00436586" w:rsidP="00436586">
            <w:pPr>
              <w:rPr>
                <w:szCs w:val="24"/>
              </w:rPr>
            </w:pPr>
            <w:r w:rsidRPr="0057186B">
              <w:rPr>
                <w:szCs w:val="24"/>
              </w:rPr>
              <w:t>Pamokų skaičius pasirenkamas pagal planuojamas veiklas, metodus ir vietovės specifiką- kiek pamokų vyksta ne klasėje ir t.t.</w:t>
            </w:r>
          </w:p>
        </w:tc>
      </w:tr>
      <w:tr w:rsidR="00436586" w:rsidRPr="0057186B" w:rsidTr="0079584C">
        <w:tc>
          <w:tcPr>
            <w:tcW w:w="2836" w:type="dxa"/>
          </w:tcPr>
          <w:p w:rsidR="00436586" w:rsidRPr="0057186B" w:rsidRDefault="00436586" w:rsidP="00436586">
            <w:pPr>
              <w:rPr>
                <w:szCs w:val="24"/>
              </w:rPr>
            </w:pPr>
            <w:r w:rsidRPr="0057186B">
              <w:rPr>
                <w:szCs w:val="24"/>
              </w:rPr>
              <w:t>2. Kultūra ir menas Sovietų Lietuvoje: ideologija, cenzūra, alternatyva.</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r w:rsidRPr="0057186B">
              <w:rPr>
                <w:szCs w:val="24"/>
              </w:rPr>
              <w:t>Juozas Miltinis</w:t>
            </w:r>
          </w:p>
          <w:p w:rsidR="00436586" w:rsidRPr="0057186B" w:rsidRDefault="00436586" w:rsidP="00436586">
            <w:pPr>
              <w:rPr>
                <w:szCs w:val="24"/>
              </w:rPr>
            </w:pPr>
            <w:r w:rsidRPr="0057186B">
              <w:rPr>
                <w:szCs w:val="24"/>
              </w:rPr>
              <w:t>Jonas Mekas</w:t>
            </w: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5F1CF3">
        <w:tc>
          <w:tcPr>
            <w:tcW w:w="14459" w:type="dxa"/>
            <w:gridSpan w:val="6"/>
          </w:tcPr>
          <w:p w:rsidR="00436586" w:rsidRPr="0057186B" w:rsidRDefault="00436586" w:rsidP="00436586">
            <w:pPr>
              <w:tabs>
                <w:tab w:val="left" w:pos="3531"/>
              </w:tabs>
              <w:rPr>
                <w:szCs w:val="24"/>
              </w:rPr>
            </w:pPr>
            <w:r w:rsidRPr="0057186B">
              <w:rPr>
                <w:szCs w:val="24"/>
              </w:rPr>
              <w:t xml:space="preserve">5. Skyrius:   Globalizacija ir pasaulis po 1990- </w:t>
            </w:r>
            <w:proofErr w:type="spellStart"/>
            <w:r w:rsidRPr="0057186B">
              <w:rPr>
                <w:szCs w:val="24"/>
              </w:rPr>
              <w:t>ųjų</w:t>
            </w:r>
            <w:proofErr w:type="spellEnd"/>
            <w:r w:rsidRPr="0057186B">
              <w:rPr>
                <w:szCs w:val="24"/>
              </w:rPr>
              <w:t xml:space="preserve">. Globalaus pasaulio </w:t>
            </w:r>
            <w:proofErr w:type="spellStart"/>
            <w:r w:rsidRPr="0057186B">
              <w:rPr>
                <w:szCs w:val="24"/>
              </w:rPr>
              <w:t>pranašumai</w:t>
            </w:r>
            <w:proofErr w:type="spellEnd"/>
            <w:r w:rsidRPr="0057186B">
              <w:rPr>
                <w:szCs w:val="24"/>
              </w:rPr>
              <w:t xml:space="preserve"> ir iššūkiai </w:t>
            </w:r>
          </w:p>
        </w:tc>
      </w:tr>
      <w:tr w:rsidR="00436586" w:rsidRPr="0057186B" w:rsidTr="00436049">
        <w:tc>
          <w:tcPr>
            <w:tcW w:w="14459" w:type="dxa"/>
            <w:gridSpan w:val="6"/>
          </w:tcPr>
          <w:p w:rsidR="00436586" w:rsidRPr="0057186B" w:rsidRDefault="00436586" w:rsidP="00436586">
            <w:pPr>
              <w:rPr>
                <w:color w:val="FF0000"/>
                <w:szCs w:val="24"/>
              </w:rPr>
            </w:pPr>
            <w:r w:rsidRPr="0057186B">
              <w:rPr>
                <w:szCs w:val="24"/>
              </w:rPr>
              <w:t xml:space="preserve">Planuojamas pamokų skaičius( privalomos temos ir pasirenkamos): 4+ </w:t>
            </w:r>
            <w:r w:rsidRPr="0057186B">
              <w:rPr>
                <w:color w:val="FF0000"/>
                <w:szCs w:val="24"/>
              </w:rPr>
              <w:t>2</w:t>
            </w:r>
          </w:p>
        </w:tc>
      </w:tr>
      <w:tr w:rsidR="00436586" w:rsidRPr="0057186B" w:rsidTr="0079584C">
        <w:tc>
          <w:tcPr>
            <w:tcW w:w="2836" w:type="dxa"/>
          </w:tcPr>
          <w:p w:rsidR="00436586" w:rsidRPr="0057186B" w:rsidRDefault="00436586" w:rsidP="00436586">
            <w:pPr>
              <w:rPr>
                <w:szCs w:val="24"/>
              </w:rPr>
            </w:pPr>
            <w:r w:rsidRPr="0057186B">
              <w:rPr>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3260" w:type="dxa"/>
            <w:gridSpan w:val="2"/>
          </w:tcPr>
          <w:p w:rsidR="00436586" w:rsidRPr="0057186B" w:rsidRDefault="00436586" w:rsidP="00436586">
            <w:pPr>
              <w:rPr>
                <w:szCs w:val="24"/>
              </w:rPr>
            </w:pPr>
            <w:r>
              <w:rPr>
                <w:szCs w:val="24"/>
              </w:rPr>
              <w:t>K</w:t>
            </w:r>
            <w:r w:rsidRPr="0057186B">
              <w:rPr>
                <w:szCs w:val="24"/>
              </w:rPr>
              <w:t>ompetencijos</w:t>
            </w:r>
          </w:p>
        </w:tc>
        <w:tc>
          <w:tcPr>
            <w:tcW w:w="1417" w:type="dxa"/>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436586">
            <w:pPr>
              <w:rPr>
                <w:szCs w:val="24"/>
              </w:rPr>
            </w:pPr>
            <w:r w:rsidRPr="0057186B">
              <w:rPr>
                <w:szCs w:val="24"/>
              </w:rPr>
              <w:t>1.</w:t>
            </w:r>
            <w:r>
              <w:rPr>
                <w:szCs w:val="24"/>
              </w:rPr>
              <w:t xml:space="preserve"> </w:t>
            </w:r>
            <w:r w:rsidRPr="0057186B">
              <w:rPr>
                <w:szCs w:val="24"/>
              </w:rPr>
              <w:t xml:space="preserve">Naujoji pasaulio tvarka: JAV dominavimas, Europinė integracija ir komunistinės Kinijos iškilimas. </w:t>
            </w:r>
          </w:p>
        </w:tc>
        <w:tc>
          <w:tcPr>
            <w:tcW w:w="4536" w:type="dxa"/>
            <w:vMerge w:val="restart"/>
          </w:tcPr>
          <w:p w:rsidR="00436586" w:rsidRPr="0057186B" w:rsidRDefault="00436586" w:rsidP="00436586">
            <w:pPr>
              <w:rPr>
                <w:bCs/>
                <w:szCs w:val="24"/>
              </w:rPr>
            </w:pPr>
            <w:r>
              <w:rPr>
                <w:szCs w:val="24"/>
              </w:rPr>
              <w:t xml:space="preserve">1. </w:t>
            </w:r>
            <w:r w:rsidRPr="0057186B">
              <w:rPr>
                <w:szCs w:val="24"/>
              </w:rPr>
              <w:t xml:space="preserve">Mokiniai remdamiesi įgytomis žiniomis, istoriniais šaltiniais, šių dienų medija, apibūdina šiandienio pasaulio politinės raidos esminius bruožus, svarbiausias globalaus pasaulio ir šių dienų Lietuvos  problemas, modeliuoja galimus problemų sprendimų būdus. </w:t>
            </w:r>
            <w:r w:rsidRPr="0057186B">
              <w:rPr>
                <w:bCs/>
                <w:szCs w:val="24"/>
              </w:rPr>
              <w:t>(Pažinimo ir kūrybiškumo kompetencijos)</w:t>
            </w:r>
          </w:p>
          <w:p w:rsidR="00436586" w:rsidRPr="0057186B" w:rsidRDefault="00436586" w:rsidP="00436586">
            <w:pPr>
              <w:rPr>
                <w:bCs/>
                <w:szCs w:val="24"/>
              </w:rPr>
            </w:pPr>
            <w:r>
              <w:rPr>
                <w:bCs/>
                <w:szCs w:val="24"/>
              </w:rPr>
              <w:t xml:space="preserve">2. </w:t>
            </w:r>
            <w:r w:rsidRPr="0057186B">
              <w:rPr>
                <w:szCs w:val="24"/>
              </w:rPr>
              <w:t>Išmoksta tuos pačius įvykius suvokti ir vertinti iš skirtingų perspektyvų, mokosi kritiškai vertinti istorijos šaltinių, tekstų, šiuolaikinių medijų patikimumą.</w:t>
            </w:r>
            <w:r w:rsidRPr="0057186B">
              <w:rPr>
                <w:bCs/>
                <w:szCs w:val="24"/>
              </w:rPr>
              <w:t xml:space="preserve"> </w:t>
            </w:r>
            <w:r w:rsidRPr="0057186B">
              <w:rPr>
                <w:szCs w:val="24"/>
              </w:rPr>
              <w:t xml:space="preserve">Išmoksta argumentuotai išreikšti savo poziciją dėl istorinių ir šiandien aktyviai veikiančių asmenybių vertinimo.         </w:t>
            </w:r>
            <w:r w:rsidRPr="0057186B">
              <w:rPr>
                <w:bCs/>
                <w:szCs w:val="24"/>
              </w:rPr>
              <w:t>( Socialinė, emocinė ir sveikos gyvensenos kompetencija)</w:t>
            </w:r>
          </w:p>
          <w:p w:rsidR="00436586" w:rsidRPr="0057186B" w:rsidRDefault="00436586" w:rsidP="00436586">
            <w:pPr>
              <w:rPr>
                <w:bCs/>
                <w:szCs w:val="24"/>
              </w:rPr>
            </w:pPr>
            <w:r>
              <w:rPr>
                <w:szCs w:val="24"/>
              </w:rPr>
              <w:t xml:space="preserve">3. </w:t>
            </w:r>
            <w:r w:rsidRPr="0057186B">
              <w:rPr>
                <w:szCs w:val="24"/>
              </w:rPr>
              <w:t xml:space="preserve">Mokiniai kuria ir pateikia savo istorinį supratimą (straipsnius, </w:t>
            </w:r>
            <w:proofErr w:type="spellStart"/>
            <w:r w:rsidRPr="0057186B">
              <w:rPr>
                <w:szCs w:val="24"/>
              </w:rPr>
              <w:t>tv</w:t>
            </w:r>
            <w:proofErr w:type="spellEnd"/>
            <w:r w:rsidRPr="0057186B">
              <w:rPr>
                <w:szCs w:val="24"/>
              </w:rPr>
              <w:t xml:space="preserve"> laidas, interviu, komentarus ir t.t.) apie pasaulio ir Lietuvos iššūkius po 1990 m. Savo darbus pristato, aptaria, vertina, organizuoja diskusijas. </w:t>
            </w:r>
            <w:r w:rsidRPr="0057186B">
              <w:rPr>
                <w:bCs/>
                <w:szCs w:val="24"/>
              </w:rPr>
              <w:t>(Kūrybiškumo ir komunikavimo kompetencijos)</w:t>
            </w:r>
          </w:p>
          <w:p w:rsidR="00436586" w:rsidRPr="0057186B" w:rsidRDefault="00436586" w:rsidP="00436586">
            <w:pPr>
              <w:rPr>
                <w:szCs w:val="24"/>
              </w:rPr>
            </w:pPr>
            <w:r>
              <w:rPr>
                <w:bCs/>
                <w:szCs w:val="24"/>
              </w:rPr>
              <w:t xml:space="preserve">4. </w:t>
            </w:r>
            <w:r w:rsidRPr="0057186B">
              <w:rPr>
                <w:szCs w:val="24"/>
              </w:rPr>
              <w:t xml:space="preserve">Aptaria Lietuvos raidos po 1990m. iššūkius, demokratinės, pilietinės visuomenės formavimosi sėkmes ir </w:t>
            </w:r>
            <w:r w:rsidRPr="0057186B">
              <w:rPr>
                <w:szCs w:val="24"/>
              </w:rPr>
              <w:lastRenderedPageBreak/>
              <w:t>problemas, patriotizmo apraiškas ir svarbą šiandieniniame pasaulyje.</w:t>
            </w:r>
            <w:r w:rsidRPr="0057186B">
              <w:rPr>
                <w:bCs/>
                <w:szCs w:val="24"/>
              </w:rPr>
              <w:t xml:space="preserve"> (Pilietiškumo kompetencija)</w:t>
            </w:r>
          </w:p>
        </w:tc>
        <w:tc>
          <w:tcPr>
            <w:tcW w:w="2410" w:type="dxa"/>
          </w:tcPr>
          <w:p w:rsidR="00436586" w:rsidRPr="0057186B" w:rsidRDefault="00436586" w:rsidP="00436586">
            <w:pPr>
              <w:rPr>
                <w:szCs w:val="24"/>
              </w:rPr>
            </w:pPr>
          </w:p>
        </w:tc>
        <w:tc>
          <w:tcPr>
            <w:tcW w:w="3260" w:type="dxa"/>
            <w:gridSpan w:val="2"/>
            <w:vMerge w:val="restart"/>
          </w:tcPr>
          <w:p w:rsidR="00436586" w:rsidRDefault="00436586" w:rsidP="00436586">
            <w:pPr>
              <w:rPr>
                <w:szCs w:val="24"/>
              </w:rPr>
            </w:pPr>
            <w:r>
              <w:rPr>
                <w:szCs w:val="24"/>
              </w:rPr>
              <w:t>Pažinimo</w:t>
            </w:r>
          </w:p>
          <w:p w:rsidR="00436586" w:rsidRDefault="00436586" w:rsidP="00436586">
            <w:pPr>
              <w:rPr>
                <w:szCs w:val="24"/>
              </w:rPr>
            </w:pPr>
            <w:r>
              <w:rPr>
                <w:szCs w:val="24"/>
              </w:rPr>
              <w:t>Kultūrinė</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Default="00436586" w:rsidP="00436586">
            <w:pPr>
              <w:rPr>
                <w:szCs w:val="24"/>
              </w:rPr>
            </w:pPr>
            <w:r>
              <w:rPr>
                <w:szCs w:val="24"/>
              </w:rPr>
              <w:t>Socialinė, emocinė ir sveikos gyvensenos</w:t>
            </w:r>
          </w:p>
          <w:p w:rsidR="00436586" w:rsidRPr="0057186B" w:rsidRDefault="00436586" w:rsidP="00436586">
            <w:pPr>
              <w:rPr>
                <w:szCs w:val="24"/>
              </w:rPr>
            </w:pPr>
          </w:p>
        </w:tc>
        <w:tc>
          <w:tcPr>
            <w:tcW w:w="1417" w:type="dxa"/>
            <w:vMerge w:val="restart"/>
          </w:tcPr>
          <w:p w:rsidR="00436586" w:rsidRPr="0057186B" w:rsidRDefault="00436586" w:rsidP="00436586">
            <w:pPr>
              <w:rPr>
                <w:szCs w:val="24"/>
              </w:rPr>
            </w:pPr>
            <w:r w:rsidRPr="0057186B">
              <w:rPr>
                <w:szCs w:val="24"/>
              </w:rPr>
              <w:t>Pamokų skaičius pasirenkamas pagal planuojamas veiklas, metodus ir vietovės specifiką- kiek pamokų vyksta ne klasėje ir t.t.</w:t>
            </w:r>
          </w:p>
        </w:tc>
      </w:tr>
      <w:tr w:rsidR="00436586" w:rsidRPr="0057186B" w:rsidTr="0079584C">
        <w:tc>
          <w:tcPr>
            <w:tcW w:w="2836" w:type="dxa"/>
          </w:tcPr>
          <w:p w:rsidR="00436586" w:rsidRPr="0057186B" w:rsidRDefault="00436586" w:rsidP="00436586">
            <w:pPr>
              <w:rPr>
                <w:szCs w:val="24"/>
              </w:rPr>
            </w:pPr>
            <w:r w:rsidRPr="0057186B">
              <w:rPr>
                <w:szCs w:val="24"/>
              </w:rPr>
              <w:t>2. Globalus pasaulis ir jo problemos</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rPr>
                <w:szCs w:val="24"/>
              </w:rPr>
            </w:pPr>
            <w:r w:rsidRPr="0057186B">
              <w:rPr>
                <w:szCs w:val="24"/>
              </w:rPr>
              <w:t xml:space="preserve">3. Posovietinės visuomenės transformacija ir Lietuvos kelias į Euroatlantines organizacijas. </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79584C">
        <w:tc>
          <w:tcPr>
            <w:tcW w:w="2836" w:type="dxa"/>
          </w:tcPr>
          <w:p w:rsidR="00436586" w:rsidRPr="0057186B" w:rsidRDefault="00436586" w:rsidP="00436586">
            <w:pPr>
              <w:rPr>
                <w:szCs w:val="24"/>
              </w:rPr>
            </w:pPr>
            <w:r w:rsidRPr="0057186B">
              <w:rPr>
                <w:szCs w:val="24"/>
              </w:rPr>
              <w:t>4. Atsiskaitymo pamoka.</w:t>
            </w:r>
          </w:p>
        </w:tc>
        <w:tc>
          <w:tcPr>
            <w:tcW w:w="4536" w:type="dxa"/>
            <w:vMerge/>
          </w:tcPr>
          <w:p w:rsidR="00436586" w:rsidRPr="0057186B" w:rsidRDefault="00436586" w:rsidP="00436586">
            <w:pPr>
              <w:rPr>
                <w:szCs w:val="24"/>
              </w:rPr>
            </w:pPr>
          </w:p>
        </w:tc>
        <w:tc>
          <w:tcPr>
            <w:tcW w:w="2410" w:type="dxa"/>
          </w:tcPr>
          <w:p w:rsidR="00436586" w:rsidRPr="0057186B" w:rsidRDefault="00436586" w:rsidP="00436586">
            <w:pPr>
              <w:rPr>
                <w:szCs w:val="24"/>
              </w:rPr>
            </w:pPr>
          </w:p>
        </w:tc>
        <w:tc>
          <w:tcPr>
            <w:tcW w:w="3260" w:type="dxa"/>
            <w:gridSpan w:val="2"/>
            <w:vMerge/>
          </w:tcPr>
          <w:p w:rsidR="00436586" w:rsidRPr="0057186B" w:rsidRDefault="00436586" w:rsidP="00436586">
            <w:pPr>
              <w:rPr>
                <w:szCs w:val="24"/>
              </w:rPr>
            </w:pPr>
          </w:p>
        </w:tc>
        <w:tc>
          <w:tcPr>
            <w:tcW w:w="1417" w:type="dxa"/>
            <w:vMerge/>
          </w:tcPr>
          <w:p w:rsidR="00436586" w:rsidRPr="0057186B" w:rsidRDefault="00436586" w:rsidP="00436586">
            <w:pPr>
              <w:rPr>
                <w:szCs w:val="24"/>
              </w:rPr>
            </w:pPr>
          </w:p>
        </w:tc>
      </w:tr>
      <w:tr w:rsidR="00436586" w:rsidRPr="0057186B" w:rsidTr="00436586">
        <w:trPr>
          <w:trHeight w:val="303"/>
        </w:trPr>
        <w:tc>
          <w:tcPr>
            <w:tcW w:w="14459" w:type="dxa"/>
            <w:gridSpan w:val="6"/>
          </w:tcPr>
          <w:p w:rsidR="00436586" w:rsidRPr="0057186B" w:rsidRDefault="00436586" w:rsidP="00436586">
            <w:pPr>
              <w:tabs>
                <w:tab w:val="left" w:pos="3531"/>
              </w:tabs>
              <w:rPr>
                <w:szCs w:val="24"/>
              </w:rPr>
            </w:pPr>
            <w:bookmarkStart w:id="5" w:name="_heading=h.nkm9lot8nt2u" w:colFirst="0" w:colLast="0"/>
            <w:bookmarkEnd w:id="5"/>
            <w:r w:rsidRPr="0057186B">
              <w:rPr>
                <w:szCs w:val="24"/>
              </w:rPr>
              <w:t xml:space="preserve">5.1 Skyrius: Paveldas ir atmintis: </w:t>
            </w:r>
            <w:proofErr w:type="spellStart"/>
            <w:r w:rsidRPr="0057186B">
              <w:rPr>
                <w:szCs w:val="24"/>
              </w:rPr>
              <w:t>XXa</w:t>
            </w:r>
            <w:proofErr w:type="spellEnd"/>
            <w:r w:rsidRPr="0057186B">
              <w:rPr>
                <w:szCs w:val="24"/>
              </w:rPr>
              <w:t>. atmintis ir jos paveldas dabartinėje Lietuvoje.</w:t>
            </w:r>
          </w:p>
        </w:tc>
      </w:tr>
      <w:tr w:rsidR="00436586" w:rsidRPr="0057186B" w:rsidTr="00544041">
        <w:tc>
          <w:tcPr>
            <w:tcW w:w="14459" w:type="dxa"/>
            <w:gridSpan w:val="6"/>
          </w:tcPr>
          <w:p w:rsidR="00436586" w:rsidRPr="0057186B" w:rsidRDefault="00436586" w:rsidP="00436586">
            <w:pPr>
              <w:rPr>
                <w:color w:val="FF0000"/>
                <w:szCs w:val="24"/>
              </w:rPr>
            </w:pPr>
            <w:r w:rsidRPr="0057186B">
              <w:rPr>
                <w:szCs w:val="24"/>
              </w:rPr>
              <w:t>Planuojamas pamokų skaičius( priv</w:t>
            </w:r>
            <w:r>
              <w:rPr>
                <w:szCs w:val="24"/>
              </w:rPr>
              <w:t>alomos temos ir pasirenkamos): 2</w:t>
            </w:r>
            <w:r w:rsidRPr="0057186B">
              <w:rPr>
                <w:szCs w:val="24"/>
              </w:rPr>
              <w:t xml:space="preserve">+ </w:t>
            </w:r>
            <w:r>
              <w:rPr>
                <w:color w:val="FF0000"/>
                <w:szCs w:val="24"/>
              </w:rPr>
              <w:t>4</w:t>
            </w:r>
          </w:p>
        </w:tc>
      </w:tr>
      <w:tr w:rsidR="00436586" w:rsidRPr="0057186B" w:rsidTr="0079584C">
        <w:tc>
          <w:tcPr>
            <w:tcW w:w="2836" w:type="dxa"/>
          </w:tcPr>
          <w:p w:rsidR="00436586" w:rsidRPr="0057186B" w:rsidRDefault="00436586" w:rsidP="00436586">
            <w:pPr>
              <w:rPr>
                <w:szCs w:val="24"/>
              </w:rPr>
            </w:pPr>
            <w:r w:rsidRPr="0057186B">
              <w:rPr>
                <w:szCs w:val="24"/>
              </w:rPr>
              <w:t>Pamokos tema</w:t>
            </w:r>
          </w:p>
        </w:tc>
        <w:tc>
          <w:tcPr>
            <w:tcW w:w="4536" w:type="dxa"/>
          </w:tcPr>
          <w:p w:rsidR="00436586" w:rsidRPr="0057186B" w:rsidRDefault="00436586" w:rsidP="00436586">
            <w:pPr>
              <w:rPr>
                <w:szCs w:val="24"/>
              </w:rPr>
            </w:pPr>
            <w:r>
              <w:rPr>
                <w:szCs w:val="24"/>
              </w:rPr>
              <w:t>P</w:t>
            </w:r>
            <w:r w:rsidRPr="0057186B">
              <w:rPr>
                <w:szCs w:val="24"/>
              </w:rPr>
              <w:t xml:space="preserve">asiekimai </w:t>
            </w:r>
          </w:p>
        </w:tc>
        <w:tc>
          <w:tcPr>
            <w:tcW w:w="2410" w:type="dxa"/>
          </w:tcPr>
          <w:p w:rsidR="00436586" w:rsidRPr="0057186B" w:rsidRDefault="00436586" w:rsidP="00436586">
            <w:pPr>
              <w:rPr>
                <w:szCs w:val="24"/>
              </w:rPr>
            </w:pPr>
            <w:r w:rsidRPr="0057186B">
              <w:rPr>
                <w:szCs w:val="24"/>
              </w:rPr>
              <w:t>Sąvokos</w:t>
            </w:r>
            <w:r>
              <w:rPr>
                <w:szCs w:val="24"/>
              </w:rPr>
              <w:t>/</w:t>
            </w:r>
            <w:r w:rsidRPr="0057186B">
              <w:rPr>
                <w:szCs w:val="24"/>
              </w:rPr>
              <w:t xml:space="preserve"> Asmenybės</w:t>
            </w:r>
          </w:p>
        </w:tc>
        <w:tc>
          <w:tcPr>
            <w:tcW w:w="3260" w:type="dxa"/>
            <w:gridSpan w:val="2"/>
          </w:tcPr>
          <w:p w:rsidR="00436586" w:rsidRPr="0057186B" w:rsidRDefault="00436586" w:rsidP="00436586">
            <w:pPr>
              <w:rPr>
                <w:szCs w:val="24"/>
              </w:rPr>
            </w:pPr>
            <w:r>
              <w:rPr>
                <w:szCs w:val="24"/>
              </w:rPr>
              <w:t>K</w:t>
            </w:r>
            <w:r w:rsidRPr="0057186B">
              <w:rPr>
                <w:szCs w:val="24"/>
              </w:rPr>
              <w:t>ompetencijos</w:t>
            </w:r>
          </w:p>
        </w:tc>
        <w:tc>
          <w:tcPr>
            <w:tcW w:w="1417" w:type="dxa"/>
          </w:tcPr>
          <w:p w:rsidR="00436586" w:rsidRPr="0057186B" w:rsidRDefault="00436586" w:rsidP="00436586">
            <w:pPr>
              <w:rPr>
                <w:szCs w:val="24"/>
              </w:rPr>
            </w:pPr>
            <w:r w:rsidRPr="0057186B">
              <w:rPr>
                <w:szCs w:val="24"/>
              </w:rPr>
              <w:t>Pastabos</w:t>
            </w:r>
          </w:p>
        </w:tc>
      </w:tr>
      <w:tr w:rsidR="00436586" w:rsidRPr="0057186B" w:rsidTr="0079584C">
        <w:tc>
          <w:tcPr>
            <w:tcW w:w="2836" w:type="dxa"/>
          </w:tcPr>
          <w:p w:rsidR="00436586" w:rsidRPr="0057186B" w:rsidRDefault="00436586" w:rsidP="00436586">
            <w:pPr>
              <w:rPr>
                <w:szCs w:val="24"/>
              </w:rPr>
            </w:pPr>
            <w:r>
              <w:rPr>
                <w:szCs w:val="24"/>
              </w:rPr>
              <w:t>1.-2</w:t>
            </w:r>
            <w:r w:rsidRPr="0057186B">
              <w:rPr>
                <w:szCs w:val="24"/>
              </w:rPr>
              <w:t xml:space="preserve">. Sunkus dviejų totalitarinių režimų paveldas ir Vasario 16-osios ir Kovo 11-osios Lietuvos sėkmės istorijos. </w:t>
            </w:r>
          </w:p>
        </w:tc>
        <w:tc>
          <w:tcPr>
            <w:tcW w:w="4536" w:type="dxa"/>
          </w:tcPr>
          <w:p w:rsidR="00436586" w:rsidRPr="0057186B" w:rsidRDefault="00436586" w:rsidP="00436586">
            <w:pPr>
              <w:rPr>
                <w:rFonts w:eastAsiaTheme="minorHAnsi"/>
                <w:bCs/>
                <w:szCs w:val="24"/>
              </w:rPr>
            </w:pPr>
            <w:r>
              <w:rPr>
                <w:rFonts w:eastAsiaTheme="minorHAnsi"/>
                <w:szCs w:val="24"/>
              </w:rPr>
              <w:t xml:space="preserve">1. </w:t>
            </w:r>
            <w:r w:rsidRPr="0057186B">
              <w:rPr>
                <w:rFonts w:eastAsiaTheme="minorHAnsi"/>
                <w:szCs w:val="24"/>
              </w:rPr>
              <w:t xml:space="preserve">Mokiniai remdamiesi įvairiais šaltiniais, tyrinėdami savo gyvenamosios vietovės bei Lietuvos kultūrinį paveldą, giliau susipažįsta su istoriniais įvykiais ir jų reikšme šiandienai. </w:t>
            </w:r>
            <w:r w:rsidRPr="0057186B">
              <w:rPr>
                <w:rFonts w:eastAsiaTheme="minorHAnsi"/>
                <w:bCs/>
                <w:szCs w:val="24"/>
              </w:rPr>
              <w:t>(Pažinimo kompetencija)</w:t>
            </w:r>
          </w:p>
          <w:p w:rsidR="00436586" w:rsidRPr="0057186B" w:rsidRDefault="00436586" w:rsidP="00436586">
            <w:pPr>
              <w:rPr>
                <w:rFonts w:eastAsiaTheme="minorHAnsi"/>
                <w:bCs/>
                <w:szCs w:val="24"/>
              </w:rPr>
            </w:pPr>
            <w:r>
              <w:rPr>
                <w:rFonts w:eastAsiaTheme="minorHAnsi"/>
                <w:szCs w:val="24"/>
              </w:rPr>
              <w:t xml:space="preserve">2. </w:t>
            </w:r>
            <w:r w:rsidRPr="0057186B">
              <w:rPr>
                <w:rFonts w:eastAsiaTheme="minorHAnsi"/>
                <w:szCs w:val="24"/>
              </w:rPr>
              <w:t xml:space="preserve">Mokiniai susipažįsta su savo gyvenamosios vietovės istorijos praeitimi, ugdosi </w:t>
            </w:r>
            <w:proofErr w:type="spellStart"/>
            <w:r w:rsidRPr="0057186B">
              <w:rPr>
                <w:rFonts w:eastAsiaTheme="minorHAnsi"/>
                <w:szCs w:val="24"/>
              </w:rPr>
              <w:t>empatiją</w:t>
            </w:r>
            <w:proofErr w:type="spellEnd"/>
            <w:r w:rsidRPr="0057186B">
              <w:rPr>
                <w:rFonts w:eastAsiaTheme="minorHAnsi"/>
                <w:szCs w:val="24"/>
              </w:rPr>
              <w:t xml:space="preserve">, kritišką santykį su praeities kartų palikimu. </w:t>
            </w:r>
            <w:r w:rsidRPr="0057186B">
              <w:rPr>
                <w:rFonts w:eastAsiaTheme="minorHAnsi"/>
                <w:bCs/>
                <w:szCs w:val="24"/>
              </w:rPr>
              <w:t>(Socialinė, emocinė ir sveikos gyvensenos kompetencija)</w:t>
            </w:r>
          </w:p>
          <w:p w:rsidR="00436586" w:rsidRPr="0057186B" w:rsidRDefault="00436586" w:rsidP="00436586">
            <w:pPr>
              <w:rPr>
                <w:rFonts w:eastAsiaTheme="minorHAnsi"/>
                <w:bCs/>
                <w:szCs w:val="24"/>
              </w:rPr>
            </w:pPr>
            <w:r>
              <w:rPr>
                <w:rFonts w:eastAsiaTheme="minorHAnsi"/>
                <w:szCs w:val="24"/>
              </w:rPr>
              <w:t xml:space="preserve">3. </w:t>
            </w:r>
            <w:r w:rsidRPr="0057186B">
              <w:rPr>
                <w:rFonts w:eastAsiaTheme="minorHAnsi"/>
                <w:szCs w:val="24"/>
              </w:rPr>
              <w:t xml:space="preserve">Remdamiesi kritiškai pasirinktais istoriniais šaltiniais, tekstais ir kitomis medijomis atlieka tyrimus, kuria ekskursijų planus, </w:t>
            </w:r>
            <w:proofErr w:type="spellStart"/>
            <w:r w:rsidRPr="0057186B">
              <w:rPr>
                <w:rFonts w:eastAsiaTheme="minorHAnsi"/>
                <w:szCs w:val="24"/>
              </w:rPr>
              <w:t>pasakojimus</w:t>
            </w:r>
            <w:proofErr w:type="spellEnd"/>
            <w:r w:rsidRPr="0057186B">
              <w:rPr>
                <w:rFonts w:eastAsiaTheme="minorHAnsi"/>
                <w:szCs w:val="24"/>
              </w:rPr>
              <w:t xml:space="preserve">, recenzijas, inscenizacijas, pristatymus pristato savo darbus, diskutuoja, reiškia savo nuomonę pagrįsdami argumentais. </w:t>
            </w:r>
            <w:r w:rsidRPr="0057186B">
              <w:rPr>
                <w:rFonts w:eastAsiaTheme="minorHAnsi"/>
                <w:bCs/>
                <w:szCs w:val="24"/>
              </w:rPr>
              <w:t>(Kūrybiškumo ir komunikavimo kompetencijos)</w:t>
            </w:r>
          </w:p>
          <w:p w:rsidR="00436586" w:rsidRPr="0057186B" w:rsidRDefault="00436586" w:rsidP="00436586">
            <w:pPr>
              <w:rPr>
                <w:szCs w:val="24"/>
              </w:rPr>
            </w:pPr>
            <w:r>
              <w:rPr>
                <w:szCs w:val="24"/>
              </w:rPr>
              <w:t xml:space="preserve">4. </w:t>
            </w:r>
            <w:r w:rsidRPr="0057186B">
              <w:rPr>
                <w:color w:val="000000"/>
                <w:szCs w:val="24"/>
              </w:rPr>
              <w:t xml:space="preserve">Puoselėja Lietuvos valstybingumo tradiciją, ugdo patriotinę savimonę. </w:t>
            </w:r>
            <w:r w:rsidRPr="0057186B">
              <w:rPr>
                <w:bCs/>
                <w:color w:val="000000"/>
                <w:szCs w:val="24"/>
              </w:rPr>
              <w:t>(Pilietiškumo kompetencija)</w:t>
            </w:r>
          </w:p>
          <w:p w:rsidR="00436586" w:rsidRDefault="00436586" w:rsidP="00436586">
            <w:pPr>
              <w:rPr>
                <w:rFonts w:eastAsiaTheme="minorHAnsi"/>
                <w:szCs w:val="24"/>
              </w:rPr>
            </w:pPr>
            <w:r>
              <w:rPr>
                <w:rFonts w:eastAsiaTheme="minorHAnsi"/>
                <w:szCs w:val="24"/>
              </w:rPr>
              <w:t xml:space="preserve">5. </w:t>
            </w:r>
            <w:r w:rsidRPr="0057186B">
              <w:rPr>
                <w:rFonts w:eastAsiaTheme="minorHAnsi"/>
                <w:szCs w:val="24"/>
              </w:rPr>
              <w:t>Mokiniai vertina tautų, religijų ir įvairių kultūrų paveldą, prisideda prie jo išsaugojimo, suvokia ir vertina Lietuvių tautų, konfesijų, bendruomenių tradicijas, kultūrinį palikimą, puoselėja Lietuvos vals</w:t>
            </w:r>
            <w:r>
              <w:rPr>
                <w:rFonts w:eastAsiaTheme="minorHAnsi"/>
                <w:szCs w:val="24"/>
              </w:rPr>
              <w:t>tybingumo tradiciją ir paveldą.</w:t>
            </w:r>
          </w:p>
          <w:p w:rsidR="00436586" w:rsidRPr="0057186B" w:rsidRDefault="00436586" w:rsidP="00436586">
            <w:pPr>
              <w:rPr>
                <w:szCs w:val="24"/>
              </w:rPr>
            </w:pPr>
            <w:r>
              <w:rPr>
                <w:rFonts w:eastAsiaTheme="minorHAnsi"/>
                <w:bCs/>
                <w:szCs w:val="24"/>
              </w:rPr>
              <w:t>(</w:t>
            </w:r>
            <w:r w:rsidRPr="0057186B">
              <w:rPr>
                <w:rFonts w:eastAsiaTheme="minorHAnsi"/>
                <w:bCs/>
                <w:szCs w:val="24"/>
              </w:rPr>
              <w:t>Kultūrinė kompetencija)</w:t>
            </w:r>
          </w:p>
        </w:tc>
        <w:tc>
          <w:tcPr>
            <w:tcW w:w="2410" w:type="dxa"/>
          </w:tcPr>
          <w:p w:rsidR="00436586" w:rsidRPr="0057186B" w:rsidRDefault="00436586" w:rsidP="00436586">
            <w:pPr>
              <w:rPr>
                <w:szCs w:val="24"/>
              </w:rPr>
            </w:pPr>
          </w:p>
        </w:tc>
        <w:tc>
          <w:tcPr>
            <w:tcW w:w="3260" w:type="dxa"/>
            <w:gridSpan w:val="2"/>
          </w:tcPr>
          <w:p w:rsidR="00436586" w:rsidRDefault="00436586" w:rsidP="00436586">
            <w:pPr>
              <w:rPr>
                <w:szCs w:val="24"/>
              </w:rPr>
            </w:pPr>
            <w:r>
              <w:rPr>
                <w:szCs w:val="24"/>
              </w:rPr>
              <w:t>Pažinimo</w:t>
            </w:r>
          </w:p>
          <w:p w:rsidR="00436586" w:rsidRDefault="00436586" w:rsidP="00436586">
            <w:pPr>
              <w:rPr>
                <w:szCs w:val="24"/>
              </w:rPr>
            </w:pPr>
            <w:r>
              <w:rPr>
                <w:szCs w:val="24"/>
              </w:rPr>
              <w:t>Kūrybiškumo</w:t>
            </w:r>
          </w:p>
          <w:p w:rsidR="00436586" w:rsidRDefault="00436586" w:rsidP="00436586">
            <w:pPr>
              <w:rPr>
                <w:szCs w:val="24"/>
              </w:rPr>
            </w:pPr>
            <w:r>
              <w:rPr>
                <w:szCs w:val="24"/>
              </w:rPr>
              <w:t>Pilietiškumo</w:t>
            </w:r>
          </w:p>
          <w:p w:rsidR="00436586" w:rsidRDefault="00436586" w:rsidP="00436586">
            <w:pPr>
              <w:rPr>
                <w:szCs w:val="24"/>
              </w:rPr>
            </w:pPr>
            <w:r>
              <w:rPr>
                <w:szCs w:val="24"/>
              </w:rPr>
              <w:t>Komunikavimo</w:t>
            </w:r>
          </w:p>
          <w:p w:rsidR="00436586" w:rsidRDefault="00436586" w:rsidP="00436586">
            <w:pPr>
              <w:rPr>
                <w:szCs w:val="24"/>
              </w:rPr>
            </w:pPr>
            <w:r>
              <w:rPr>
                <w:szCs w:val="24"/>
              </w:rPr>
              <w:t>Socialinė, emocinė ir sveikos gyvensenos</w:t>
            </w:r>
          </w:p>
          <w:p w:rsidR="00436586" w:rsidRPr="0057186B" w:rsidRDefault="00436586" w:rsidP="00436586">
            <w:pPr>
              <w:rPr>
                <w:szCs w:val="24"/>
              </w:rPr>
            </w:pPr>
          </w:p>
        </w:tc>
        <w:tc>
          <w:tcPr>
            <w:tcW w:w="1417" w:type="dxa"/>
          </w:tcPr>
          <w:p w:rsidR="00436586" w:rsidRPr="0057186B" w:rsidRDefault="00436586" w:rsidP="00436586">
            <w:pPr>
              <w:rPr>
                <w:szCs w:val="24"/>
              </w:rPr>
            </w:pPr>
            <w:r w:rsidRPr="0057186B">
              <w:rPr>
                <w:szCs w:val="24"/>
              </w:rPr>
              <w:t>Pamokų skaičius pasirenkamas pagal planuojamas veiklas, metodus ir vietovės specifiką- kiek pamokų vyksta ne klasėje ir t.t.</w:t>
            </w:r>
          </w:p>
        </w:tc>
      </w:tr>
    </w:tbl>
    <w:p w:rsidR="00F42450" w:rsidRDefault="00F42450"/>
    <w:sectPr w:rsidR="00F42450" w:rsidSect="0043658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6EFF"/>
    <w:multiLevelType w:val="multilevel"/>
    <w:tmpl w:val="F47A7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86"/>
    <w:rsid w:val="00436586"/>
    <w:rsid w:val="005D3D3E"/>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B023-4084-4203-A971-01757BBB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86"/>
    <w:pPr>
      <w:ind w:left="720"/>
      <w:contextualSpacing/>
    </w:pPr>
  </w:style>
  <w:style w:type="character" w:styleId="Hyperlink">
    <w:name w:val="Hyperlink"/>
    <w:basedOn w:val="DefaultParagraphFont"/>
    <w:uiPriority w:val="99"/>
    <w:unhideWhenUsed/>
    <w:rsid w:val="00436586"/>
    <w:rPr>
      <w:color w:val="0563C1" w:themeColor="hyperlink"/>
      <w:u w:val="single"/>
    </w:rPr>
  </w:style>
  <w:style w:type="character" w:styleId="FollowedHyperlink">
    <w:name w:val="FollowedHyperlink"/>
    <w:basedOn w:val="DefaultParagraphFont"/>
    <w:uiPriority w:val="99"/>
    <w:semiHidden/>
    <w:unhideWhenUsed/>
    <w:rsid w:val="00436586"/>
    <w:rPr>
      <w:color w:val="954F72" w:themeColor="followedHyperlink"/>
      <w:u w:val="single"/>
    </w:rPr>
  </w:style>
  <w:style w:type="character" w:styleId="UnresolvedMention">
    <w:name w:val="Unresolved Mention"/>
    <w:basedOn w:val="DefaultParagraphFont"/>
    <w:uiPriority w:val="99"/>
    <w:semiHidden/>
    <w:unhideWhenUsed/>
    <w:rsid w:val="005D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upload/EMOKYKLA/BP/2022-10-10/BP%20%C4%AER_2022-12-27/Istorijos%20BP%20PU%20%C4%AER_2022-09-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A3B59-F22C-4061-B2DF-71F00997F74A}">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87627C67-90E3-4F55-99B3-4D68088BDC23}">
  <ds:schemaRefs>
    <ds:schemaRef ds:uri="http://schemas.microsoft.com/sharepoint/v3/contenttype/forms"/>
  </ds:schemaRefs>
</ds:datastoreItem>
</file>

<file path=customXml/itemProps3.xml><?xml version="1.0" encoding="utf-8"?>
<ds:datastoreItem xmlns:ds="http://schemas.openxmlformats.org/officeDocument/2006/customXml" ds:itemID="{D9A2D61D-4FF9-46B3-92BC-2651099B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2</cp:revision>
  <dcterms:created xsi:type="dcterms:W3CDTF">2023-05-23T15:07:00Z</dcterms:created>
  <dcterms:modified xsi:type="dcterms:W3CDTF">2023-05-25T10:24:00Z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