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C01" w:rsidRDefault="00C85C01" w:rsidP="00C85C01">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C85C01" w:rsidRDefault="00C85C01" w:rsidP="00C85C01">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B6648F">
        <w:rPr>
          <w:rStyle w:val="normaltextrun"/>
          <w:i/>
        </w:rPr>
        <w:t>Rus</w:t>
      </w:r>
      <w:r w:rsidRPr="008D2554">
        <w:rPr>
          <w:rStyle w:val="normaltextrun"/>
          <w:i/>
        </w:rPr>
        <w:t xml:space="preserve">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bookmarkStart w:id="0" w:name="_GoBack"/>
      <w:bookmarkEnd w:id="0"/>
      <w:r>
        <w:rPr>
          <w:rStyle w:val="normaltextrun"/>
        </w:rPr>
        <w:t xml:space="preserve"> pateiktos BP atvaizdavimu su mokymo(si) turinio, pasiekimų, kompetencijų ir tarpdalykinių temų nurodytomis sąsajomis.</w:t>
      </w:r>
      <w:r>
        <w:rPr>
          <w:rStyle w:val="eop"/>
        </w:rPr>
        <w:t> </w:t>
      </w:r>
    </w:p>
    <w:p w:rsidR="00C85C01" w:rsidRDefault="00C85C01" w:rsidP="00C85C0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C85C01" w:rsidRPr="004155E1" w:rsidRDefault="00C85C01" w:rsidP="00C85C0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rsidR="00C85C01" w:rsidRPr="00CD049E" w:rsidRDefault="00C85C01" w:rsidP="00C85C01">
      <w:pPr>
        <w:pStyle w:val="ListParagraph"/>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C85C01" w:rsidRPr="00CD049E"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Aukštesniems mokinių pasiekimams ugdyti: projektinė veikla (dalykiniai ir tarpdalykiniai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C85C01" w:rsidRDefault="00C85C01" w:rsidP="00C85C01">
      <w:pPr>
        <w:spacing w:after="0"/>
        <w:ind w:firstLine="360"/>
        <w:jc w:val="both"/>
        <w:rPr>
          <w:rFonts w:ascii="Times New Roman" w:eastAsia="Times New Roman" w:hAnsi="Times New Roman" w:cs="Times New Roman"/>
          <w:sz w:val="24"/>
          <w:szCs w:val="24"/>
        </w:rPr>
      </w:pPr>
    </w:p>
    <w:p w:rsidR="00C85C01" w:rsidRDefault="00C85C01" w:rsidP="00C85C0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C85C01" w:rsidRPr="00C41A17" w:rsidRDefault="00C85C01" w:rsidP="00C85C01">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Planuodamas pamokų ciklą mokytojas taip pat planuoja pasiekimus ir kompetencijas, kurios bus ugdomos šiame cikle, gali planuoti mokymos(si)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rsidR="00C85C01" w:rsidRDefault="00C85C01" w:rsidP="00C85C01">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00B6648F">
        <w:rPr>
          <w:rFonts w:ascii="Times New Roman" w:eastAsia="Times New Roman" w:hAnsi="Times New Roman" w:cs="Times New Roman"/>
          <w:i/>
          <w:color w:val="000000"/>
          <w:sz w:val="24"/>
          <w:szCs w:val="24"/>
        </w:rPr>
        <w:t>Rus</w:t>
      </w:r>
      <w:r w:rsidRPr="00C41A17">
        <w:rPr>
          <w:rFonts w:ascii="Times New Roman" w:eastAsia="Times New Roman" w:hAnsi="Times New Roman" w:cs="Times New Roman"/>
          <w:i/>
          <w:color w:val="000000"/>
          <w:sz w:val="24"/>
          <w:szCs w:val="24"/>
        </w:rPr>
        <w:t>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rsidR="00C85C01" w:rsidRDefault="00C85C01" w:rsidP="00C85C01">
      <w:pPr>
        <w:spacing w:after="0" w:line="240" w:lineRule="auto"/>
        <w:jc w:val="both"/>
        <w:textAlignment w:val="baseline"/>
        <w:rPr>
          <w:rFonts w:ascii="Times New Roman" w:eastAsia="Times New Roman" w:hAnsi="Times New Roman" w:cs="Times New Roman"/>
          <w:b/>
          <w:sz w:val="24"/>
          <w:szCs w:val="24"/>
        </w:rPr>
      </w:pPr>
    </w:p>
    <w:p w:rsidR="00C85C01" w:rsidRDefault="00C85C01" w:rsidP="00C85C01">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C85C01" w:rsidRDefault="00C85C01" w:rsidP="00C85C01">
      <w:pPr>
        <w:spacing w:after="0" w:line="276" w:lineRule="auto"/>
        <w:jc w:val="center"/>
        <w:rPr>
          <w:rFonts w:ascii="Times New Roman" w:eastAsia="Times New Roman" w:hAnsi="Times New Roman" w:cs="Times New Roman"/>
          <w:sz w:val="24"/>
          <w:szCs w:val="24"/>
          <w:lang w:eastAsia="lt-LT"/>
        </w:rPr>
      </w:pPr>
    </w:p>
    <w:p w:rsidR="00662569" w:rsidRDefault="00662569" w:rsidP="00662569">
      <w:pPr>
        <w:spacing w:after="0" w:line="240" w:lineRule="auto"/>
        <w:jc w:val="both"/>
        <w:textAlignment w:val="baseline"/>
        <w:rPr>
          <w:rFonts w:ascii="Times New Roman" w:eastAsia="Times New Roman" w:hAnsi="Times New Roman" w:cs="Times New Roman"/>
          <w:b/>
          <w:sz w:val="24"/>
          <w:szCs w:val="24"/>
        </w:rPr>
      </w:pPr>
    </w:p>
    <w:p w:rsidR="00662569" w:rsidRPr="00282FC7" w:rsidRDefault="00B6648F" w:rsidP="00282FC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RUS</w:t>
      </w:r>
      <w:r w:rsidR="00662569" w:rsidRPr="001F09FD">
        <w:rPr>
          <w:rFonts w:ascii="Times New Roman" w:eastAsia="Times New Roman" w:hAnsi="Times New Roman" w:cs="Times New Roman"/>
          <w:sz w:val="24"/>
          <w:szCs w:val="24"/>
        </w:rPr>
        <w:t>Ų KALBOS IR LITERATŪROS</w:t>
      </w:r>
      <w:r w:rsidR="00662569" w:rsidRPr="001F09FD">
        <w:rPr>
          <w:rStyle w:val="normaltextrun"/>
          <w:rFonts w:ascii="Times New Roman" w:hAnsi="Times New Roman" w:cs="Times New Roman"/>
          <w:bCs/>
          <w:color w:val="000000"/>
          <w:sz w:val="24"/>
          <w:szCs w:val="24"/>
          <w:shd w:val="clear" w:color="auto" w:fill="FFFFFF"/>
        </w:rPr>
        <w:t xml:space="preserve"> ILGALAIKIO PLANO PAVYZDYS</w:t>
      </w:r>
      <w:r w:rsidR="00662569">
        <w:rPr>
          <w:rStyle w:val="normaltextrun"/>
          <w:rFonts w:ascii="Times New Roman" w:hAnsi="Times New Roman" w:cs="Times New Roman"/>
          <w:b/>
          <w:bCs/>
          <w:color w:val="000000"/>
          <w:sz w:val="24"/>
          <w:szCs w:val="24"/>
          <w:shd w:val="clear" w:color="auto" w:fill="FFFFFF"/>
        </w:rPr>
        <w:t xml:space="preserve"> </w:t>
      </w:r>
      <w:r w:rsidR="00662569">
        <w:rPr>
          <w:rFonts w:ascii="Times New Roman" w:eastAsia="Times New Roman" w:hAnsi="Times New Roman" w:cs="Times New Roman"/>
          <w:b/>
          <w:bCs/>
          <w:sz w:val="24"/>
          <w:szCs w:val="24"/>
          <w:lang w:eastAsia="lt-LT"/>
        </w:rPr>
        <w:t>7</w:t>
      </w:r>
      <w:r w:rsidR="00662569" w:rsidRPr="006123A0">
        <w:rPr>
          <w:rFonts w:ascii="Times New Roman" w:eastAsia="Times New Roman" w:hAnsi="Times New Roman" w:cs="Times New Roman"/>
          <w:b/>
          <w:bCs/>
          <w:sz w:val="24"/>
          <w:szCs w:val="24"/>
          <w:lang w:eastAsia="lt-LT"/>
        </w:rPr>
        <w:t xml:space="preserve"> KLASEI</w:t>
      </w:r>
    </w:p>
    <w:p w:rsidR="00F7210C" w:rsidRDefault="00F7210C" w:rsidP="00F7210C">
      <w:pPr>
        <w:spacing w:after="0" w:line="276" w:lineRule="auto"/>
        <w:jc w:val="both"/>
        <w:textAlignment w:val="baseline"/>
        <w:rPr>
          <w:rFonts w:ascii="Times New Roman" w:eastAsia="Times New Roman" w:hAnsi="Times New Roman" w:cs="Times New Roman"/>
          <w:b/>
          <w:sz w:val="24"/>
          <w:szCs w:val="24"/>
        </w:rPr>
      </w:pPr>
    </w:p>
    <w:p w:rsidR="00C85C01" w:rsidRPr="003175B0" w:rsidRDefault="00C85C01" w:rsidP="00C85C01">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C85C01" w:rsidRDefault="00C85C01" w:rsidP="00C85C01">
      <w:pPr>
        <w:spacing w:after="0" w:line="276" w:lineRule="auto"/>
        <w:rPr>
          <w:rFonts w:ascii="Times New Roman" w:eastAsia="Times New Roman" w:hAnsi="Times New Roman" w:cs="Times New Roman"/>
          <w:b/>
          <w:sz w:val="24"/>
          <w:szCs w:val="24"/>
        </w:rPr>
      </w:pPr>
    </w:p>
    <w:p w:rsidR="00C85C01" w:rsidRDefault="00C85C01" w:rsidP="00C85C01">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rsidR="00C85C01" w:rsidRDefault="00C85C01" w:rsidP="00C85C01">
      <w:pPr>
        <w:spacing w:after="0" w:line="240" w:lineRule="auto"/>
        <w:rPr>
          <w:rFonts w:ascii="Times New Roman" w:hAnsi="Times New Roman" w:cs="Times New Roman"/>
          <w:b/>
          <w:sz w:val="24"/>
          <w:szCs w:val="24"/>
        </w:rPr>
      </w:pPr>
    </w:p>
    <w:p w:rsidR="00C85C01" w:rsidRPr="00FF575A" w:rsidRDefault="00C85C01" w:rsidP="00C85C01">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rsidR="00C85C01" w:rsidRPr="00FF575A" w:rsidRDefault="00C85C01" w:rsidP="00C85C01">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rsidR="00F7210C" w:rsidRDefault="00F7210C" w:rsidP="00F7210C">
      <w:pPr>
        <w:pBdr>
          <w:top w:val="nil"/>
          <w:left w:val="nil"/>
          <w:bottom w:val="nil"/>
          <w:right w:val="nil"/>
          <w:between w:val="nil"/>
        </w:pBdr>
        <w:spacing w:line="240" w:lineRule="auto"/>
        <w:rPr>
          <w:rFonts w:ascii="Times New Roman" w:hAnsi="Times New Roman" w:cs="Times New Roman"/>
          <w:sz w:val="24"/>
          <w:szCs w:val="24"/>
          <w:lang w:eastAsia="lt-LT"/>
        </w:rPr>
      </w:pPr>
    </w:p>
    <w:p w:rsidR="00F7210C" w:rsidRPr="00F7210C" w:rsidRDefault="00F7210C" w:rsidP="00D07535">
      <w:pPr>
        <w:pBdr>
          <w:top w:val="nil"/>
          <w:left w:val="nil"/>
          <w:bottom w:val="nil"/>
          <w:right w:val="nil"/>
          <w:between w:val="nil"/>
        </w:pBdr>
        <w:ind w:firstLine="360"/>
        <w:jc w:val="both"/>
        <w:rPr>
          <w:rFonts w:ascii="Times New Roman" w:hAnsi="Times New Roman" w:cs="Times New Roman"/>
          <w:sz w:val="24"/>
          <w:szCs w:val="24"/>
          <w:lang w:eastAsia="lt-LT"/>
        </w:rPr>
      </w:pPr>
      <w:r w:rsidRPr="00F7210C">
        <w:rPr>
          <w:rFonts w:ascii="Times New Roman" w:hAnsi="Times New Roman" w:cs="Times New Roman"/>
          <w:b/>
          <w:sz w:val="24"/>
          <w:szCs w:val="24"/>
          <w:lang w:eastAsia="lt-LT"/>
        </w:rPr>
        <w:t>Kultūros tekstų atranka.</w:t>
      </w:r>
      <w:r w:rsidRPr="00F7210C">
        <w:rPr>
          <w:rFonts w:ascii="Times New Roman" w:hAnsi="Times New Roman" w:cs="Times New Roman"/>
          <w:sz w:val="24"/>
          <w:szCs w:val="24"/>
          <w:lang w:eastAsia="lt-LT"/>
        </w:rPr>
        <w:t xml:space="preserve"> Atsižvelgiant į mokinių amžių ir jų interesus, pateiktą nagrinėjamų kūrinių problematiką, skaityti ir nagrinėti pasirenkami kūriniai arba jų ištraukos: įvairių rūšių ir žanrų; klasikinių ir šiuo</w:t>
      </w:r>
      <w:r w:rsidR="00B6648F">
        <w:rPr>
          <w:rFonts w:ascii="Times New Roman" w:hAnsi="Times New Roman" w:cs="Times New Roman"/>
          <w:sz w:val="24"/>
          <w:szCs w:val="24"/>
          <w:lang w:eastAsia="lt-LT"/>
        </w:rPr>
        <w:t>laikinių autorių; žymiausių rus</w:t>
      </w:r>
      <w:r w:rsidRPr="00F7210C">
        <w:rPr>
          <w:rFonts w:ascii="Times New Roman" w:hAnsi="Times New Roman" w:cs="Times New Roman"/>
          <w:sz w:val="24"/>
          <w:szCs w:val="24"/>
          <w:lang w:eastAsia="lt-LT"/>
        </w:rPr>
        <w:t xml:space="preserve">ų ir užsienio literatūros atstovų; autorių, kurių kūryba ar biografija susijusi su Lietuva; įvairių literatūros tipų – istorinio, nuotykių, komiškosios, fantastinės; kiti kultūros tekstai (pvz., spektakliai, filmai, publicistika, muzikos kūriniai, televizijos laidos, dailė ir grafika, komiksai, reklama ir pan.). Rinkdamasis tekstus, mokytojas atsižvelgia, kad mokiniai turėtų perskaityti ir aptarti </w:t>
      </w:r>
      <w:r w:rsidRPr="00F7210C">
        <w:rPr>
          <w:rFonts w:ascii="Times New Roman" w:hAnsi="Times New Roman" w:cs="Times New Roman"/>
          <w:b/>
          <w:sz w:val="24"/>
          <w:szCs w:val="24"/>
          <w:lang w:eastAsia="lt-LT"/>
        </w:rPr>
        <w:t>bent 6 stambesnės formos kūrinius</w:t>
      </w:r>
      <w:r w:rsidRPr="00F7210C">
        <w:rPr>
          <w:rFonts w:ascii="Times New Roman" w:hAnsi="Times New Roman" w:cs="Times New Roman"/>
          <w:sz w:val="24"/>
          <w:szCs w:val="24"/>
          <w:lang w:eastAsia="lt-LT"/>
        </w:rPr>
        <w:t xml:space="preserve"> (romanus, apysakas, dramas) ir keletą smulkesnių žanrų kūrinių (apsakymų, eilėraščių ir pan.).</w:t>
      </w:r>
    </w:p>
    <w:p w:rsidR="008D493B" w:rsidRPr="00B6648F" w:rsidRDefault="00F7210C" w:rsidP="00B6648F">
      <w:pPr>
        <w:pBdr>
          <w:top w:val="nil"/>
          <w:left w:val="nil"/>
          <w:bottom w:val="nil"/>
          <w:right w:val="nil"/>
          <w:between w:val="nil"/>
        </w:pBdr>
        <w:ind w:firstLine="720"/>
        <w:jc w:val="both"/>
        <w:rPr>
          <w:rFonts w:ascii="Times New Roman" w:hAnsi="Times New Roman" w:cs="Times New Roman"/>
          <w:sz w:val="24"/>
          <w:szCs w:val="24"/>
          <w:lang w:eastAsia="lt-LT"/>
        </w:rPr>
      </w:pPr>
      <w:r w:rsidRPr="00F7210C">
        <w:rPr>
          <w:rFonts w:ascii="Times New Roman" w:hAnsi="Times New Roman" w:cs="Times New Roman"/>
          <w:b/>
          <w:sz w:val="24"/>
          <w:szCs w:val="24"/>
          <w:lang w:eastAsia="lt-LT"/>
        </w:rPr>
        <w:t>Rekomenduojamų autorių ir kūrinių sąrašas:</w:t>
      </w:r>
      <w:r w:rsidRPr="00F7210C">
        <w:rPr>
          <w:rFonts w:ascii="Times New Roman" w:hAnsi="Times New Roman" w:cs="Times New Roman"/>
          <w:sz w:val="24"/>
          <w:szCs w:val="24"/>
          <w:lang w:eastAsia="lt-LT"/>
        </w:rPr>
        <w:t xml:space="preserve"> </w:t>
      </w:r>
      <w:r w:rsidR="00B6648F" w:rsidRPr="00B6648F">
        <w:rPr>
          <w:rFonts w:ascii="Times New Roman" w:hAnsi="Times New Roman" w:cs="Times New Roman"/>
          <w:sz w:val="24"/>
          <w:szCs w:val="24"/>
          <w:lang w:eastAsia="lt-LT"/>
        </w:rPr>
        <w:t>pvz., „Жития Виленских мученников“, „Дневник Анны Франк“, К. Бальмонт „Лесной царевне – Литве“, А. Беляев „Голова профессора Доуэля“ (ištraukos pasirinktinai), И. Бунин „Лапти“, Н. Гоголь „Портрет“ (1 dalys), М. Горький „Детство“ (ištraukos pasirinktinai), М. Лермонтов „Песня про царя Ивана Васильевича, молодого опричника и удалого купца Калашникова“, В. Маяковский „Хорошее отношение к лошадям“, А. Мицкевич „Гражина“ (ištraukos), А. Пушкин</w:t>
      </w:r>
      <w:r w:rsidR="00B6648F">
        <w:rPr>
          <w:rFonts w:ascii="Times New Roman" w:hAnsi="Times New Roman" w:cs="Times New Roman"/>
          <w:sz w:val="24"/>
          <w:szCs w:val="24"/>
          <w:lang w:eastAsia="lt-LT"/>
        </w:rPr>
        <w:t xml:space="preserve"> </w:t>
      </w:r>
      <w:r w:rsidR="00B6648F" w:rsidRPr="00B6648F">
        <w:rPr>
          <w:rFonts w:ascii="Times New Roman" w:hAnsi="Times New Roman" w:cs="Times New Roman"/>
          <w:sz w:val="24"/>
          <w:szCs w:val="24"/>
          <w:lang w:eastAsia="lt-LT"/>
        </w:rPr>
        <w:t>„Станционный смотритель“, „Выстрел“, А. Чехов „Хамелеон“, „Толстый и тонкий“, Е. Шварц „Обыкновенное чудо“ (фильм М. Захарова) (ištraukos pasirinktinai), Д. Дефо „Робинзон Крузо“ (ištraukos pasirinktinai), А. Сент-Экзюпери „Маленький принц“; šiuolaikinių ir klasikinių autorių eilėraščiai pasirinktinai: Н. Гумилёв, М. Лермонтов, А. Пушкин, М. Рупасова.</w:t>
      </w:r>
    </w:p>
    <w:tbl>
      <w:tblPr>
        <w:tblStyle w:val="TableGrid"/>
        <w:tblW w:w="9776" w:type="dxa"/>
        <w:tblLook w:val="04A0" w:firstRow="1" w:lastRow="0" w:firstColumn="1" w:lastColumn="0" w:noHBand="0" w:noVBand="1"/>
      </w:tblPr>
      <w:tblGrid>
        <w:gridCol w:w="5807"/>
        <w:gridCol w:w="1134"/>
        <w:gridCol w:w="2835"/>
      </w:tblGrid>
      <w:tr w:rsidR="00282FC7" w:rsidTr="00282FC7">
        <w:tc>
          <w:tcPr>
            <w:tcW w:w="5807" w:type="dxa"/>
          </w:tcPr>
          <w:p w:rsidR="00282FC7" w:rsidRDefault="00282FC7" w:rsidP="00630F65">
            <w:pPr>
              <w:jc w:val="center"/>
              <w:rPr>
                <w:lang w:val="en-US"/>
              </w:rPr>
            </w:pPr>
            <w:r w:rsidRPr="00540204">
              <w:rPr>
                <w:rFonts w:ascii="Times New Roman" w:eastAsia="Times New Roman" w:hAnsi="Times New Roman" w:cs="Times New Roman"/>
                <w:b/>
                <w:sz w:val="24"/>
                <w:szCs w:val="24"/>
              </w:rPr>
              <w:t>Tema</w:t>
            </w:r>
          </w:p>
        </w:tc>
        <w:tc>
          <w:tcPr>
            <w:tcW w:w="1134" w:type="dxa"/>
          </w:tcPr>
          <w:p w:rsidR="00282FC7" w:rsidRDefault="00282FC7" w:rsidP="00630F65">
            <w:pPr>
              <w:jc w:val="center"/>
              <w:rPr>
                <w:lang w:val="en-US"/>
              </w:rPr>
            </w:pPr>
            <w:r w:rsidRPr="00540204">
              <w:rPr>
                <w:rFonts w:ascii="Times New Roman" w:eastAsia="Times New Roman" w:hAnsi="Times New Roman" w:cs="Times New Roman"/>
                <w:b/>
                <w:sz w:val="24"/>
                <w:szCs w:val="24"/>
              </w:rPr>
              <w:t>Val. sk.</w:t>
            </w:r>
            <w:r w:rsidR="00AE0A6B">
              <w:rPr>
                <w:rFonts w:ascii="Times New Roman" w:eastAsia="Times New Roman" w:hAnsi="Times New Roman" w:cs="Times New Roman"/>
                <w:b/>
                <w:sz w:val="24"/>
                <w:szCs w:val="24"/>
              </w:rPr>
              <w:t xml:space="preserve"> 70 proc.</w:t>
            </w:r>
          </w:p>
        </w:tc>
        <w:tc>
          <w:tcPr>
            <w:tcW w:w="2835" w:type="dxa"/>
          </w:tcPr>
          <w:p w:rsidR="00282FC7" w:rsidRDefault="00282FC7" w:rsidP="00630F65">
            <w:pPr>
              <w:jc w:val="center"/>
              <w:rPr>
                <w:lang w:val="en-US"/>
              </w:rPr>
            </w:pPr>
            <w:r w:rsidRPr="00540204">
              <w:rPr>
                <w:rFonts w:ascii="Times New Roman" w:eastAsia="Times New Roman" w:hAnsi="Times New Roman" w:cs="Times New Roman"/>
                <w:b/>
                <w:sz w:val="24"/>
                <w:szCs w:val="24"/>
              </w:rPr>
              <w:t>Pastabos</w:t>
            </w:r>
          </w:p>
        </w:tc>
      </w:tr>
      <w:tr w:rsidR="00282FC7" w:rsidTr="00201FB9">
        <w:tc>
          <w:tcPr>
            <w:tcW w:w="9776" w:type="dxa"/>
            <w:gridSpan w:val="3"/>
          </w:tcPr>
          <w:p w:rsidR="00282FC7" w:rsidRPr="00951CD1" w:rsidRDefault="00282FC7" w:rsidP="00282FC7">
            <w:pPr>
              <w:jc w:val="center"/>
            </w:pPr>
            <w:r w:rsidRPr="00540204">
              <w:rPr>
                <w:rFonts w:ascii="Times New Roman" w:eastAsia="Times New Roman" w:hAnsi="Times New Roman" w:cs="Times New Roman"/>
                <w:b/>
                <w:sz w:val="24"/>
                <w:szCs w:val="24"/>
              </w:rPr>
              <w:t>Kalbėjimas, klausymas ir sąveika</w:t>
            </w:r>
          </w:p>
        </w:tc>
      </w:tr>
      <w:tr w:rsidR="00282FC7" w:rsidTr="00282FC7">
        <w:tc>
          <w:tcPr>
            <w:tcW w:w="5807" w:type="dxa"/>
          </w:tcPr>
          <w:p w:rsidR="00282FC7"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54733">
              <w:rPr>
                <w:rFonts w:ascii="Times New Roman" w:hAnsi="Times New Roman" w:cs="Times New Roman"/>
                <w:sz w:val="24"/>
                <w:szCs w:val="24"/>
                <w:lang w:eastAsia="lt-LT"/>
              </w:rPr>
              <w:t xml:space="preserve">Įvairių </w:t>
            </w:r>
            <w:r>
              <w:rPr>
                <w:rFonts w:ascii="Times New Roman" w:hAnsi="Times New Roman" w:cs="Times New Roman"/>
                <w:sz w:val="24"/>
                <w:szCs w:val="24"/>
                <w:lang w:eastAsia="lt-LT"/>
              </w:rPr>
              <w:t xml:space="preserve">tekstų klausymas ir supratimas: </w:t>
            </w:r>
            <w:r w:rsidRPr="00754733">
              <w:rPr>
                <w:rFonts w:ascii="Times New Roman" w:hAnsi="Times New Roman" w:cs="Times New Roman"/>
                <w:sz w:val="24"/>
                <w:szCs w:val="24"/>
                <w:lang w:eastAsia="lt-LT"/>
              </w:rPr>
              <w:t xml:space="preserve">teksto </w:t>
            </w:r>
            <w:r>
              <w:rPr>
                <w:rFonts w:ascii="Times New Roman" w:hAnsi="Times New Roman" w:cs="Times New Roman"/>
                <w:sz w:val="24"/>
                <w:szCs w:val="24"/>
                <w:lang w:eastAsia="lt-LT"/>
              </w:rPr>
              <w:t>tem</w:t>
            </w:r>
            <w:r w:rsidR="00500D53">
              <w:rPr>
                <w:rFonts w:ascii="Times New Roman" w:hAnsi="Times New Roman" w:cs="Times New Roman"/>
                <w:sz w:val="24"/>
                <w:szCs w:val="24"/>
                <w:lang w:eastAsia="lt-LT"/>
              </w:rPr>
              <w:t>os</w:t>
            </w:r>
            <w:r>
              <w:rPr>
                <w:rFonts w:ascii="Times New Roman" w:hAnsi="Times New Roman" w:cs="Times New Roman"/>
                <w:sz w:val="24"/>
                <w:szCs w:val="24"/>
                <w:lang w:eastAsia="lt-LT"/>
              </w:rPr>
              <w:t>, tiksl</w:t>
            </w:r>
            <w:r w:rsidR="00500D53">
              <w:rPr>
                <w:rFonts w:ascii="Times New Roman" w:hAnsi="Times New Roman" w:cs="Times New Roman"/>
                <w:sz w:val="24"/>
                <w:szCs w:val="24"/>
                <w:lang w:eastAsia="lt-LT"/>
              </w:rPr>
              <w:t>o</w:t>
            </w:r>
            <w:r>
              <w:rPr>
                <w:rFonts w:ascii="Times New Roman" w:hAnsi="Times New Roman" w:cs="Times New Roman"/>
                <w:sz w:val="24"/>
                <w:szCs w:val="24"/>
                <w:lang w:eastAsia="lt-LT"/>
              </w:rPr>
              <w:t>, pagrindin</w:t>
            </w:r>
            <w:r w:rsidR="00500D53">
              <w:rPr>
                <w:rFonts w:ascii="Times New Roman" w:hAnsi="Times New Roman" w:cs="Times New Roman"/>
                <w:sz w:val="24"/>
                <w:szCs w:val="24"/>
                <w:lang w:eastAsia="lt-LT"/>
              </w:rPr>
              <w:t>ės</w:t>
            </w:r>
            <w:r>
              <w:rPr>
                <w:rFonts w:ascii="Times New Roman" w:hAnsi="Times New Roman" w:cs="Times New Roman"/>
                <w:sz w:val="24"/>
                <w:szCs w:val="24"/>
                <w:lang w:eastAsia="lt-LT"/>
              </w:rPr>
              <w:t xml:space="preserve"> mint</w:t>
            </w:r>
            <w:r w:rsidR="00500D53">
              <w:rPr>
                <w:rFonts w:ascii="Times New Roman" w:hAnsi="Times New Roman" w:cs="Times New Roman"/>
                <w:sz w:val="24"/>
                <w:szCs w:val="24"/>
                <w:lang w:eastAsia="lt-LT"/>
              </w:rPr>
              <w:t>ies formulavimas</w:t>
            </w:r>
            <w:r>
              <w:rPr>
                <w:rFonts w:ascii="Times New Roman" w:hAnsi="Times New Roman" w:cs="Times New Roman"/>
                <w:sz w:val="24"/>
                <w:szCs w:val="24"/>
                <w:lang w:eastAsia="lt-LT"/>
              </w:rPr>
              <w:t>; turinio</w:t>
            </w:r>
            <w:r w:rsidRPr="00754733">
              <w:rPr>
                <w:rFonts w:ascii="Times New Roman" w:hAnsi="Times New Roman" w:cs="Times New Roman"/>
                <w:sz w:val="24"/>
                <w:szCs w:val="24"/>
                <w:lang w:eastAsia="lt-LT"/>
              </w:rPr>
              <w:t xml:space="preserve"> (informac</w:t>
            </w:r>
            <w:r>
              <w:rPr>
                <w:rFonts w:ascii="Times New Roman" w:hAnsi="Times New Roman" w:cs="Times New Roman"/>
                <w:sz w:val="24"/>
                <w:szCs w:val="24"/>
                <w:lang w:eastAsia="lt-LT"/>
              </w:rPr>
              <w:t>ij</w:t>
            </w:r>
            <w:r w:rsidR="00500D53">
              <w:rPr>
                <w:rFonts w:ascii="Times New Roman" w:hAnsi="Times New Roman" w:cs="Times New Roman"/>
                <w:sz w:val="24"/>
                <w:szCs w:val="24"/>
                <w:lang w:eastAsia="lt-LT"/>
              </w:rPr>
              <w:t>os</w:t>
            </w:r>
            <w:r>
              <w:rPr>
                <w:rFonts w:ascii="Times New Roman" w:hAnsi="Times New Roman" w:cs="Times New Roman"/>
                <w:sz w:val="24"/>
                <w:szCs w:val="24"/>
                <w:lang w:eastAsia="lt-LT"/>
              </w:rPr>
              <w:t>), teksto autoriaus intencijos perteikimas. I</w:t>
            </w:r>
            <w:r w:rsidRPr="00754733">
              <w:rPr>
                <w:rFonts w:ascii="Times New Roman" w:hAnsi="Times New Roman" w:cs="Times New Roman"/>
                <w:sz w:val="24"/>
                <w:szCs w:val="24"/>
                <w:lang w:eastAsia="lt-LT"/>
              </w:rPr>
              <w:t>šre</w:t>
            </w:r>
            <w:r>
              <w:rPr>
                <w:rFonts w:ascii="Times New Roman" w:hAnsi="Times New Roman" w:cs="Times New Roman"/>
                <w:sz w:val="24"/>
                <w:szCs w:val="24"/>
                <w:lang w:eastAsia="lt-LT"/>
              </w:rPr>
              <w:t>ikštų požiūrių atskleidimas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netiesiogiai išreikštos</w:t>
            </w:r>
            <w:r w:rsidRPr="00754733">
              <w:rPr>
                <w:rFonts w:ascii="Times New Roman" w:hAnsi="Times New Roman" w:cs="Times New Roman"/>
                <w:sz w:val="24"/>
                <w:szCs w:val="24"/>
                <w:lang w:eastAsia="lt-LT"/>
              </w:rPr>
              <w:t xml:space="preserve"> </w:t>
            </w:r>
            <w:r w:rsidRPr="00754733">
              <w:rPr>
                <w:rFonts w:ascii="Times New Roman" w:hAnsi="Times New Roman" w:cs="Times New Roman"/>
                <w:sz w:val="24"/>
                <w:szCs w:val="24"/>
                <w:lang w:eastAsia="lt-LT"/>
              </w:rPr>
              <w:lastRenderedPageBreak/>
              <w:t>minti</w:t>
            </w:r>
            <w:r>
              <w:rPr>
                <w:rFonts w:ascii="Times New Roman" w:hAnsi="Times New Roman" w:cs="Times New Roman"/>
                <w:sz w:val="24"/>
                <w:szCs w:val="24"/>
                <w:lang w:eastAsia="lt-LT"/>
              </w:rPr>
              <w:t>es, kalbinės raiškos elementų nagrinėjimas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Informacijos kritiškas vertinimas;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savo nuomonės</w:t>
            </w:r>
            <w:r w:rsidRPr="00754733">
              <w:rPr>
                <w:rFonts w:ascii="Times New Roman" w:hAnsi="Times New Roman" w:cs="Times New Roman"/>
                <w:sz w:val="24"/>
                <w:szCs w:val="24"/>
                <w:lang w:eastAsia="lt-LT"/>
              </w:rPr>
              <w:t xml:space="preserve"> apie išgirstą informaciją</w:t>
            </w:r>
            <w:r w:rsidR="00500D53">
              <w:rPr>
                <w:rFonts w:ascii="Times New Roman" w:hAnsi="Times New Roman" w:cs="Times New Roman"/>
                <w:sz w:val="24"/>
                <w:szCs w:val="24"/>
                <w:lang w:eastAsia="lt-LT"/>
              </w:rPr>
              <w:t xml:space="preserve"> išsakymas ir pagrindimas</w:t>
            </w:r>
            <w:r w:rsidRPr="00754733">
              <w:rPr>
                <w:rFonts w:ascii="Times New Roman" w:hAnsi="Times New Roman" w:cs="Times New Roman"/>
                <w:sz w:val="24"/>
                <w:szCs w:val="24"/>
                <w:lang w:eastAsia="lt-LT"/>
              </w:rPr>
              <w:t>, rem</w:t>
            </w:r>
            <w:r>
              <w:rPr>
                <w:rFonts w:ascii="Times New Roman" w:hAnsi="Times New Roman" w:cs="Times New Roman"/>
                <w:sz w:val="24"/>
                <w:szCs w:val="24"/>
                <w:lang w:eastAsia="lt-LT"/>
              </w:rPr>
              <w:t>ian</w:t>
            </w:r>
            <w:r w:rsidRPr="00754733">
              <w:rPr>
                <w:rFonts w:ascii="Times New Roman" w:hAnsi="Times New Roman" w:cs="Times New Roman"/>
                <w:sz w:val="24"/>
                <w:szCs w:val="24"/>
                <w:lang w:eastAsia="lt-LT"/>
              </w:rPr>
              <w:t>tis asmenine patirtimi, tekstu, specifinėmis žiniomis</w:t>
            </w:r>
            <w:r>
              <w:rPr>
                <w:rFonts w:ascii="Times New Roman" w:hAnsi="Times New Roman" w:cs="Times New Roman"/>
                <w:sz w:val="24"/>
                <w:szCs w:val="24"/>
                <w:lang w:eastAsia="lt-LT"/>
              </w:rPr>
              <w:t>. Skirtingos raiškos elementų lyginimas ir vertinimas. Aktyvaus klausymosi strategijų taikymas</w:t>
            </w:r>
            <w:r w:rsidRPr="00754733">
              <w:rPr>
                <w:rFonts w:ascii="Times New Roman" w:hAnsi="Times New Roman" w:cs="Times New Roman"/>
                <w:sz w:val="24"/>
                <w:szCs w:val="24"/>
                <w:lang w:eastAsia="lt-LT"/>
              </w:rPr>
              <w:t>.</w:t>
            </w:r>
          </w:p>
          <w:p w:rsidR="00282FC7" w:rsidRPr="00754733"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754733">
              <w:rPr>
                <w:rFonts w:ascii="Times New Roman" w:hAnsi="Times New Roman" w:cs="Times New Roman"/>
                <w:sz w:val="24"/>
                <w:szCs w:val="24"/>
                <w:lang w:eastAsia="lt-LT"/>
              </w:rPr>
              <w:t>Dalyvavimas įvairiose komu</w:t>
            </w:r>
            <w:r>
              <w:rPr>
                <w:rFonts w:ascii="Times New Roman" w:hAnsi="Times New Roman" w:cs="Times New Roman"/>
                <w:sz w:val="24"/>
                <w:szCs w:val="24"/>
                <w:lang w:eastAsia="lt-LT"/>
              </w:rPr>
              <w:t>nikavimo situacijose: pokalbio inicijavimas, palaikymas ir plėtojimas</w:t>
            </w:r>
            <w:r w:rsidRPr="00754733">
              <w:rPr>
                <w:rFonts w:ascii="Times New Roman" w:hAnsi="Times New Roman" w:cs="Times New Roman"/>
                <w:sz w:val="24"/>
                <w:szCs w:val="24"/>
                <w:lang w:eastAsia="lt-LT"/>
              </w:rPr>
              <w:t>, remiantis</w:t>
            </w:r>
            <w:r>
              <w:rPr>
                <w:rFonts w:ascii="Times New Roman" w:hAnsi="Times New Roman" w:cs="Times New Roman"/>
                <w:sz w:val="24"/>
                <w:szCs w:val="24"/>
                <w:lang w:eastAsia="lt-LT"/>
              </w:rPr>
              <w:t xml:space="preserve"> asmenine, kultūrine patirtimi ir pasirenkant</w:t>
            </w:r>
            <w:r w:rsidRPr="00754733">
              <w:rPr>
                <w:rFonts w:ascii="Times New Roman" w:hAnsi="Times New Roman" w:cs="Times New Roman"/>
                <w:sz w:val="24"/>
                <w:szCs w:val="24"/>
                <w:lang w:eastAsia="lt-LT"/>
              </w:rPr>
              <w:t xml:space="preserve"> tinkamą kalbinę raišką. </w:t>
            </w:r>
            <w:r>
              <w:rPr>
                <w:rFonts w:ascii="Times New Roman" w:hAnsi="Times New Roman" w:cs="Times New Roman"/>
                <w:sz w:val="24"/>
                <w:szCs w:val="24"/>
                <w:lang w:eastAsia="lt-LT"/>
              </w:rPr>
              <w:t xml:space="preserve">Dalyvavimas </w:t>
            </w:r>
            <w:r w:rsidRPr="00754733">
              <w:rPr>
                <w:rFonts w:ascii="Times New Roman" w:hAnsi="Times New Roman" w:cs="Times New Roman"/>
                <w:sz w:val="24"/>
                <w:szCs w:val="24"/>
                <w:lang w:eastAsia="lt-LT"/>
              </w:rPr>
              <w:t>dis</w:t>
            </w:r>
            <w:r>
              <w:rPr>
                <w:rFonts w:ascii="Times New Roman" w:hAnsi="Times New Roman" w:cs="Times New Roman"/>
                <w:sz w:val="24"/>
                <w:szCs w:val="24"/>
                <w:lang w:eastAsia="lt-LT"/>
              </w:rPr>
              <w:t>kusijoje, siekiant tiesos. G</w:t>
            </w:r>
            <w:r w:rsidRPr="00754733">
              <w:rPr>
                <w:rFonts w:ascii="Times New Roman" w:hAnsi="Times New Roman" w:cs="Times New Roman"/>
                <w:sz w:val="24"/>
                <w:szCs w:val="24"/>
                <w:lang w:eastAsia="lt-LT"/>
              </w:rPr>
              <w:t>inč</w:t>
            </w:r>
            <w:r>
              <w:rPr>
                <w:rFonts w:ascii="Times New Roman" w:hAnsi="Times New Roman" w:cs="Times New Roman"/>
                <w:sz w:val="24"/>
                <w:szCs w:val="24"/>
                <w:lang w:eastAsia="lt-LT"/>
              </w:rPr>
              <w:t>o taisyklės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Etiškas ir saugus bendravimas</w:t>
            </w:r>
            <w:r w:rsidRPr="00754733">
              <w:rPr>
                <w:rFonts w:ascii="Times New Roman" w:hAnsi="Times New Roman" w:cs="Times New Roman"/>
                <w:sz w:val="24"/>
                <w:szCs w:val="24"/>
                <w:lang w:eastAsia="lt-LT"/>
              </w:rPr>
              <w:t xml:space="preserve"> oficialioje ir neoficialioje komunikacinėje si</w:t>
            </w:r>
            <w:r>
              <w:rPr>
                <w:rFonts w:ascii="Times New Roman" w:hAnsi="Times New Roman" w:cs="Times New Roman"/>
                <w:sz w:val="24"/>
                <w:szCs w:val="24"/>
                <w:lang w:eastAsia="lt-LT"/>
              </w:rPr>
              <w:t>tuacijoje, virtualioje erdvėje.</w:t>
            </w:r>
          </w:p>
          <w:p w:rsidR="00282FC7" w:rsidRPr="00754733"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1A57F0">
              <w:rPr>
                <w:rFonts w:ascii="Times New Roman" w:hAnsi="Times New Roman" w:cs="Times New Roman"/>
                <w:sz w:val="24"/>
                <w:szCs w:val="24"/>
                <w:lang w:eastAsia="lt-LT"/>
              </w:rPr>
              <w:t xml:space="preserve">Sakytinio teksto pristatymas. </w:t>
            </w:r>
            <w:r>
              <w:rPr>
                <w:rFonts w:ascii="Times New Roman" w:hAnsi="Times New Roman" w:cs="Times New Roman"/>
                <w:sz w:val="24"/>
                <w:szCs w:val="24"/>
                <w:lang w:eastAsia="lt-LT"/>
              </w:rPr>
              <w:t>Bendrinės kalbos tarimas, kirčiavimas, intonavimas</w:t>
            </w:r>
            <w:r w:rsidRPr="001A57F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Žodžiu parengto rišlaus ir vaizdingo teksto pristatymas. Teksto derinimas</w:t>
            </w:r>
            <w:r w:rsidRPr="001A57F0">
              <w:rPr>
                <w:rFonts w:ascii="Times New Roman" w:hAnsi="Times New Roman" w:cs="Times New Roman"/>
                <w:sz w:val="24"/>
                <w:szCs w:val="24"/>
                <w:lang w:eastAsia="lt-LT"/>
              </w:rPr>
              <w:t xml:space="preserve"> su iliustracine medžiaga, naudojantis technologijomis ir internetiniais ištekliais. </w:t>
            </w:r>
            <w:r>
              <w:rPr>
                <w:rFonts w:ascii="Times New Roman" w:hAnsi="Times New Roman" w:cs="Times New Roman"/>
                <w:sz w:val="24"/>
                <w:szCs w:val="24"/>
                <w:lang w:eastAsia="lt-LT"/>
              </w:rPr>
              <w:t xml:space="preserve">Informacinės kalbos specifika. Aktyvus klausymas ir </w:t>
            </w:r>
            <w:r w:rsidR="00CB349B">
              <w:rPr>
                <w:rFonts w:ascii="Times New Roman" w:hAnsi="Times New Roman" w:cs="Times New Roman"/>
                <w:sz w:val="24"/>
                <w:szCs w:val="24"/>
                <w:lang w:eastAsia="lt-LT"/>
              </w:rPr>
              <w:t>k</w:t>
            </w:r>
            <w:r>
              <w:rPr>
                <w:rFonts w:ascii="Times New Roman" w:hAnsi="Times New Roman" w:cs="Times New Roman"/>
                <w:sz w:val="24"/>
                <w:szCs w:val="24"/>
                <w:lang w:eastAsia="lt-LT"/>
              </w:rPr>
              <w:t>albėjimo strategijų taikymas</w:t>
            </w:r>
            <w:r w:rsidRPr="001A57F0">
              <w:rPr>
                <w:rFonts w:ascii="Times New Roman" w:hAnsi="Times New Roman" w:cs="Times New Roman"/>
                <w:sz w:val="24"/>
                <w:szCs w:val="24"/>
                <w:lang w:eastAsia="lt-LT"/>
              </w:rPr>
              <w:t>: pristatyti tekstą žodžiu, naudotis planu, užrašais</w:t>
            </w:r>
            <w:r>
              <w:rPr>
                <w:rFonts w:ascii="Times New Roman" w:hAnsi="Times New Roman" w:cs="Times New Roman"/>
                <w:sz w:val="24"/>
                <w:szCs w:val="24"/>
                <w:lang w:eastAsia="lt-LT"/>
              </w:rPr>
              <w:t xml:space="preserve"> ar vaizdine medžiaga. Savo ir kitų kalbėtojų pranešimų aptarimas.</w:t>
            </w:r>
          </w:p>
          <w:p w:rsidR="00282FC7" w:rsidRPr="001A57F0" w:rsidRDefault="007E0AC3" w:rsidP="001A57F0">
            <w:pPr>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28</w:t>
            </w:r>
            <w:r w:rsidRPr="00A552D7">
              <w:rPr>
                <w:rFonts w:ascii="Times New Roman" w:hAnsi="Times New Roman" w:cs="Times New Roman"/>
                <w:i/>
                <w:sz w:val="24"/>
                <w:szCs w:val="24"/>
                <w:lang w:eastAsia="lt-LT"/>
              </w:rPr>
              <w:t>.1.</w:t>
            </w:r>
          </w:p>
        </w:tc>
        <w:tc>
          <w:tcPr>
            <w:tcW w:w="1134" w:type="dxa"/>
          </w:tcPr>
          <w:p w:rsidR="00282FC7"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lastRenderedPageBreak/>
              <w:t>20</w:t>
            </w:r>
          </w:p>
        </w:tc>
        <w:tc>
          <w:tcPr>
            <w:tcW w:w="2835" w:type="dxa"/>
          </w:tcPr>
          <w:p w:rsidR="00282FC7" w:rsidRPr="00951CD1" w:rsidRDefault="006974A5" w:rsidP="00630F65">
            <w:r w:rsidRPr="00A552D7">
              <w:rPr>
                <w:rFonts w:ascii="Times New Roman" w:eastAsia="Times New Roman" w:hAnsi="Times New Roman" w:cs="Times New Roman"/>
                <w:sz w:val="24"/>
                <w:szCs w:val="24"/>
              </w:rPr>
              <w:t xml:space="preserve">Kalbėjimo gebėjimai ir strategijos tobulinamos integruojant su kalbos </w:t>
            </w:r>
            <w:r w:rsidRPr="00A552D7">
              <w:rPr>
                <w:rFonts w:ascii="Times New Roman" w:eastAsia="Times New Roman" w:hAnsi="Times New Roman" w:cs="Times New Roman"/>
                <w:sz w:val="24"/>
                <w:szCs w:val="24"/>
              </w:rPr>
              <w:lastRenderedPageBreak/>
              <w:t>pažinim</w:t>
            </w:r>
            <w:r w:rsidR="00500D53">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282FC7" w:rsidTr="003748C8">
        <w:tc>
          <w:tcPr>
            <w:tcW w:w="9776" w:type="dxa"/>
            <w:gridSpan w:val="3"/>
          </w:tcPr>
          <w:p w:rsidR="00282FC7" w:rsidRPr="00951CD1" w:rsidRDefault="00282FC7" w:rsidP="0049157A">
            <w:pPr>
              <w:jc w:val="center"/>
            </w:pPr>
            <w:r>
              <w:rPr>
                <w:rFonts w:ascii="Times New Roman" w:eastAsia="Times New Roman" w:hAnsi="Times New Roman" w:cs="Times New Roman"/>
                <w:b/>
                <w:sz w:val="24"/>
                <w:szCs w:val="24"/>
              </w:rPr>
              <w:lastRenderedPageBreak/>
              <w:t>Skaitymas ir teksto supratimas</w:t>
            </w:r>
          </w:p>
        </w:tc>
      </w:tr>
      <w:tr w:rsidR="00282FC7" w:rsidTr="00282FC7">
        <w:tc>
          <w:tcPr>
            <w:tcW w:w="5807" w:type="dxa"/>
          </w:tcPr>
          <w:p w:rsidR="00282FC7" w:rsidRPr="007B7681" w:rsidRDefault="00282FC7" w:rsidP="007B768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B7681">
              <w:rPr>
                <w:rFonts w:ascii="Times New Roman" w:hAnsi="Times New Roman" w:cs="Times New Roman"/>
                <w:sz w:val="24"/>
                <w:szCs w:val="24"/>
                <w:lang w:eastAsia="lt-LT"/>
              </w:rPr>
              <w:t>Skaitymo technika ir teksto supratimo strategijos.</w:t>
            </w:r>
          </w:p>
          <w:p w:rsidR="00282FC7" w:rsidRPr="007B7681" w:rsidRDefault="00282FC7" w:rsidP="007B7681">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2. </w:t>
            </w:r>
            <w:r w:rsidRPr="007B7681">
              <w:rPr>
                <w:rFonts w:ascii="Times New Roman" w:hAnsi="Times New Roman" w:cs="Times New Roman"/>
                <w:sz w:val="24"/>
                <w:szCs w:val="24"/>
                <w:highlight w:val="white"/>
                <w:lang w:eastAsia="lt-LT"/>
              </w:rPr>
              <w:t>Teksto analizė</w:t>
            </w:r>
            <w:r>
              <w:rPr>
                <w:rFonts w:ascii="Times New Roman" w:hAnsi="Times New Roman" w:cs="Times New Roman"/>
                <w:sz w:val="24"/>
                <w:szCs w:val="24"/>
                <w:highlight w:val="white"/>
                <w:lang w:eastAsia="lt-LT"/>
              </w:rPr>
              <w:t>, interpretacija ir vertinimas. Palyginimas, grupavimas ir apibendrinimas skirtingos raiškos informacijos iš kelių įvairių šaltinių; šaltinio patikimumo įvertinimas.</w:t>
            </w:r>
          </w:p>
          <w:p w:rsidR="00282FC7" w:rsidRPr="00951CD1" w:rsidRDefault="007E0AC3" w:rsidP="00630F65">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28.2</w:t>
            </w:r>
            <w:r w:rsidRPr="00A552D7">
              <w:rPr>
                <w:rFonts w:ascii="Times New Roman" w:hAnsi="Times New Roman" w:cs="Times New Roman"/>
                <w:i/>
                <w:sz w:val="24"/>
                <w:szCs w:val="24"/>
                <w:lang w:eastAsia="lt-LT"/>
              </w:rPr>
              <w:t>.</w:t>
            </w:r>
          </w:p>
        </w:tc>
        <w:tc>
          <w:tcPr>
            <w:tcW w:w="1134" w:type="dxa"/>
          </w:tcPr>
          <w:p w:rsidR="00282FC7" w:rsidRPr="00951CD1" w:rsidRDefault="003B183A" w:rsidP="003B183A">
            <w:pPr>
              <w:jc w:val="center"/>
            </w:pPr>
            <w:r w:rsidRPr="003B183A">
              <w:rPr>
                <w:rFonts w:ascii="Times New Roman" w:hAnsi="Times New Roman" w:cs="Times New Roman"/>
                <w:sz w:val="24"/>
                <w:szCs w:val="24"/>
              </w:rPr>
              <w:t>20</w:t>
            </w:r>
          </w:p>
        </w:tc>
        <w:tc>
          <w:tcPr>
            <w:tcW w:w="2835" w:type="dxa"/>
          </w:tcPr>
          <w:p w:rsidR="00282FC7" w:rsidRPr="00951CD1" w:rsidRDefault="006974A5" w:rsidP="00630F65">
            <w:r w:rsidRPr="00A552D7">
              <w:rPr>
                <w:rFonts w:ascii="Times New Roman" w:eastAsia="Times New Roman" w:hAnsi="Times New Roman" w:cs="Times New Roman"/>
                <w:sz w:val="24"/>
                <w:szCs w:val="24"/>
              </w:rPr>
              <w:t>Skaitymo gebėjimai ir strategijos tobulinamos integruojant su kalbos pažinim</w:t>
            </w:r>
            <w:r w:rsidR="00CB349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282FC7" w:rsidTr="001D4A29">
        <w:tc>
          <w:tcPr>
            <w:tcW w:w="9776" w:type="dxa"/>
            <w:gridSpan w:val="3"/>
          </w:tcPr>
          <w:p w:rsidR="00282FC7" w:rsidRPr="006D1BA1" w:rsidRDefault="00282FC7" w:rsidP="0049157A">
            <w:pPr>
              <w:jc w:val="center"/>
            </w:pPr>
            <w:r w:rsidRPr="001D0905">
              <w:rPr>
                <w:rFonts w:ascii="Times New Roman" w:eastAsia="Times New Roman" w:hAnsi="Times New Roman" w:cs="Times New Roman"/>
                <w:b/>
                <w:sz w:val="24"/>
                <w:szCs w:val="24"/>
              </w:rPr>
              <w:t>Rašymas ir teksto kūrimas</w:t>
            </w:r>
          </w:p>
        </w:tc>
      </w:tr>
      <w:tr w:rsidR="00282FC7" w:rsidTr="00282FC7">
        <w:tc>
          <w:tcPr>
            <w:tcW w:w="5807" w:type="dxa"/>
          </w:tcPr>
          <w:p w:rsidR="00282FC7" w:rsidRDefault="00282FC7" w:rsidP="007E0AC3">
            <w:pP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1. Teksto kūrimas ir redagavimas</w:t>
            </w:r>
            <w:r w:rsidRPr="006D1BA1">
              <w:rPr>
                <w:rFonts w:ascii="Times New Roman" w:hAnsi="Times New Roman" w:cs="Times New Roman"/>
                <w:sz w:val="24"/>
                <w:szCs w:val="24"/>
                <w:lang w:eastAsia="lt-LT"/>
              </w:rPr>
              <w:t xml:space="preserve"> paisant žanro reikalavimų, atsižvelgiant į adresatą ir komunikavimo situaciją: teksto ir filmo atpasakojimas, paveikslo aprašymas ir interpretavimas, vidinių išgyvenimų, situacijos aprašymas, literatūrinio veikėjo charakteristika, trumpas samprotavimo rašinys, trumpa viešoji kalba, informacinis užrašas, asmeninis laiškas, elektroninis laiškas, kūrybiniai bandymai.</w:t>
            </w:r>
          </w:p>
          <w:p w:rsidR="00282FC7" w:rsidRDefault="00282FC7" w:rsidP="007E0AC3">
            <w:pPr>
              <w:rPr>
                <w:rFonts w:ascii="Times New Roman" w:hAnsi="Times New Roman" w:cs="Times New Roman"/>
                <w:sz w:val="24"/>
                <w:szCs w:val="24"/>
                <w:lang w:eastAsia="lt-LT"/>
              </w:rPr>
            </w:pPr>
            <w:r>
              <w:rPr>
                <w:rFonts w:ascii="Times New Roman" w:hAnsi="Times New Roman" w:cs="Times New Roman"/>
                <w:sz w:val="24"/>
                <w:szCs w:val="24"/>
                <w:lang w:eastAsia="lt-LT"/>
              </w:rPr>
              <w:t>2. Medžiagos parinkimas, argumentavimas, loginiai ryšiai.</w:t>
            </w:r>
          </w:p>
          <w:p w:rsidR="00282FC7" w:rsidRDefault="00282FC7" w:rsidP="007E0AC3">
            <w:pPr>
              <w:rPr>
                <w:rFonts w:ascii="Times New Roman" w:hAnsi="Times New Roman" w:cs="Times New Roman"/>
                <w:sz w:val="24"/>
                <w:szCs w:val="24"/>
                <w:lang w:eastAsia="lt-LT"/>
              </w:rPr>
            </w:pPr>
            <w:r>
              <w:rPr>
                <w:rFonts w:ascii="Times New Roman" w:hAnsi="Times New Roman" w:cs="Times New Roman"/>
                <w:sz w:val="24"/>
                <w:szCs w:val="24"/>
                <w:lang w:eastAsia="lt-LT"/>
              </w:rPr>
              <w:t>3. Grafinės teksto rišlumo priemonė</w:t>
            </w:r>
            <w:r w:rsidRPr="006D1BA1">
              <w:rPr>
                <w:rFonts w:ascii="Times New Roman" w:hAnsi="Times New Roman" w:cs="Times New Roman"/>
                <w:sz w:val="24"/>
                <w:szCs w:val="24"/>
                <w:lang w:eastAsia="lt-LT"/>
              </w:rPr>
              <w:t>s</w:t>
            </w:r>
            <w:r>
              <w:rPr>
                <w:rFonts w:ascii="Times New Roman" w:hAnsi="Times New Roman" w:cs="Times New Roman"/>
                <w:sz w:val="24"/>
                <w:szCs w:val="24"/>
                <w:lang w:eastAsia="lt-LT"/>
              </w:rPr>
              <w:t>.</w:t>
            </w:r>
          </w:p>
          <w:p w:rsidR="00282FC7" w:rsidRPr="007D373D" w:rsidRDefault="007E0AC3" w:rsidP="007E0AC3">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282FC7" w:rsidRPr="007D373D">
              <w:rPr>
                <w:rFonts w:ascii="Times New Roman" w:hAnsi="Times New Roman" w:cs="Times New Roman"/>
                <w:sz w:val="24"/>
                <w:szCs w:val="24"/>
                <w:lang w:eastAsia="lt-LT"/>
              </w:rPr>
              <w:t>Rašymo technika ir rašyba, teksto pateikimas. Kompiuterinio teksto formatavimas. Vaizdinės medžiagos ryš</w:t>
            </w:r>
            <w:r w:rsidR="00CB349B">
              <w:rPr>
                <w:rFonts w:ascii="Times New Roman" w:hAnsi="Times New Roman" w:cs="Times New Roman"/>
                <w:sz w:val="24"/>
                <w:szCs w:val="24"/>
                <w:lang w:eastAsia="lt-LT"/>
              </w:rPr>
              <w:t>y</w:t>
            </w:r>
            <w:r w:rsidR="00282FC7" w:rsidRPr="007D373D">
              <w:rPr>
                <w:rFonts w:ascii="Times New Roman" w:hAnsi="Times New Roman" w:cs="Times New Roman"/>
                <w:sz w:val="24"/>
                <w:szCs w:val="24"/>
                <w:lang w:eastAsia="lt-LT"/>
              </w:rPr>
              <w:t>s su tekstu.</w:t>
            </w:r>
          </w:p>
          <w:p w:rsidR="00282FC7" w:rsidRPr="007D373D" w:rsidRDefault="00282FC7" w:rsidP="007E0AC3">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5. Žodyno plėtojimas.</w:t>
            </w:r>
          </w:p>
          <w:p w:rsidR="00282FC7" w:rsidRDefault="00282FC7" w:rsidP="007E0AC3">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 xml:space="preserve">6. Paveikslo, </w:t>
            </w:r>
            <w:r>
              <w:rPr>
                <w:rFonts w:ascii="Times New Roman" w:hAnsi="Times New Roman" w:cs="Times New Roman"/>
                <w:sz w:val="24"/>
                <w:szCs w:val="24"/>
                <w:lang w:eastAsia="lt-LT"/>
              </w:rPr>
              <w:t>filmo bibliografinis aprašymas.</w:t>
            </w:r>
          </w:p>
          <w:p w:rsidR="007E0AC3" w:rsidRPr="007E0AC3" w:rsidRDefault="00282FC7" w:rsidP="007E0AC3">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7. </w:t>
            </w:r>
            <w:r w:rsidRPr="007D373D">
              <w:rPr>
                <w:rFonts w:ascii="Times New Roman" w:hAnsi="Times New Roman" w:cs="Times New Roman"/>
                <w:sz w:val="24"/>
                <w:szCs w:val="24"/>
                <w:lang w:eastAsia="lt-LT"/>
              </w:rPr>
              <w:t xml:space="preserve">Rašyba: </w:t>
            </w:r>
            <w:r w:rsidR="007E0AC3" w:rsidRPr="007E0AC3">
              <w:rPr>
                <w:rFonts w:ascii="Times New Roman" w:hAnsi="Times New Roman" w:cs="Times New Roman"/>
                <w:sz w:val="24"/>
                <w:szCs w:val="24"/>
                <w:lang w:eastAsia="lt-LT"/>
              </w:rPr>
              <w:t>Mokomasi taisyklingai rašyti: raidę „ь“ skaitvardžių viduryje ir gale; veikiamuosius ir neveikiamuosius dalyvius; „не“ su dalyviais ir pusdalyviais; -н- и -нн- veiksmažodiniuose būdvardžiuose ir dalyviuose; pirminius ir antrinius prielinksnius, jungtukus, dalelytes. Tobulinami taisyklingos rašybos įgūdžiai.</w:t>
            </w:r>
          </w:p>
          <w:p w:rsidR="00282FC7" w:rsidRPr="006D1BA1" w:rsidRDefault="007E0AC3" w:rsidP="007E0AC3">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28.3</w:t>
            </w:r>
            <w:r w:rsidRPr="00A552D7">
              <w:rPr>
                <w:rFonts w:ascii="Times New Roman" w:hAnsi="Times New Roman" w:cs="Times New Roman"/>
                <w:i/>
                <w:sz w:val="24"/>
                <w:szCs w:val="24"/>
                <w:lang w:eastAsia="lt-LT"/>
              </w:rPr>
              <w:t>.</w:t>
            </w:r>
          </w:p>
        </w:tc>
        <w:tc>
          <w:tcPr>
            <w:tcW w:w="1134" w:type="dxa"/>
          </w:tcPr>
          <w:p w:rsidR="00282FC7" w:rsidRPr="006D1BA1" w:rsidRDefault="003B183A" w:rsidP="003B183A">
            <w:pPr>
              <w:jc w:val="center"/>
            </w:pPr>
            <w:r w:rsidRPr="003B183A">
              <w:rPr>
                <w:rFonts w:ascii="Times New Roman" w:hAnsi="Times New Roman" w:cs="Times New Roman"/>
                <w:sz w:val="24"/>
                <w:szCs w:val="24"/>
              </w:rPr>
              <w:lastRenderedPageBreak/>
              <w:t>20</w:t>
            </w:r>
          </w:p>
        </w:tc>
        <w:tc>
          <w:tcPr>
            <w:tcW w:w="2835" w:type="dxa"/>
          </w:tcPr>
          <w:p w:rsidR="006974A5" w:rsidRPr="00A552D7" w:rsidRDefault="006974A5" w:rsidP="006974A5">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CB349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282FC7" w:rsidRPr="006D1BA1" w:rsidRDefault="00282FC7" w:rsidP="00630F65"/>
        </w:tc>
      </w:tr>
      <w:tr w:rsidR="00282FC7" w:rsidTr="00CB6593">
        <w:tc>
          <w:tcPr>
            <w:tcW w:w="9776" w:type="dxa"/>
            <w:gridSpan w:val="3"/>
          </w:tcPr>
          <w:p w:rsidR="00282FC7" w:rsidRPr="00485371" w:rsidRDefault="00282FC7" w:rsidP="0049157A">
            <w:pPr>
              <w:jc w:val="center"/>
              <w:rPr>
                <w:rFonts w:ascii="Times New Roman" w:hAnsi="Times New Roman" w:cs="Times New Roman"/>
                <w:sz w:val="24"/>
                <w:szCs w:val="24"/>
                <w:lang w:eastAsia="lt-LT"/>
              </w:rPr>
            </w:pPr>
            <w:r w:rsidRPr="00341846">
              <w:rPr>
                <w:rFonts w:ascii="Times New Roman" w:eastAsia="Times New Roman" w:hAnsi="Times New Roman" w:cs="Times New Roman"/>
                <w:b/>
                <w:sz w:val="24"/>
                <w:szCs w:val="24"/>
              </w:rPr>
              <w:t>Kalbos pažinimas</w:t>
            </w:r>
          </w:p>
        </w:tc>
      </w:tr>
      <w:tr w:rsidR="00282FC7" w:rsidTr="00282FC7">
        <w:tc>
          <w:tcPr>
            <w:tcW w:w="5807" w:type="dxa"/>
          </w:tcPr>
          <w:p w:rsidR="00282FC7" w:rsidRPr="00485371" w:rsidRDefault="00282FC7" w:rsidP="0048537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485371">
              <w:rPr>
                <w:rFonts w:ascii="Times New Roman" w:hAnsi="Times New Roman" w:cs="Times New Roman"/>
                <w:sz w:val="24"/>
                <w:szCs w:val="24"/>
                <w:lang w:eastAsia="lt-LT"/>
              </w:rPr>
              <w:t>Fonetika: kalbo</w:t>
            </w:r>
            <w:r>
              <w:rPr>
                <w:rFonts w:ascii="Times New Roman" w:hAnsi="Times New Roman" w:cs="Times New Roman"/>
                <w:sz w:val="24"/>
                <w:szCs w:val="24"/>
                <w:lang w:eastAsia="lt-LT"/>
              </w:rPr>
              <w:t xml:space="preserve">s padargai, garsų asimiliacija, </w:t>
            </w:r>
            <w:r w:rsidRPr="00485371">
              <w:rPr>
                <w:rFonts w:ascii="Times New Roman" w:hAnsi="Times New Roman" w:cs="Times New Roman"/>
                <w:sz w:val="24"/>
                <w:szCs w:val="24"/>
                <w:lang w:eastAsia="lt-LT"/>
              </w:rPr>
              <w:t>bal</w:t>
            </w:r>
            <w:r>
              <w:rPr>
                <w:rFonts w:ascii="Times New Roman" w:hAnsi="Times New Roman" w:cs="Times New Roman"/>
                <w:sz w:val="24"/>
                <w:szCs w:val="24"/>
                <w:lang w:eastAsia="lt-LT"/>
              </w:rPr>
              <w:t>sių ir priebalsių klasifikacija; t</w:t>
            </w:r>
            <w:r w:rsidRPr="00485371">
              <w:rPr>
                <w:rFonts w:ascii="Times New Roman" w:hAnsi="Times New Roman" w:cs="Times New Roman"/>
                <w:sz w:val="24"/>
                <w:szCs w:val="24"/>
                <w:lang w:eastAsia="lt-LT"/>
              </w:rPr>
              <w:t>arties, kirčiavimo ir dikcijos pratimai.</w:t>
            </w:r>
          </w:p>
          <w:p w:rsidR="00282FC7" w:rsidRDefault="00282FC7" w:rsidP="0048537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485371">
              <w:rPr>
                <w:rFonts w:ascii="Times New Roman" w:hAnsi="Times New Roman" w:cs="Times New Roman"/>
                <w:sz w:val="24"/>
                <w:szCs w:val="24"/>
                <w:lang w:eastAsia="lt-LT"/>
              </w:rPr>
              <w:t xml:space="preserve">Leksika ir žodžių daryba. </w:t>
            </w:r>
            <w:r>
              <w:rPr>
                <w:rFonts w:ascii="Times New Roman" w:hAnsi="Times New Roman" w:cs="Times New Roman"/>
                <w:sz w:val="24"/>
                <w:szCs w:val="24"/>
                <w:lang w:eastAsia="lt-LT"/>
              </w:rPr>
              <w:t>S</w:t>
            </w:r>
            <w:r w:rsidRPr="00485371">
              <w:rPr>
                <w:rFonts w:ascii="Times New Roman" w:hAnsi="Times New Roman" w:cs="Times New Roman"/>
                <w:sz w:val="24"/>
                <w:szCs w:val="24"/>
                <w:lang w:eastAsia="lt-LT"/>
              </w:rPr>
              <w:t xml:space="preserve">emantinių grupių žodžių daryba. </w:t>
            </w:r>
            <w:r>
              <w:rPr>
                <w:rFonts w:ascii="Times New Roman" w:hAnsi="Times New Roman" w:cs="Times New Roman"/>
                <w:sz w:val="24"/>
                <w:szCs w:val="24"/>
                <w:lang w:eastAsia="lt-LT"/>
              </w:rPr>
              <w:t>S</w:t>
            </w:r>
            <w:r w:rsidRPr="00485371">
              <w:rPr>
                <w:rFonts w:ascii="Times New Roman" w:hAnsi="Times New Roman" w:cs="Times New Roman"/>
                <w:sz w:val="24"/>
                <w:szCs w:val="24"/>
                <w:lang w:eastAsia="lt-LT"/>
              </w:rPr>
              <w:t>udurtinių žodžių struktūra, jų rūšys</w:t>
            </w:r>
            <w:r>
              <w:rPr>
                <w:rFonts w:ascii="Times New Roman" w:hAnsi="Times New Roman" w:cs="Times New Roman"/>
                <w:sz w:val="24"/>
                <w:szCs w:val="24"/>
                <w:lang w:eastAsia="lt-LT"/>
              </w:rPr>
              <w:t>; sudurtinių daiktavardžių</w:t>
            </w:r>
            <w:r w:rsidRPr="00485371">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būdvardžių sudarymas</w:t>
            </w:r>
            <w:r w:rsidRPr="0048537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Homonimai</w:t>
            </w:r>
            <w:r w:rsidRPr="00485371">
              <w:rPr>
                <w:rFonts w:ascii="Times New Roman" w:hAnsi="Times New Roman" w:cs="Times New Roman"/>
                <w:sz w:val="24"/>
                <w:szCs w:val="24"/>
                <w:lang w:eastAsia="lt-LT"/>
              </w:rPr>
              <w:t>, tarpkalbiniai homonimai</w:t>
            </w:r>
            <w:r>
              <w:rPr>
                <w:rFonts w:ascii="Times New Roman" w:hAnsi="Times New Roman" w:cs="Times New Roman"/>
                <w:sz w:val="24"/>
                <w:szCs w:val="24"/>
                <w:lang w:eastAsia="lt-LT"/>
              </w:rPr>
              <w:t xml:space="preserve">, </w:t>
            </w:r>
            <w:r w:rsidR="00CB349B">
              <w:rPr>
                <w:rFonts w:ascii="Times New Roman" w:hAnsi="Times New Roman" w:cs="Times New Roman"/>
                <w:sz w:val="24"/>
                <w:szCs w:val="24"/>
                <w:lang w:eastAsia="lt-LT"/>
              </w:rPr>
              <w:t xml:space="preserve">jų </w:t>
            </w:r>
            <w:r>
              <w:rPr>
                <w:rFonts w:ascii="Times New Roman" w:hAnsi="Times New Roman" w:cs="Times New Roman"/>
                <w:sz w:val="24"/>
                <w:szCs w:val="24"/>
                <w:lang w:eastAsia="lt-LT"/>
              </w:rPr>
              <w:t>radimas žodynuose.</w:t>
            </w:r>
          </w:p>
          <w:p w:rsidR="00282FC7" w:rsidRDefault="00282FC7" w:rsidP="00485371">
            <w:pPr>
              <w:rPr>
                <w:rFonts w:ascii="Times New Roman" w:hAnsi="Times New Roman" w:cs="Times New Roman"/>
                <w:sz w:val="24"/>
                <w:szCs w:val="24"/>
                <w:lang w:eastAsia="lt-LT"/>
              </w:rPr>
            </w:pPr>
            <w:r>
              <w:rPr>
                <w:rFonts w:ascii="Times New Roman" w:hAnsi="Times New Roman" w:cs="Times New Roman"/>
                <w:sz w:val="24"/>
                <w:szCs w:val="24"/>
                <w:lang w:eastAsia="lt-LT"/>
              </w:rPr>
              <w:t>Frazeologizmai</w:t>
            </w:r>
            <w:r w:rsidRPr="00485371">
              <w:rPr>
                <w:rFonts w:ascii="Times New Roman" w:hAnsi="Times New Roman" w:cs="Times New Roman"/>
                <w:sz w:val="24"/>
                <w:szCs w:val="24"/>
                <w:lang w:eastAsia="lt-LT"/>
              </w:rPr>
              <w:t xml:space="preserve"> pagal re</w:t>
            </w:r>
            <w:r>
              <w:rPr>
                <w:rFonts w:ascii="Times New Roman" w:hAnsi="Times New Roman" w:cs="Times New Roman"/>
                <w:sz w:val="24"/>
                <w:szCs w:val="24"/>
                <w:lang w:eastAsia="lt-LT"/>
              </w:rPr>
              <w:t>ikšmę, jų kilmė. Frazeologizmų vartojimas</w:t>
            </w:r>
            <w:r w:rsidRPr="00485371">
              <w:rPr>
                <w:rFonts w:ascii="Times New Roman" w:hAnsi="Times New Roman" w:cs="Times New Roman"/>
                <w:sz w:val="24"/>
                <w:szCs w:val="24"/>
                <w:lang w:eastAsia="lt-LT"/>
              </w:rPr>
              <w:t xml:space="preserve"> atsižvelgiant į jų stilistinį atspalvį. </w:t>
            </w:r>
            <w:r>
              <w:rPr>
                <w:rFonts w:ascii="Times New Roman" w:hAnsi="Times New Roman" w:cs="Times New Roman"/>
                <w:sz w:val="24"/>
                <w:szCs w:val="24"/>
                <w:lang w:eastAsia="lt-LT"/>
              </w:rPr>
              <w:t>Ekspresyvioji leksika, jos stilistiniai</w:t>
            </w:r>
            <w:r w:rsidRPr="0048537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ir emociniai atspalviai</w:t>
            </w:r>
            <w:r w:rsidRPr="00485371">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vartojimas</w:t>
            </w:r>
            <w:r w:rsidRPr="00485371">
              <w:rPr>
                <w:rFonts w:ascii="Times New Roman" w:hAnsi="Times New Roman" w:cs="Times New Roman"/>
                <w:sz w:val="24"/>
                <w:szCs w:val="24"/>
                <w:lang w:eastAsia="lt-LT"/>
              </w:rPr>
              <w:t xml:space="preserve"> atitinkamame bendravimo kontekste.</w:t>
            </w:r>
          </w:p>
          <w:p w:rsidR="00282FC7" w:rsidRPr="00160AAB" w:rsidRDefault="00282FC7"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3. Kartojimas, gilinimas ir taikyma</w:t>
            </w:r>
            <w:r w:rsidRPr="0026049B">
              <w:rPr>
                <w:rFonts w:ascii="Times New Roman" w:hAnsi="Times New Roman" w:cs="Times New Roman"/>
                <w:sz w:val="24"/>
                <w:szCs w:val="24"/>
                <w:lang w:eastAsia="lt-LT"/>
              </w:rPr>
              <w:t xml:space="preserve">s naujuose kontekstuose 5–6 </w:t>
            </w:r>
            <w:r w:rsidRPr="00160AAB">
              <w:rPr>
                <w:rFonts w:ascii="Times New Roman" w:hAnsi="Times New Roman" w:cs="Times New Roman"/>
                <w:sz w:val="24"/>
                <w:szCs w:val="24"/>
                <w:lang w:eastAsia="lt-LT"/>
              </w:rPr>
              <w:t xml:space="preserve">klasėse </w:t>
            </w:r>
            <w:r w:rsidR="005E3BFB">
              <w:rPr>
                <w:rFonts w:ascii="Times New Roman" w:hAnsi="Times New Roman" w:cs="Times New Roman"/>
                <w:sz w:val="24"/>
                <w:szCs w:val="24"/>
                <w:lang w:eastAsia="lt-LT"/>
              </w:rPr>
              <w:t xml:space="preserve">įgytų </w:t>
            </w:r>
            <w:r w:rsidRPr="00160AAB">
              <w:rPr>
                <w:rFonts w:ascii="Times New Roman" w:hAnsi="Times New Roman" w:cs="Times New Roman"/>
                <w:sz w:val="24"/>
                <w:szCs w:val="24"/>
                <w:lang w:eastAsia="lt-LT"/>
              </w:rPr>
              <w:t>žinių apie kalbos dalis</w:t>
            </w:r>
            <w:r w:rsidR="005E3BFB">
              <w:rPr>
                <w:rFonts w:ascii="Times New Roman" w:hAnsi="Times New Roman" w:cs="Times New Roman"/>
                <w:sz w:val="24"/>
                <w:szCs w:val="24"/>
                <w:lang w:eastAsia="lt-LT"/>
              </w:rPr>
              <w:t>,</w:t>
            </w:r>
            <w:r w:rsidRPr="00160AAB">
              <w:rPr>
                <w:rFonts w:ascii="Times New Roman" w:hAnsi="Times New Roman" w:cs="Times New Roman"/>
                <w:sz w:val="24"/>
                <w:szCs w:val="24"/>
                <w:lang w:eastAsia="lt-LT"/>
              </w:rPr>
              <w:t xml:space="preserve"> jų kaitybos įgūdžių tobulinimas.</w:t>
            </w:r>
          </w:p>
          <w:p w:rsidR="00282FC7" w:rsidRPr="00160AAB" w:rsidRDefault="00282FC7"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7E0AC3" w:rsidRPr="007E0AC3">
              <w:rPr>
                <w:rFonts w:ascii="Times New Roman" w:hAnsi="Times New Roman" w:cs="Times New Roman"/>
                <w:sz w:val="24"/>
                <w:szCs w:val="24"/>
                <w:lang w:eastAsia="lt-LT"/>
              </w:rPr>
              <w:t>Dalyviai ir pusdalyviai.</w:t>
            </w:r>
          </w:p>
          <w:p w:rsidR="007E0AC3" w:rsidRDefault="00282FC7" w:rsidP="00A650E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160AAB">
              <w:rPr>
                <w:rFonts w:ascii="Times New Roman" w:hAnsi="Times New Roman" w:cs="Times New Roman"/>
                <w:sz w:val="24"/>
                <w:szCs w:val="24"/>
                <w:lang w:eastAsia="lt-LT"/>
              </w:rPr>
              <w:t xml:space="preserve">Skaitvardžiai. </w:t>
            </w:r>
          </w:p>
          <w:p w:rsidR="00282FC7" w:rsidRDefault="00282FC7" w:rsidP="00A650E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007E0AC3" w:rsidRPr="007E0AC3">
              <w:rPr>
                <w:rFonts w:ascii="Times New Roman" w:hAnsi="Times New Roman" w:cs="Times New Roman"/>
                <w:sz w:val="24"/>
                <w:szCs w:val="24"/>
                <w:lang w:eastAsia="lt-LT"/>
              </w:rPr>
              <w:t xml:space="preserve">Nekaitomos kalbos dalys. </w:t>
            </w:r>
          </w:p>
          <w:p w:rsidR="007E0AC3" w:rsidRDefault="00282FC7" w:rsidP="00A650E3">
            <w:pPr>
              <w:pBdr>
                <w:top w:val="nil"/>
                <w:left w:val="nil"/>
                <w:bottom w:val="nil"/>
                <w:right w:val="nil"/>
                <w:between w:val="nil"/>
              </w:pBdr>
              <w:tabs>
                <w:tab w:val="left" w:pos="2212"/>
              </w:tabs>
              <w:rPr>
                <w:rFonts w:ascii="Times New Roman" w:hAnsi="Times New Roman" w:cs="Times New Roman"/>
                <w:sz w:val="24"/>
                <w:szCs w:val="24"/>
                <w:lang w:eastAsia="lt-LT"/>
              </w:rPr>
            </w:pPr>
            <w:r>
              <w:rPr>
                <w:rFonts w:ascii="Times New Roman" w:hAnsi="Times New Roman" w:cs="Times New Roman"/>
                <w:sz w:val="24"/>
                <w:szCs w:val="24"/>
                <w:lang w:eastAsia="lt-LT"/>
              </w:rPr>
              <w:t>7. Sakinio dalys ir jų r</w:t>
            </w:r>
            <w:r w:rsidR="005E3BFB">
              <w:rPr>
                <w:rFonts w:ascii="Times New Roman" w:hAnsi="Times New Roman" w:cs="Times New Roman"/>
                <w:sz w:val="24"/>
                <w:szCs w:val="24"/>
                <w:lang w:eastAsia="lt-LT"/>
              </w:rPr>
              <w:t>aiška</w:t>
            </w:r>
            <w:r w:rsidRPr="00A650E3">
              <w:rPr>
                <w:rFonts w:ascii="Times New Roman" w:hAnsi="Times New Roman" w:cs="Times New Roman"/>
                <w:sz w:val="24"/>
                <w:szCs w:val="24"/>
                <w:lang w:eastAsia="lt-LT"/>
              </w:rPr>
              <w:t xml:space="preserve"> įvairiomis kalbos dalimis. </w:t>
            </w:r>
          </w:p>
          <w:p w:rsidR="00282FC7" w:rsidRPr="00A650E3" w:rsidRDefault="00282FC7" w:rsidP="00A650E3">
            <w:pPr>
              <w:pBdr>
                <w:top w:val="nil"/>
                <w:left w:val="nil"/>
                <w:bottom w:val="nil"/>
                <w:right w:val="nil"/>
                <w:between w:val="nil"/>
              </w:pBdr>
              <w:tabs>
                <w:tab w:val="left" w:pos="2212"/>
              </w:tabs>
              <w:rPr>
                <w:rFonts w:ascii="Times New Roman" w:hAnsi="Times New Roman" w:cs="Times New Roman"/>
                <w:sz w:val="24"/>
                <w:szCs w:val="24"/>
                <w:lang w:eastAsia="lt-LT"/>
              </w:rPr>
            </w:pPr>
            <w:r>
              <w:rPr>
                <w:rFonts w:ascii="Times New Roman" w:hAnsi="Times New Roman" w:cs="Times New Roman"/>
                <w:sz w:val="24"/>
                <w:szCs w:val="24"/>
                <w:lang w:eastAsia="lt-LT"/>
              </w:rPr>
              <w:t>8.</w:t>
            </w:r>
            <w:r w:rsidR="007E0AC3">
              <w:rPr>
                <w:rFonts w:ascii="Times New Roman" w:hAnsi="Times New Roman" w:cs="Times New Roman"/>
                <w:sz w:val="24"/>
                <w:szCs w:val="24"/>
                <w:lang w:eastAsia="lt-LT"/>
              </w:rPr>
              <w:t xml:space="preserve"> </w:t>
            </w:r>
            <w:r w:rsidR="007E0AC3" w:rsidRPr="007E0AC3">
              <w:rPr>
                <w:rFonts w:ascii="Times New Roman" w:hAnsi="Times New Roman" w:cs="Times New Roman"/>
                <w:sz w:val="24"/>
                <w:szCs w:val="24"/>
                <w:lang w:eastAsia="lt-LT"/>
              </w:rPr>
              <w:t>Dalyvinis sakinio atitikmuo ir jo skyryba.</w:t>
            </w:r>
          </w:p>
          <w:p w:rsidR="00282FC7" w:rsidRPr="00A650E3" w:rsidRDefault="00282FC7" w:rsidP="007E0AC3">
            <w:pPr>
              <w:pBdr>
                <w:top w:val="nil"/>
                <w:left w:val="nil"/>
                <w:bottom w:val="nil"/>
                <w:right w:val="nil"/>
                <w:between w:val="nil"/>
              </w:pBdr>
              <w:tabs>
                <w:tab w:val="left" w:pos="2212"/>
              </w:tabs>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7E0AC3" w:rsidRPr="007E0AC3">
              <w:rPr>
                <w:rFonts w:ascii="Times New Roman" w:hAnsi="Times New Roman" w:cs="Times New Roman"/>
                <w:sz w:val="24"/>
                <w:szCs w:val="24"/>
                <w:lang w:eastAsia="lt-LT"/>
              </w:rPr>
              <w:t xml:space="preserve">Išplėstinis dalyvinis pažyminys ir aplinkybės. </w:t>
            </w:r>
          </w:p>
          <w:p w:rsidR="00282FC7" w:rsidRPr="00282FC7" w:rsidRDefault="00282FC7" w:rsidP="006528B0">
            <w:pPr>
              <w:pBdr>
                <w:top w:val="nil"/>
                <w:left w:val="nil"/>
                <w:bottom w:val="nil"/>
                <w:right w:val="nil"/>
                <w:between w:val="nil"/>
              </w:pBdr>
              <w:tabs>
                <w:tab w:val="left" w:pos="2212"/>
              </w:tabs>
              <w:rPr>
                <w:rFonts w:ascii="Times New Roman" w:hAnsi="Times New Roman" w:cs="Times New Roman"/>
                <w:sz w:val="24"/>
                <w:szCs w:val="24"/>
                <w:lang w:eastAsia="lt-LT"/>
              </w:rPr>
            </w:pPr>
            <w:r>
              <w:rPr>
                <w:rFonts w:ascii="Times New Roman" w:hAnsi="Times New Roman" w:cs="Times New Roman"/>
                <w:sz w:val="24"/>
                <w:szCs w:val="24"/>
                <w:lang w:eastAsia="lt-LT"/>
              </w:rPr>
              <w:t xml:space="preserve">10. </w:t>
            </w:r>
            <w:r w:rsidRPr="00A650E3">
              <w:rPr>
                <w:rFonts w:ascii="Times New Roman" w:hAnsi="Times New Roman" w:cs="Times New Roman"/>
                <w:sz w:val="24"/>
                <w:szCs w:val="24"/>
                <w:lang w:eastAsia="lt-LT"/>
              </w:rPr>
              <w:t>Kalba kaip socialinis reiškinys. L</w:t>
            </w:r>
            <w:r>
              <w:rPr>
                <w:rFonts w:ascii="Times New Roman" w:hAnsi="Times New Roman" w:cs="Times New Roman"/>
                <w:sz w:val="24"/>
                <w:szCs w:val="24"/>
                <w:lang w:eastAsia="lt-LT"/>
              </w:rPr>
              <w:t>ietuvoje vartojamų kalbų poveikis</w:t>
            </w:r>
            <w:r w:rsidR="00B6648F">
              <w:rPr>
                <w:rFonts w:ascii="Times New Roman" w:hAnsi="Times New Roman" w:cs="Times New Roman"/>
                <w:sz w:val="24"/>
                <w:szCs w:val="24"/>
                <w:lang w:eastAsia="lt-LT"/>
              </w:rPr>
              <w:t xml:space="preserve"> rus</w:t>
            </w:r>
            <w:r w:rsidRPr="00A650E3">
              <w:rPr>
                <w:rFonts w:ascii="Times New Roman" w:hAnsi="Times New Roman" w:cs="Times New Roman"/>
                <w:sz w:val="24"/>
                <w:szCs w:val="24"/>
                <w:lang w:eastAsia="lt-LT"/>
              </w:rPr>
              <w:t>ų kalbos žodžių reikšmei, žodžių junginių struktūrai (pvz., linksnio forma, prielinksninė konstrukcija) ir žodžių tvarkai sakinyje.</w:t>
            </w:r>
          </w:p>
          <w:p w:rsidR="00282FC7" w:rsidRPr="00485371" w:rsidRDefault="007E0AC3" w:rsidP="0026049B">
            <w:pPr>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28.4</w:t>
            </w:r>
            <w:r w:rsidRPr="00A552D7">
              <w:rPr>
                <w:rFonts w:ascii="Times New Roman" w:hAnsi="Times New Roman" w:cs="Times New Roman"/>
                <w:i/>
                <w:sz w:val="24"/>
                <w:szCs w:val="24"/>
                <w:lang w:eastAsia="lt-LT"/>
              </w:rPr>
              <w:t>.</w:t>
            </w:r>
          </w:p>
        </w:tc>
        <w:tc>
          <w:tcPr>
            <w:tcW w:w="1134" w:type="dxa"/>
          </w:tcPr>
          <w:p w:rsidR="00282FC7" w:rsidRPr="00485371" w:rsidRDefault="003B183A" w:rsidP="003B183A">
            <w:pPr>
              <w:jc w:val="center"/>
              <w:rPr>
                <w:rFonts w:ascii="Times New Roman" w:hAnsi="Times New Roman" w:cs="Times New Roman"/>
                <w:sz w:val="24"/>
                <w:szCs w:val="24"/>
                <w:lang w:eastAsia="lt-LT"/>
              </w:rPr>
            </w:pPr>
            <w:r>
              <w:rPr>
                <w:rFonts w:ascii="Times New Roman" w:hAnsi="Times New Roman" w:cs="Times New Roman"/>
                <w:sz w:val="24"/>
                <w:szCs w:val="24"/>
              </w:rPr>
              <w:t>4</w:t>
            </w:r>
            <w:r w:rsidRPr="003B183A">
              <w:rPr>
                <w:rFonts w:ascii="Times New Roman" w:hAnsi="Times New Roman" w:cs="Times New Roman"/>
                <w:sz w:val="24"/>
                <w:szCs w:val="24"/>
              </w:rPr>
              <w:t>0</w:t>
            </w:r>
          </w:p>
        </w:tc>
        <w:tc>
          <w:tcPr>
            <w:tcW w:w="2835" w:type="dxa"/>
          </w:tcPr>
          <w:p w:rsidR="00282FC7" w:rsidRPr="00485371" w:rsidRDefault="006974A5" w:rsidP="00630F65">
            <w:pPr>
              <w:rPr>
                <w:rFonts w:ascii="Times New Roman" w:hAnsi="Times New Roman" w:cs="Times New Roman"/>
                <w:sz w:val="24"/>
                <w:szCs w:val="24"/>
                <w:lang w:eastAsia="lt-LT"/>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282FC7" w:rsidTr="001C749C">
        <w:tc>
          <w:tcPr>
            <w:tcW w:w="9776" w:type="dxa"/>
            <w:gridSpan w:val="3"/>
          </w:tcPr>
          <w:p w:rsidR="00282FC7" w:rsidRPr="007D373D" w:rsidRDefault="00282FC7" w:rsidP="0049157A">
            <w:pPr>
              <w:jc w:val="center"/>
            </w:pPr>
            <w:r w:rsidRPr="00BA3546">
              <w:rPr>
                <w:rFonts w:ascii="Times New Roman" w:eastAsia="Times New Roman" w:hAnsi="Times New Roman" w:cs="Times New Roman"/>
                <w:b/>
                <w:sz w:val="24"/>
                <w:szCs w:val="24"/>
              </w:rPr>
              <w:t>Literatūros ir kultūros pažinimas</w:t>
            </w:r>
          </w:p>
        </w:tc>
      </w:tr>
      <w:tr w:rsidR="006974A5" w:rsidTr="00282FC7">
        <w:tc>
          <w:tcPr>
            <w:tcW w:w="5807" w:type="dxa"/>
          </w:tcPr>
          <w:p w:rsidR="006974A5" w:rsidRDefault="006974A5" w:rsidP="00F7210C">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F7210C">
              <w:rPr>
                <w:rFonts w:ascii="Times New Roman" w:hAnsi="Times New Roman" w:cs="Times New Roman"/>
                <w:sz w:val="24"/>
                <w:szCs w:val="24"/>
                <w:lang w:eastAsia="lt-LT"/>
              </w:rPr>
              <w:t>Lyrikos analizė: lyrinis subjektas, adresatas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eilėdaros elementai</w:t>
            </w:r>
            <w:r w:rsidRPr="0049157A">
              <w:rPr>
                <w:rFonts w:ascii="Times New Roman" w:hAnsi="Times New Roman" w:cs="Times New Roman"/>
                <w:sz w:val="24"/>
                <w:szCs w:val="24"/>
                <w:lang w:eastAsia="lt-LT"/>
              </w:rPr>
              <w:t xml:space="preserve"> (eilut</w:t>
            </w:r>
            <w:r w:rsidR="00D437F0">
              <w:rPr>
                <w:rFonts w:ascii="Times New Roman" w:hAnsi="Times New Roman" w:cs="Times New Roman"/>
                <w:sz w:val="24"/>
                <w:szCs w:val="24"/>
                <w:lang w:eastAsia="lt-LT"/>
              </w:rPr>
              <w:t>ė</w:t>
            </w:r>
            <w:r w:rsidRPr="0049157A">
              <w:rPr>
                <w:rFonts w:ascii="Times New Roman" w:hAnsi="Times New Roman" w:cs="Times New Roman"/>
                <w:sz w:val="24"/>
                <w:szCs w:val="24"/>
                <w:lang w:eastAsia="lt-LT"/>
              </w:rPr>
              <w:t>, strof</w:t>
            </w:r>
            <w:r w:rsidR="00D437F0">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rim</w:t>
            </w:r>
            <w:r w:rsidR="00D437F0">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eilėraščio vyksmo sudedamosios daly</w:t>
            </w:r>
            <w:r w:rsidRPr="0049157A">
              <w:rPr>
                <w:rFonts w:ascii="Times New Roman" w:hAnsi="Times New Roman" w:cs="Times New Roman"/>
                <w:sz w:val="24"/>
                <w:szCs w:val="24"/>
                <w:lang w:eastAsia="lt-LT"/>
              </w:rPr>
              <w:t>s (situacijos pradži</w:t>
            </w:r>
            <w:r w:rsidR="00D437F0">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kas vyksta, lyrinio subjekto nuotaik</w:t>
            </w:r>
            <w:r w:rsidR="00D437F0">
              <w:rPr>
                <w:rFonts w:ascii="Times New Roman" w:hAnsi="Times New Roman" w:cs="Times New Roman"/>
                <w:sz w:val="24"/>
                <w:szCs w:val="24"/>
                <w:lang w:eastAsia="lt-LT"/>
              </w:rPr>
              <w:t>o</w:t>
            </w:r>
            <w:r w:rsidRPr="0049157A">
              <w:rPr>
                <w:rFonts w:ascii="Times New Roman" w:hAnsi="Times New Roman" w:cs="Times New Roman"/>
                <w:sz w:val="24"/>
                <w:szCs w:val="24"/>
                <w:lang w:eastAsia="lt-LT"/>
              </w:rPr>
              <w:t>s, jausmų ir minčių apibūdinim</w:t>
            </w:r>
            <w:r w:rsidR="00D437F0">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poetini</w:t>
            </w:r>
            <w:r w:rsidR="00D437F0">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 xml:space="preserve"> vaizd</w:t>
            </w:r>
            <w:r w:rsidR="00D437F0">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w:t>
            </w:r>
          </w:p>
          <w:p w:rsidR="007E0AC3" w:rsidRPr="0049157A" w:rsidRDefault="007E0AC3" w:rsidP="00F7210C">
            <w:pPr>
              <w:rPr>
                <w:rFonts w:ascii="Times New Roman" w:hAnsi="Times New Roman" w:cs="Times New Roman"/>
                <w:sz w:val="24"/>
                <w:szCs w:val="24"/>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28.5</w:t>
            </w:r>
            <w:r w:rsidRPr="00A552D7">
              <w:rPr>
                <w:rFonts w:ascii="Times New Roman" w:hAnsi="Times New Roman" w:cs="Times New Roman"/>
                <w:i/>
                <w:sz w:val="24"/>
                <w:szCs w:val="24"/>
                <w:lang w:eastAsia="lt-LT"/>
              </w:rPr>
              <w:t>.</w:t>
            </w:r>
            <w:r>
              <w:rPr>
                <w:rFonts w:ascii="Times New Roman" w:hAnsi="Times New Roman" w:cs="Times New Roman"/>
                <w:i/>
                <w:sz w:val="24"/>
                <w:szCs w:val="24"/>
                <w:lang w:eastAsia="lt-LT"/>
              </w:rPr>
              <w:t>4.1.</w:t>
            </w: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val="restart"/>
          </w:tcPr>
          <w:p w:rsidR="006974A5" w:rsidRPr="00A552D7" w:rsidRDefault="006974A5" w:rsidP="006974A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D437F0">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D437F0">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6974A5" w:rsidRPr="007D373D" w:rsidRDefault="006974A5" w:rsidP="006974A5">
            <w:r w:rsidRPr="00A552D7">
              <w:rPr>
                <w:rFonts w:ascii="Times New Roman" w:eastAsia="Times New Roman" w:hAnsi="Times New Roman" w:cs="Times New Roman"/>
                <w:sz w:val="24"/>
                <w:szCs w:val="24"/>
              </w:rPr>
              <w:t xml:space="preserve">Temos turi būti aptartos kartu su </w:t>
            </w:r>
            <w:r w:rsidR="00D437F0">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D437F0">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lastRenderedPageBreak/>
              <w:t>Literatūros žanrų atpažinimas, Meninė kalba ir jos funkcijos, Grožinio teksto interpretavimas ir vertinimas, Kitų kultūros tekstų interpretavimas ir vertinimas, Dalyvavimas kultūriniame gyvenime</w:t>
            </w:r>
            <w:r w:rsidR="00D437F0">
              <w:rPr>
                <w:rFonts w:ascii="Times New Roman" w:eastAsia="Times New Roman" w:hAnsi="Times New Roman" w:cs="Times New Roman"/>
                <w:i/>
                <w:sz w:val="24"/>
                <w:szCs w:val="24"/>
              </w:rPr>
              <w:t>.</w:t>
            </w:r>
          </w:p>
        </w:tc>
      </w:tr>
      <w:tr w:rsidR="006974A5" w:rsidTr="00282FC7">
        <w:tc>
          <w:tcPr>
            <w:tcW w:w="5807" w:type="dxa"/>
          </w:tcPr>
          <w:p w:rsidR="006974A5"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F7210C">
              <w:rPr>
                <w:rFonts w:ascii="Times New Roman" w:hAnsi="Times New Roman" w:cs="Times New Roman"/>
                <w:sz w:val="24"/>
                <w:szCs w:val="24"/>
                <w:lang w:eastAsia="lt-LT"/>
              </w:rPr>
              <w:t>Epikos analizė: vaizduojamo</w:t>
            </w:r>
            <w:r w:rsidR="00D437F0">
              <w:rPr>
                <w:rFonts w:ascii="Times New Roman" w:hAnsi="Times New Roman" w:cs="Times New Roman"/>
                <w:sz w:val="24"/>
                <w:szCs w:val="24"/>
                <w:lang w:eastAsia="lt-LT"/>
              </w:rPr>
              <w:t>jo</w:t>
            </w:r>
            <w:r w:rsidR="00F7210C">
              <w:rPr>
                <w:rFonts w:ascii="Times New Roman" w:hAnsi="Times New Roman" w:cs="Times New Roman"/>
                <w:sz w:val="24"/>
                <w:szCs w:val="24"/>
                <w:lang w:eastAsia="lt-LT"/>
              </w:rPr>
              <w:t xml:space="preserve"> pasaulio elementai</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(laikas, vieta, įvykis, siužetas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veikėjų, jų santykių, nuotaikų, jausmų, minčių</w:t>
            </w:r>
            <w:r w:rsidR="00D437F0">
              <w:rPr>
                <w:rFonts w:ascii="Times New Roman" w:hAnsi="Times New Roman" w:cs="Times New Roman"/>
                <w:sz w:val="24"/>
                <w:szCs w:val="24"/>
                <w:lang w:eastAsia="lt-LT"/>
              </w:rPr>
              <w:t xml:space="preserve"> lygin</w:t>
            </w:r>
            <w:r w:rsidR="00D437F0" w:rsidRPr="0049157A">
              <w:rPr>
                <w:rFonts w:ascii="Times New Roman" w:hAnsi="Times New Roman" w:cs="Times New Roman"/>
                <w:sz w:val="24"/>
                <w:szCs w:val="24"/>
                <w:lang w:eastAsia="lt-LT"/>
              </w:rPr>
              <w:t>i</w:t>
            </w:r>
            <w:r w:rsidR="00D437F0">
              <w:rPr>
                <w:rFonts w:ascii="Times New Roman" w:hAnsi="Times New Roman" w:cs="Times New Roman"/>
                <w:sz w:val="24"/>
                <w:szCs w:val="24"/>
                <w:lang w:eastAsia="lt-LT"/>
              </w:rPr>
              <w:t>mas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tiesioginė, netiesioginė veikėjo charakteristika</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pasakojimas</w:t>
            </w:r>
            <w:r w:rsidRPr="0049157A">
              <w:rPr>
                <w:rFonts w:ascii="Times New Roman" w:hAnsi="Times New Roman" w:cs="Times New Roman"/>
                <w:sz w:val="24"/>
                <w:szCs w:val="24"/>
                <w:lang w:eastAsia="lt-LT"/>
              </w:rPr>
              <w:t xml:space="preserve"> pirmuoju ir trečiuoju asmeniu ir </w:t>
            </w:r>
            <w:r w:rsidR="00F7210C">
              <w:rPr>
                <w:rFonts w:ascii="Times New Roman" w:hAnsi="Times New Roman" w:cs="Times New Roman"/>
                <w:sz w:val="24"/>
                <w:szCs w:val="24"/>
                <w:lang w:eastAsia="lt-LT"/>
              </w:rPr>
              <w:t>jo funkcija</w:t>
            </w:r>
            <w:r w:rsidRPr="0049157A">
              <w:rPr>
                <w:rFonts w:ascii="Times New Roman" w:hAnsi="Times New Roman" w:cs="Times New Roman"/>
                <w:sz w:val="24"/>
                <w:szCs w:val="24"/>
                <w:lang w:eastAsia="lt-LT"/>
              </w:rPr>
              <w:t xml:space="preserve"> kūrinyje; </w:t>
            </w:r>
            <w:r w:rsidR="00F7210C">
              <w:rPr>
                <w:rFonts w:ascii="Times New Roman" w:hAnsi="Times New Roman" w:cs="Times New Roman"/>
                <w:sz w:val="24"/>
                <w:szCs w:val="24"/>
                <w:lang w:eastAsia="lt-LT"/>
              </w:rPr>
              <w:lastRenderedPageBreak/>
              <w:t>pagrindinis ir kiti kūrinio veikėjai</w:t>
            </w:r>
            <w:r w:rsidRPr="0049157A">
              <w:rPr>
                <w:rFonts w:ascii="Times New Roman" w:hAnsi="Times New Roman" w:cs="Times New Roman"/>
                <w:sz w:val="24"/>
                <w:szCs w:val="24"/>
                <w:lang w:eastAsia="lt-LT"/>
              </w:rPr>
              <w:t xml:space="preserve"> ir </w:t>
            </w:r>
            <w:r w:rsidR="00F7210C">
              <w:rPr>
                <w:rFonts w:ascii="Times New Roman" w:hAnsi="Times New Roman" w:cs="Times New Roman"/>
                <w:sz w:val="24"/>
                <w:szCs w:val="24"/>
                <w:lang w:eastAsia="lt-LT"/>
              </w:rPr>
              <w:t>jų ypatybė</w:t>
            </w:r>
            <w:r w:rsidRPr="0049157A">
              <w:rPr>
                <w:rFonts w:ascii="Times New Roman" w:hAnsi="Times New Roman" w:cs="Times New Roman"/>
                <w:sz w:val="24"/>
                <w:szCs w:val="24"/>
                <w:lang w:eastAsia="lt-LT"/>
              </w:rPr>
              <w:t xml:space="preserve">s; </w:t>
            </w:r>
            <w:r w:rsidR="00F7210C">
              <w:rPr>
                <w:rFonts w:ascii="Times New Roman" w:hAnsi="Times New Roman" w:cs="Times New Roman"/>
                <w:sz w:val="24"/>
                <w:szCs w:val="24"/>
                <w:lang w:eastAsia="lt-LT"/>
              </w:rPr>
              <w:t>tema ir pagrindinė teksto mintis</w:t>
            </w:r>
            <w:r w:rsidRPr="0049157A">
              <w:rPr>
                <w:rFonts w:ascii="Times New Roman" w:hAnsi="Times New Roman" w:cs="Times New Roman"/>
                <w:sz w:val="24"/>
                <w:szCs w:val="24"/>
                <w:lang w:eastAsia="lt-LT"/>
              </w:rPr>
              <w:t>; kūrinio konstrukcijos elementų</w:t>
            </w:r>
            <w:r w:rsidR="00F7210C">
              <w:rPr>
                <w:rFonts w:ascii="Times New Roman" w:hAnsi="Times New Roman" w:cs="Times New Roman"/>
                <w:sz w:val="24"/>
                <w:szCs w:val="24"/>
                <w:lang w:eastAsia="lt-LT"/>
              </w:rPr>
              <w:t xml:space="preserve"> funkcijos (ekspozicija, veiksmo užuomazga, vyksmas, kulminacija ir atomazga</w:t>
            </w:r>
            <w:r w:rsidRPr="0049157A">
              <w:rPr>
                <w:rFonts w:ascii="Times New Roman" w:hAnsi="Times New Roman" w:cs="Times New Roman"/>
                <w:sz w:val="24"/>
                <w:szCs w:val="24"/>
                <w:lang w:eastAsia="lt-LT"/>
              </w:rPr>
              <w:t>).</w:t>
            </w:r>
          </w:p>
          <w:p w:rsidR="007E0AC3" w:rsidRPr="0049157A" w:rsidRDefault="007E0AC3"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28.5</w:t>
            </w:r>
            <w:r w:rsidRPr="00A552D7">
              <w:rPr>
                <w:rFonts w:ascii="Times New Roman" w:hAnsi="Times New Roman" w:cs="Times New Roman"/>
                <w:i/>
                <w:sz w:val="24"/>
                <w:szCs w:val="24"/>
                <w:lang w:eastAsia="lt-LT"/>
              </w:rPr>
              <w:t>.</w:t>
            </w:r>
            <w:r>
              <w:rPr>
                <w:rFonts w:ascii="Times New Roman" w:hAnsi="Times New Roman" w:cs="Times New Roman"/>
                <w:i/>
                <w:sz w:val="24"/>
                <w:szCs w:val="24"/>
                <w:lang w:eastAsia="lt-LT"/>
              </w:rPr>
              <w:t>4.2.</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lastRenderedPageBreak/>
              <w:t>4</w:t>
            </w:r>
          </w:p>
        </w:tc>
        <w:tc>
          <w:tcPr>
            <w:tcW w:w="2835" w:type="dxa"/>
            <w:vMerge/>
          </w:tcPr>
          <w:p w:rsidR="006974A5" w:rsidRPr="007D373D" w:rsidRDefault="006974A5" w:rsidP="00630F65"/>
        </w:tc>
      </w:tr>
      <w:tr w:rsidR="006974A5" w:rsidTr="00282FC7">
        <w:tc>
          <w:tcPr>
            <w:tcW w:w="5807" w:type="dxa"/>
          </w:tcPr>
          <w:p w:rsidR="006974A5" w:rsidRPr="0049157A"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F7210C">
              <w:rPr>
                <w:rFonts w:ascii="Times New Roman" w:hAnsi="Times New Roman" w:cs="Times New Roman"/>
                <w:sz w:val="24"/>
                <w:szCs w:val="24"/>
                <w:lang w:eastAsia="lt-LT"/>
              </w:rPr>
              <w:t>Dramos analizė: dramos elementai (aktas, scena, siužetas, veikėjas, remarka, monologas, dialogas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motyvai ir veiksmai; veikėjų charakteriai</w:t>
            </w:r>
            <w:r w:rsidRPr="0049157A">
              <w:rPr>
                <w:rFonts w:ascii="Times New Roman" w:hAnsi="Times New Roman" w:cs="Times New Roman"/>
                <w:sz w:val="24"/>
                <w:szCs w:val="24"/>
                <w:lang w:eastAsia="lt-LT"/>
              </w:rPr>
              <w:t xml:space="preserve"> ir elgesio priežast</w:t>
            </w:r>
            <w:r w:rsidR="00D437F0">
              <w:rPr>
                <w:rFonts w:ascii="Times New Roman" w:hAnsi="Times New Roman" w:cs="Times New Roman"/>
                <w:sz w:val="24"/>
                <w:szCs w:val="24"/>
                <w:lang w:eastAsia="lt-LT"/>
              </w:rPr>
              <w:t>y</w:t>
            </w:r>
            <w:r w:rsidRPr="0049157A">
              <w:rPr>
                <w:rFonts w:ascii="Times New Roman" w:hAnsi="Times New Roman" w:cs="Times New Roman"/>
                <w:sz w:val="24"/>
                <w:szCs w:val="24"/>
                <w:lang w:eastAsia="lt-LT"/>
              </w:rPr>
              <w:t xml:space="preserve">s, </w:t>
            </w:r>
            <w:r w:rsidR="00F7210C">
              <w:rPr>
                <w:rFonts w:ascii="Times New Roman" w:hAnsi="Times New Roman" w:cs="Times New Roman"/>
                <w:sz w:val="24"/>
                <w:szCs w:val="24"/>
                <w:lang w:eastAsia="lt-LT"/>
              </w:rPr>
              <w:t>charakterių palyginimas</w:t>
            </w:r>
            <w:r w:rsidRPr="0049157A">
              <w:rPr>
                <w:rFonts w:ascii="Times New Roman" w:hAnsi="Times New Roman" w:cs="Times New Roman"/>
                <w:sz w:val="24"/>
                <w:szCs w:val="24"/>
                <w:lang w:eastAsia="lt-LT"/>
              </w:rPr>
              <w:t>.</w:t>
            </w:r>
          </w:p>
          <w:p w:rsidR="006974A5" w:rsidRDefault="007E0AC3"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28.5</w:t>
            </w:r>
            <w:r w:rsidRPr="00A552D7">
              <w:rPr>
                <w:rFonts w:ascii="Times New Roman" w:hAnsi="Times New Roman" w:cs="Times New Roman"/>
                <w:i/>
                <w:sz w:val="24"/>
                <w:szCs w:val="24"/>
                <w:lang w:eastAsia="lt-LT"/>
              </w:rPr>
              <w:t>.</w:t>
            </w:r>
            <w:r>
              <w:rPr>
                <w:rFonts w:ascii="Times New Roman" w:hAnsi="Times New Roman" w:cs="Times New Roman"/>
                <w:i/>
                <w:sz w:val="24"/>
                <w:szCs w:val="24"/>
                <w:lang w:eastAsia="lt-LT"/>
              </w:rPr>
              <w:t>4.3.</w:t>
            </w:r>
          </w:p>
          <w:p w:rsidR="007E0AC3" w:rsidRPr="0049157A" w:rsidRDefault="007E0AC3"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r w:rsidR="006974A5" w:rsidTr="00282FC7">
        <w:tc>
          <w:tcPr>
            <w:tcW w:w="5807" w:type="dxa"/>
          </w:tcPr>
          <w:p w:rsidR="006974A5" w:rsidRPr="0049157A"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49157A">
              <w:rPr>
                <w:rFonts w:ascii="Times New Roman" w:hAnsi="Times New Roman" w:cs="Times New Roman"/>
                <w:sz w:val="24"/>
                <w:szCs w:val="24"/>
                <w:lang w:eastAsia="lt-LT"/>
              </w:rPr>
              <w:t>Jausmų sūkuryje.</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r w:rsidR="006974A5" w:rsidTr="00282FC7">
        <w:tc>
          <w:tcPr>
            <w:tcW w:w="5807" w:type="dxa"/>
          </w:tcPr>
          <w:p w:rsidR="006974A5" w:rsidRDefault="006974A5" w:rsidP="00630F6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49157A">
              <w:rPr>
                <w:rFonts w:ascii="Times New Roman" w:hAnsi="Times New Roman" w:cs="Times New Roman"/>
                <w:sz w:val="24"/>
                <w:szCs w:val="24"/>
                <w:lang w:eastAsia="lt-LT"/>
              </w:rPr>
              <w:t>Pasaulėžiūra. Mano ir kitų žmonių pasauliai.</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r w:rsidR="006974A5" w:rsidTr="00282FC7">
        <w:tc>
          <w:tcPr>
            <w:tcW w:w="5807" w:type="dxa"/>
          </w:tcPr>
          <w:p w:rsidR="006974A5" w:rsidRDefault="006974A5" w:rsidP="00630F6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49157A">
              <w:rPr>
                <w:rFonts w:ascii="Times New Roman" w:hAnsi="Times New Roman" w:cs="Times New Roman"/>
                <w:sz w:val="24"/>
                <w:szCs w:val="24"/>
                <w:lang w:eastAsia="lt-LT"/>
              </w:rPr>
              <w:t>Idealai. Autoritetai. Jauno žmogaus vertybių ugdymas.</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6</w:t>
            </w:r>
          </w:p>
        </w:tc>
        <w:tc>
          <w:tcPr>
            <w:tcW w:w="2835" w:type="dxa"/>
            <w:vMerge/>
          </w:tcPr>
          <w:p w:rsidR="006974A5" w:rsidRPr="007D373D" w:rsidRDefault="006974A5" w:rsidP="00630F65"/>
        </w:tc>
      </w:tr>
      <w:tr w:rsidR="006974A5" w:rsidTr="00282FC7">
        <w:tc>
          <w:tcPr>
            <w:tcW w:w="5807" w:type="dxa"/>
          </w:tcPr>
          <w:p w:rsidR="006974A5" w:rsidRPr="0049157A"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49157A">
              <w:rPr>
                <w:rFonts w:ascii="Times New Roman" w:hAnsi="Times New Roman" w:cs="Times New Roman"/>
                <w:sz w:val="24"/>
                <w:szCs w:val="24"/>
                <w:lang w:eastAsia="lt-LT"/>
              </w:rPr>
              <w:t>Menas ir menininkai. Kūrėjas ir jo darbas.</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bl>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Literatūros žanrų atpažinimas.</w:t>
      </w:r>
      <w:r w:rsidRPr="0049157A">
        <w:rPr>
          <w:rFonts w:ascii="Times New Roman" w:hAnsi="Times New Roman" w:cs="Times New Roman"/>
          <w:sz w:val="24"/>
          <w:szCs w:val="24"/>
          <w:lang w:eastAsia="lt-LT"/>
        </w:rPr>
        <w:t xml:space="preserve"> Mokomasi atpažinti skaitomo kūrinio žanrą ir nurodyti žanro – baladė, novelė, rauda (</w:t>
      </w:r>
      <w:r>
        <w:rPr>
          <w:rFonts w:ascii="Times New Roman" w:hAnsi="Times New Roman" w:cs="Times New Roman"/>
          <w:sz w:val="24"/>
          <w:szCs w:val="24"/>
          <w:lang w:eastAsia="lt-LT"/>
        </w:rPr>
        <w:t xml:space="preserve">lenk. </w:t>
      </w:r>
      <w:r w:rsidRPr="0049157A">
        <w:rPr>
          <w:rFonts w:ascii="Times New Roman" w:hAnsi="Times New Roman" w:cs="Times New Roman"/>
          <w:sz w:val="24"/>
          <w:szCs w:val="24"/>
          <w:lang w:eastAsia="lt-LT"/>
        </w:rPr>
        <w:t>tren), romanas, satyra, sonetas – ypatybes.</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Meninė kalba ir jos funkcijos.</w:t>
      </w:r>
      <w:r w:rsidRPr="0049157A">
        <w:rPr>
          <w:rFonts w:ascii="Times New Roman" w:hAnsi="Times New Roman" w:cs="Times New Roman"/>
          <w:sz w:val="24"/>
          <w:szCs w:val="24"/>
          <w:lang w:eastAsia="lt-LT"/>
        </w:rPr>
        <w:t xml:space="preserve"> Mokomasi atpažinti tekste epitetą, palyginimą, retorinį kreipinį, perkeltinės reikšmės žodžius, mažybinius žodžius, pakartojimą, garsų pamėgdžiojimą, retorinius klausimus, simbolius ir nustatyti jų funkcijas.</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Grožinio teksto interpretavimas ir vertinimas.</w:t>
      </w:r>
      <w:r w:rsidRPr="0049157A">
        <w:rPr>
          <w:rFonts w:ascii="Times New Roman" w:hAnsi="Times New Roman" w:cs="Times New Roman"/>
          <w:sz w:val="24"/>
          <w:szCs w:val="24"/>
          <w:lang w:eastAsia="lt-LT"/>
        </w:rPr>
        <w:t xml:space="preserve"> Mokomasi interpretuoti ir vertinti grožinį tekstą: pateikti savo supratimą apie kūrinį ir jį pagrįsti; aptarti </w:t>
      </w:r>
      <w:r w:rsidR="00327B22" w:rsidRPr="0049157A">
        <w:rPr>
          <w:rFonts w:ascii="Times New Roman" w:hAnsi="Times New Roman" w:cs="Times New Roman"/>
          <w:sz w:val="24"/>
          <w:szCs w:val="24"/>
          <w:lang w:eastAsia="lt-LT"/>
        </w:rPr>
        <w:t xml:space="preserve">paaugliams </w:t>
      </w:r>
      <w:r w:rsidRPr="0049157A">
        <w:rPr>
          <w:rFonts w:ascii="Times New Roman" w:hAnsi="Times New Roman" w:cs="Times New Roman"/>
          <w:sz w:val="24"/>
          <w:szCs w:val="24"/>
          <w:lang w:eastAsia="lt-LT"/>
        </w:rPr>
        <w:t>aktualias problemas skaitomuose tekstuose; nagrinėti literatūros kūrinius remiantis visuotinėmis vertybėmis</w:t>
      </w:r>
      <w:r w:rsidR="00327B22">
        <w:rPr>
          <w:rFonts w:ascii="Times New Roman" w:hAnsi="Times New Roman" w:cs="Times New Roman"/>
          <w:sz w:val="24"/>
          <w:szCs w:val="24"/>
          <w:lang w:eastAsia="lt-LT"/>
        </w:rPr>
        <w:t>,</w:t>
      </w:r>
      <w:r w:rsidRPr="0049157A">
        <w:rPr>
          <w:rFonts w:ascii="Times New Roman" w:hAnsi="Times New Roman" w:cs="Times New Roman"/>
          <w:sz w:val="24"/>
          <w:szCs w:val="24"/>
          <w:lang w:eastAsia="lt-LT"/>
        </w:rPr>
        <w:t xml:space="preserve"> taikant istorijos ir kultūros žinias; interpretuoti literatūros kūrinius taikant būtinąjį kontekstą, pvz., biografinį, kultūrinį, socialinį; palyginti panašios tematikos tekstus.</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Kitų kultūros tekstų interpretavimas ir vertinimas.</w:t>
      </w:r>
      <w:r w:rsidRPr="0049157A">
        <w:rPr>
          <w:rFonts w:ascii="Times New Roman" w:hAnsi="Times New Roman" w:cs="Times New Roman"/>
          <w:sz w:val="24"/>
          <w:szCs w:val="24"/>
          <w:lang w:eastAsia="lt-LT"/>
        </w:rPr>
        <w:t xml:space="preserve"> Mokomasi interpretuoti kitus kultūros tekstus skiriant daugiau dėmesio paveikslo ir grafikos interpretavimui: suprasti vaizduojamojo meno specifiką; nurodyti pagrindinę meno kūrinio informaciją (autorių kilmę, kūrinio sukūrimo datą, vietą, kur eksponuojamas); nusakyti temą, situaciją, kompoziciją, šviesą, spalvas; aptarti personažą / veikėją; interpretuojant kūrinį pateikti savo įspūdį, nuomonę, refleksiją; apibūdinti nagrinėjamų kultūros tekstų estetinę vertę.</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Dalyvavimas kultūriniame gyvenime.</w:t>
      </w:r>
      <w:r w:rsidRPr="0049157A">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rsidR="0049157A" w:rsidRPr="0049157A" w:rsidRDefault="0049157A" w:rsidP="0049157A">
      <w:pPr>
        <w:pStyle w:val="ListParagraph"/>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teatro, muziejaus, kino teatro lankymas;</w:t>
      </w:r>
    </w:p>
    <w:p w:rsidR="0049157A" w:rsidRPr="0049157A" w:rsidRDefault="0049157A" w:rsidP="0049157A">
      <w:pPr>
        <w:pStyle w:val="ListParagraph"/>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lastRenderedPageBreak/>
        <w:t>pamokos įvairiose kultūrinėse erdvėse (pvz., edukacinės ekskursijos, teminiai užsiėmimai, dirbtuvės), susietos su tam tikrais literatūriniais kūriniais arba temomis;</w:t>
      </w:r>
    </w:p>
    <w:p w:rsidR="0049157A" w:rsidRPr="0049157A" w:rsidRDefault="0049157A" w:rsidP="0049157A">
      <w:pPr>
        <w:pStyle w:val="ListParagraph"/>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projektinė veikla (dalykiniai ir tarpdalykiniai projektai; mokykliniai, regioniniai ir respublikiniai projektai);</w:t>
      </w:r>
    </w:p>
    <w:p w:rsidR="0049157A" w:rsidRPr="0049157A" w:rsidRDefault="0049157A" w:rsidP="0049157A">
      <w:pPr>
        <w:pStyle w:val="ListParagraph"/>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mokykliniai, tarpmokykliniai ir respublikiniai renginiai (pvz., konkursai, olimpiados, festivaliai);</w:t>
      </w:r>
    </w:p>
    <w:p w:rsidR="0049157A" w:rsidRPr="0049157A" w:rsidRDefault="0049157A" w:rsidP="0049157A">
      <w:pPr>
        <w:pStyle w:val="ListParagraph"/>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bendradarbiavimas su kultūros institucijomis (pvz., bibliotekomis, teatrais, kino teatrais, muziejais, galerijomis, meno mokyklomis ir kt.).</w:t>
      </w:r>
    </w:p>
    <w:p w:rsidR="00754733" w:rsidRPr="0049157A" w:rsidRDefault="00754733">
      <w:pPr>
        <w:rPr>
          <w:rFonts w:ascii="Times New Roman" w:hAnsi="Times New Roman" w:cs="Times New Roman"/>
          <w:sz w:val="24"/>
          <w:szCs w:val="24"/>
        </w:rPr>
      </w:pPr>
    </w:p>
    <w:sectPr w:rsidR="00754733" w:rsidRPr="0049157A" w:rsidSect="00754733">
      <w:footerReference w:type="default" r:id="rId11"/>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279" w:rsidRDefault="006D4279" w:rsidP="00F7210C">
      <w:pPr>
        <w:spacing w:after="0" w:line="240" w:lineRule="auto"/>
      </w:pPr>
      <w:r>
        <w:separator/>
      </w:r>
    </w:p>
  </w:endnote>
  <w:endnote w:type="continuationSeparator" w:id="0">
    <w:p w:rsidR="006D4279" w:rsidRDefault="006D4279" w:rsidP="00F7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91938"/>
      <w:docPartObj>
        <w:docPartGallery w:val="Page Numbers (Bottom of Page)"/>
        <w:docPartUnique/>
      </w:docPartObj>
    </w:sdtPr>
    <w:sdtEndPr/>
    <w:sdtContent>
      <w:p w:rsidR="00F7210C" w:rsidRDefault="00F7210C">
        <w:pPr>
          <w:pStyle w:val="Footer"/>
          <w:jc w:val="center"/>
        </w:pPr>
        <w:r>
          <w:fldChar w:fldCharType="begin"/>
        </w:r>
        <w:r>
          <w:instrText>PAGE   \* MERGEFORMAT</w:instrText>
        </w:r>
        <w:r>
          <w:fldChar w:fldCharType="separate"/>
        </w:r>
        <w:r w:rsidR="007E0AC3">
          <w:rPr>
            <w:noProof/>
          </w:rPr>
          <w:t>5</w:t>
        </w:r>
        <w:r>
          <w:fldChar w:fldCharType="end"/>
        </w:r>
      </w:p>
    </w:sdtContent>
  </w:sdt>
  <w:p w:rsidR="00F7210C" w:rsidRDefault="00F7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279" w:rsidRDefault="006D4279" w:rsidP="00F7210C">
      <w:pPr>
        <w:spacing w:after="0" w:line="240" w:lineRule="auto"/>
      </w:pPr>
      <w:r>
        <w:separator/>
      </w:r>
    </w:p>
  </w:footnote>
  <w:footnote w:type="continuationSeparator" w:id="0">
    <w:p w:rsidR="006D4279" w:rsidRDefault="006D4279" w:rsidP="00F72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867E17"/>
    <w:multiLevelType w:val="hybridMultilevel"/>
    <w:tmpl w:val="08921D0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33"/>
    <w:rsid w:val="00160AAB"/>
    <w:rsid w:val="00185568"/>
    <w:rsid w:val="001A57F0"/>
    <w:rsid w:val="001F09FD"/>
    <w:rsid w:val="00232269"/>
    <w:rsid w:val="0026049B"/>
    <w:rsid w:val="00282FC7"/>
    <w:rsid w:val="00327B22"/>
    <w:rsid w:val="00343534"/>
    <w:rsid w:val="00353C9E"/>
    <w:rsid w:val="003B0ED2"/>
    <w:rsid w:val="003B183A"/>
    <w:rsid w:val="00485371"/>
    <w:rsid w:val="0049157A"/>
    <w:rsid w:val="00500D53"/>
    <w:rsid w:val="005E3BFB"/>
    <w:rsid w:val="006528B0"/>
    <w:rsid w:val="00662569"/>
    <w:rsid w:val="006974A5"/>
    <w:rsid w:val="006D1BA1"/>
    <w:rsid w:val="006D4279"/>
    <w:rsid w:val="006D43F5"/>
    <w:rsid w:val="0070437D"/>
    <w:rsid w:val="00754733"/>
    <w:rsid w:val="007B7681"/>
    <w:rsid w:val="007C057E"/>
    <w:rsid w:val="007D373D"/>
    <w:rsid w:val="007E0AC3"/>
    <w:rsid w:val="007F735B"/>
    <w:rsid w:val="008D493B"/>
    <w:rsid w:val="00A650E3"/>
    <w:rsid w:val="00A8452F"/>
    <w:rsid w:val="00AE0A6B"/>
    <w:rsid w:val="00B6648F"/>
    <w:rsid w:val="00C768DA"/>
    <w:rsid w:val="00C85C01"/>
    <w:rsid w:val="00CB349B"/>
    <w:rsid w:val="00D07535"/>
    <w:rsid w:val="00D437F0"/>
    <w:rsid w:val="00DC4FEC"/>
    <w:rsid w:val="00E15EA2"/>
    <w:rsid w:val="00F4733E"/>
    <w:rsid w:val="00F721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F7113-BCC3-44A4-9E5D-871F43B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733"/>
    <w:pPr>
      <w:ind w:left="720"/>
      <w:contextualSpacing/>
    </w:pPr>
  </w:style>
  <w:style w:type="character" w:customStyle="1" w:styleId="normaltextrun">
    <w:name w:val="normaltextrun"/>
    <w:basedOn w:val="DefaultParagraphFont"/>
    <w:rsid w:val="00662569"/>
  </w:style>
  <w:style w:type="paragraph" w:customStyle="1" w:styleId="paragraph">
    <w:name w:val="paragraph"/>
    <w:basedOn w:val="Normal"/>
    <w:rsid w:val="006625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DefaultParagraphFont"/>
    <w:rsid w:val="00662569"/>
  </w:style>
  <w:style w:type="paragraph" w:styleId="NoSpacing">
    <w:name w:val="No Spacing"/>
    <w:uiPriority w:val="1"/>
    <w:qFormat/>
    <w:rsid w:val="00662569"/>
    <w:pPr>
      <w:spacing w:after="0" w:line="240" w:lineRule="auto"/>
    </w:pPr>
  </w:style>
  <w:style w:type="paragraph" w:styleId="Header">
    <w:name w:val="header"/>
    <w:basedOn w:val="Normal"/>
    <w:link w:val="HeaderChar"/>
    <w:uiPriority w:val="99"/>
    <w:unhideWhenUsed/>
    <w:rsid w:val="00F721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F7210C"/>
  </w:style>
  <w:style w:type="paragraph" w:styleId="Footer">
    <w:name w:val="footer"/>
    <w:basedOn w:val="Normal"/>
    <w:link w:val="FooterChar"/>
    <w:uiPriority w:val="99"/>
    <w:unhideWhenUsed/>
    <w:rsid w:val="00F721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7210C"/>
  </w:style>
  <w:style w:type="paragraph" w:styleId="BalloonText">
    <w:name w:val="Balloon Text"/>
    <w:basedOn w:val="Normal"/>
    <w:link w:val="BalloonTextChar"/>
    <w:uiPriority w:val="99"/>
    <w:semiHidden/>
    <w:unhideWhenUsed/>
    <w:rsid w:val="007F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08F8E14E-EA9F-45C5-B61B-374FC804A954}">
  <ds:schemaRefs>
    <ds:schemaRef ds:uri="http://schemas.microsoft.com/sharepoint/v3/contenttype/forms"/>
  </ds:schemaRefs>
</ds:datastoreItem>
</file>

<file path=customXml/itemProps2.xml><?xml version="1.0" encoding="utf-8"?>
<ds:datastoreItem xmlns:ds="http://schemas.openxmlformats.org/officeDocument/2006/customXml" ds:itemID="{CA6DE545-E8A9-4E66-AD35-46D38811B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0E05C-6F50-45BF-A4B9-988C95692807}">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2194</Words>
  <Characters>12507</Characters>
  <Application>Microsoft Office Word</Application>
  <DocSecurity>0</DocSecurity>
  <Lines>104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Microsoft Office User</cp:lastModifiedBy>
  <cp:revision>5</cp:revision>
  <dcterms:created xsi:type="dcterms:W3CDTF">2023-05-29T15:30:00Z</dcterms:created>
  <dcterms:modified xsi:type="dcterms:W3CDTF">2023-05-31T10:54:00Z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