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569" w:rsidP="00624569" w:rsidRDefault="00624569" w14:paraId="7559D262"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624569" w:rsidP="00624569" w:rsidRDefault="00624569" w14:paraId="11E8E594" w14:textId="77777777">
      <w:pPr>
        <w:pStyle w:val="paragraph"/>
        <w:spacing w:before="0" w:beforeAutospacing="0" w:after="0" w:afterAutospacing="0"/>
        <w:jc w:val="both"/>
        <w:textAlignment w:val="baseline"/>
        <w:rPr>
          <w:rFonts w:ascii="Segoe UI" w:hAnsi="Segoe UI" w:cs="Segoe UI"/>
          <w:sz w:val="18"/>
          <w:szCs w:val="18"/>
        </w:rPr>
      </w:pPr>
    </w:p>
    <w:p w:rsidR="00624569" w:rsidP="00624569" w:rsidRDefault="00624569" w14:paraId="2EBC0881" w14:textId="77777777">
      <w:pPr>
        <w:jc w:val="both"/>
        <w:textAlignment w:val="baseline"/>
        <w:rPr>
          <w:szCs w:val="24"/>
        </w:rPr>
      </w:pPr>
      <w:r>
        <w:rPr>
          <w:szCs w:val="24"/>
        </w:rPr>
        <w:t>Ilgalaikio plano pavyzdyje pateikiamas preliminarus 70-ies procentų Bendruosiuose ugdymo planuose dalykui numatyto valandų skaičiaus paskirstymas:</w:t>
      </w:r>
    </w:p>
    <w:p w:rsidR="00624569" w:rsidP="00624569" w:rsidRDefault="00624569" w14:paraId="7E9EF701"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624569" w:rsidP="00624569" w:rsidRDefault="00624569" w14:paraId="3376DFC5"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624569" w:rsidP="00624569" w:rsidRDefault="00624569" w14:paraId="72734C86"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624569" w:rsidP="00624569" w:rsidRDefault="00624569" w14:paraId="4C4BA737" w14:textId="77777777">
      <w:pPr>
        <w:numPr>
          <w:ilvl w:val="0"/>
          <w:numId w:val="6"/>
        </w:numPr>
        <w:spacing w:line="276" w:lineRule="auto"/>
        <w:jc w:val="both"/>
        <w:textAlignment w:val="baseline"/>
        <w:rPr>
          <w:szCs w:val="24"/>
        </w:rPr>
      </w:pPr>
      <w:r>
        <w:rPr>
          <w:szCs w:val="24"/>
        </w:rPr>
        <w:t xml:space="preserve">stulpelyje </w:t>
      </w:r>
      <w:r>
        <w:rPr>
          <w:i/>
          <w:szCs w:val="24"/>
        </w:rPr>
        <w:t>30 proc. val.</w:t>
      </w:r>
      <w:r>
        <w:rPr>
          <w:szCs w:val="24"/>
        </w:rPr>
        <w:t xml:space="preserve"> mokytojas, atsižvelgdamas į mokinių poreikius, pasirinktas mokymosi veiklas ir ugdymo metodus, galės nurodyti, kaip paskirsto valandas laisvai pasirenkamam turiniui;</w:t>
      </w:r>
    </w:p>
    <w:p w:rsidR="00624569" w:rsidP="00624569" w:rsidRDefault="00624569" w14:paraId="0D5AD09C"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624569" w:rsidP="00624569" w:rsidRDefault="00624569" w14:paraId="7001AC2A"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624569" w:rsidP="00624569" w:rsidRDefault="00624569" w14:paraId="0B36A9A4"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624569" w:rsidP="00624569" w:rsidRDefault="00624569" w14:paraId="4B16BF16" w14:textId="77777777">
      <w:pPr>
        <w:spacing w:line="276" w:lineRule="auto"/>
        <w:ind w:left="720"/>
        <w:contextualSpacing/>
        <w:jc w:val="both"/>
        <w:textAlignment w:val="baseline"/>
        <w:rPr>
          <w:szCs w:val="24"/>
        </w:rPr>
      </w:pPr>
    </w:p>
    <w:p w:rsidR="00624569" w:rsidP="00624569" w:rsidRDefault="00624569" w14:paraId="42AD85E9" w14:textId="77777777">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624569" w:rsidP="00CE0BF6" w:rsidRDefault="00624569" w14:paraId="382866D0" w14:textId="77777777">
      <w:pPr>
        <w:spacing w:after="120"/>
        <w:jc w:val="both"/>
        <w:textAlignment w:val="baseline"/>
        <w:rPr>
          <w:szCs w:val="24"/>
        </w:rPr>
        <w:sectPr w:rsidR="00624569" w:rsidSect="00624569">
          <w:type w:val="continuous"/>
          <w:pgSz w:w="11906" w:h="16838" w:orient="portrait"/>
          <w:pgMar w:top="567" w:right="567" w:bottom="567" w:left="1134" w:header="567" w:footer="567" w:gutter="0"/>
          <w:cols w:space="1296"/>
          <w:docGrid w:linePitch="326"/>
        </w:sectPr>
      </w:pPr>
    </w:p>
    <w:p w:rsidR="00CE0BF6" w:rsidP="00522ACB" w:rsidRDefault="00C71039" w14:paraId="11EBE9CD" w14:textId="5534FF11">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764773">
        <w:rPr>
          <w:rStyle w:val="normaltextrun"/>
          <w:b/>
          <w:bCs/>
        </w:rPr>
        <w:t>10</w:t>
      </w:r>
      <w:r w:rsidR="00A6724C">
        <w:rPr>
          <w:rStyle w:val="normaltextrun"/>
          <w:b/>
          <w:bCs/>
        </w:rPr>
        <w:t xml:space="preserve"> (</w:t>
      </w:r>
      <w:r w:rsidR="00764773">
        <w:rPr>
          <w:rStyle w:val="normaltextrun"/>
          <w:b/>
          <w:bCs/>
        </w:rPr>
        <w:t>I</w:t>
      </w:r>
      <w:r w:rsidR="00A6724C">
        <w:rPr>
          <w:rStyle w:val="normaltextrun"/>
          <w:b/>
          <w:bCs/>
        </w:rPr>
        <w:t>I gimnazijos)</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12E14A99">
      <w:pPr>
        <w:pStyle w:val="paragraph"/>
        <w:spacing w:before="0" w:beforeAutospacing="0" w:after="0" w:afterAutospacing="0"/>
        <w:textAlignment w:val="baseline"/>
        <w:rPr>
          <w:rStyle w:val="normaltextrun"/>
          <w:b/>
          <w:bCs/>
        </w:rPr>
      </w:pPr>
      <w:r>
        <w:rPr>
          <w:rStyle w:val="normaltextrun"/>
          <w:b/>
          <w:bCs/>
        </w:rPr>
        <w:t xml:space="preserve">Klasė </w:t>
      </w:r>
      <w:r w:rsidR="00764773">
        <w:rPr>
          <w:rStyle w:val="normaltextrun"/>
        </w:rPr>
        <w:t>10</w:t>
      </w:r>
      <w:r w:rsidRPr="00A6724C" w:rsidR="00A6724C">
        <w:rPr>
          <w:rStyle w:val="normaltextrun"/>
        </w:rPr>
        <w:t xml:space="preserve"> (</w:t>
      </w:r>
      <w:r w:rsidR="00764773">
        <w:rPr>
          <w:rStyle w:val="normaltextrun"/>
        </w:rPr>
        <w:t>I</w:t>
      </w:r>
      <w:r w:rsidRPr="00A6724C" w:rsidR="00A6724C">
        <w:rPr>
          <w:rStyle w:val="normaltextrun"/>
        </w:rPr>
        <w:t>I gimnazijos)</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1A5FADAD">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90"/>
        <w:gridCol w:w="1500"/>
        <w:gridCol w:w="922"/>
        <w:gridCol w:w="3212"/>
        <w:gridCol w:w="2835"/>
        <w:gridCol w:w="1807"/>
      </w:tblGrid>
      <w:tr w:rsidRPr="00C71039" w:rsidR="00545C33" w:rsidTr="3682075F"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9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500"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22"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764773" w:rsidTr="3682075F" w14:paraId="3F6725C8" w14:textId="77777777">
        <w:trPr>
          <w:trHeight w:val="1395"/>
        </w:trPr>
        <w:tc>
          <w:tcPr>
            <w:tcW w:w="703" w:type="dxa"/>
            <w:tcMar/>
          </w:tcPr>
          <w:p w:rsidRPr="00C71039" w:rsidR="00764773" w:rsidP="00764773" w:rsidRDefault="00764773"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65B2CA3A" w14:textId="77B5278F">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1704F75D" w14:textId="5D9BEC01">
            <w:pPr>
              <w:pStyle w:val="paragraph"/>
              <w:spacing w:before="0" w:beforeAutospacing="0" w:after="0" w:afterAutospacing="0"/>
              <w:textAlignment w:val="baseline"/>
              <w:rPr>
                <w:rStyle w:val="normaltextrun"/>
              </w:rPr>
            </w:pPr>
            <w:r w:rsidRPr="00764773">
              <w:rPr>
                <w:color w:val="000000"/>
              </w:rPr>
              <w:t>Judesių efektyvumo įsivertinimas</w:t>
            </w:r>
          </w:p>
        </w:tc>
        <w:tc>
          <w:tcPr>
            <w:tcW w:w="1500" w:type="dxa"/>
            <w:tcMar/>
          </w:tcPr>
          <w:p w:rsidRPr="00C71039" w:rsidR="00764773" w:rsidP="00764773" w:rsidRDefault="00764773" w14:paraId="34927650" w14:textId="3D1E2A2A">
            <w:pPr>
              <w:pStyle w:val="paragraph"/>
              <w:spacing w:before="0" w:beforeAutospacing="0" w:after="0" w:afterAutospacing="0"/>
              <w:textAlignment w:val="baseline"/>
              <w:rPr>
                <w:rStyle w:val="normaltextrun"/>
              </w:rPr>
            </w:pPr>
            <w:r>
              <w:rPr>
                <w:rStyle w:val="normaltextrun"/>
              </w:rPr>
              <w:t>3–5</w:t>
            </w:r>
          </w:p>
        </w:tc>
        <w:tc>
          <w:tcPr>
            <w:tcW w:w="922" w:type="dxa"/>
            <w:tcMar/>
          </w:tcPr>
          <w:p w:rsidRPr="00C71039" w:rsidR="00764773" w:rsidP="00764773" w:rsidRDefault="00764773"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159FCD63" w14:textId="595861D3">
            <w:pPr>
              <w:pStyle w:val="paragraph"/>
              <w:spacing w:before="0" w:beforeAutospacing="0" w:after="0" w:afterAutospacing="0"/>
              <w:textAlignment w:val="baseline"/>
              <w:rPr>
                <w:rStyle w:val="normaltextrun"/>
              </w:rPr>
            </w:pPr>
            <w:r w:rsidRPr="00764773">
              <w:rPr>
                <w:color w:val="000000"/>
              </w:rPr>
              <w:t xml:space="preserve">Reflektuoja atliekamo lokomocinio judesio komponentus ir efektyvumą derinyje su kitais judesiais; reflektuoja atliekamą </w:t>
            </w:r>
            <w:proofErr w:type="spellStart"/>
            <w:r w:rsidRPr="00764773">
              <w:rPr>
                <w:color w:val="000000"/>
              </w:rPr>
              <w:t>nelokomocinį</w:t>
            </w:r>
            <w:proofErr w:type="spellEnd"/>
            <w:r w:rsidRPr="00764773">
              <w:rPr>
                <w:color w:val="000000"/>
              </w:rPr>
              <w:t xml:space="preserve"> judesį deriniuose su kitais judesiais ir derinio atlikimo efektyvumą; reflektuoja manipuliacinių ir kitų judesių derinio efektyvumą įvairiuose kontekstuose (A1.3)</w:t>
            </w:r>
          </w:p>
        </w:tc>
        <w:tc>
          <w:tcPr>
            <w:tcW w:w="2835" w:type="dxa"/>
            <w:tcMar/>
          </w:tcPr>
          <w:p w:rsidRPr="00C71039" w:rsidR="00764773" w:rsidP="00764773" w:rsidRDefault="00764773" w14:paraId="2E96FC26" w14:textId="7AF9EB93">
            <w:pPr>
              <w:pStyle w:val="paragraph"/>
              <w:spacing w:before="0" w:beforeAutospacing="0" w:after="0" w:afterAutospacing="0"/>
              <w:textAlignment w:val="baseline"/>
              <w:rPr>
                <w:rStyle w:val="normaltextrun"/>
              </w:rPr>
            </w:pPr>
            <w:r w:rsidRPr="00E07AD9">
              <w:rPr>
                <w:rStyle w:val="normaltextrun"/>
              </w:rPr>
              <w:t>Komunikavimo</w:t>
            </w:r>
            <w:r>
              <w:rPr>
                <w:rStyle w:val="normaltextrun"/>
              </w:rPr>
              <w:t xml:space="preserve">; </w:t>
            </w:r>
            <w:r w:rsidRPr="00E07AD9">
              <w:rPr>
                <w:rStyle w:val="normaltextrun"/>
              </w:rPr>
              <w:t>Kūrybiškumo</w:t>
            </w:r>
            <w:r>
              <w:rPr>
                <w:rStyle w:val="normaltextrun"/>
              </w:rPr>
              <w:t xml:space="preserve">; </w:t>
            </w:r>
            <w:r w:rsidRPr="00E07AD9">
              <w:rPr>
                <w:rStyle w:val="normaltextrun"/>
              </w:rPr>
              <w:t>Pažinimo</w:t>
            </w:r>
            <w:r>
              <w:rPr>
                <w:rStyle w:val="normaltextrun"/>
              </w:rPr>
              <w:t>;</w:t>
            </w:r>
          </w:p>
        </w:tc>
        <w:tc>
          <w:tcPr>
            <w:tcW w:w="1807" w:type="dxa"/>
            <w:tcMar/>
          </w:tcPr>
          <w:p w:rsidRPr="00C71039" w:rsidR="00764773" w:rsidP="00764773" w:rsidRDefault="00764773" w14:paraId="71540595" w14:textId="77777777">
            <w:pPr>
              <w:pStyle w:val="paragraph"/>
              <w:spacing w:before="0" w:beforeAutospacing="0" w:after="0" w:afterAutospacing="0"/>
              <w:textAlignment w:val="baseline"/>
              <w:rPr>
                <w:rStyle w:val="normaltextrun"/>
              </w:rPr>
            </w:pPr>
          </w:p>
        </w:tc>
      </w:tr>
      <w:tr w:rsidRPr="00C71039" w:rsidR="00764773" w:rsidTr="3682075F" w14:paraId="0AB73C8F" w14:textId="77777777">
        <w:trPr>
          <w:trHeight w:val="1395"/>
        </w:trPr>
        <w:tc>
          <w:tcPr>
            <w:tcW w:w="703" w:type="dxa"/>
            <w:tcMar/>
          </w:tcPr>
          <w:p w:rsidRPr="00C71039" w:rsidR="00764773" w:rsidP="00764773" w:rsidRDefault="00764773"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25AA5283" w14:textId="6795F769">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122C2C7B" w14:textId="41B9DD78">
            <w:pPr>
              <w:pStyle w:val="paragraph"/>
              <w:spacing w:before="0" w:beforeAutospacing="0" w:after="0" w:afterAutospacing="0"/>
              <w:textAlignment w:val="baseline"/>
              <w:rPr>
                <w:rStyle w:val="normaltextrun"/>
              </w:rPr>
            </w:pPr>
            <w:r w:rsidRPr="00764773">
              <w:rPr>
                <w:color w:val="000000"/>
              </w:rPr>
              <w:t>Sportinių judesių taikymas įvairiuose kontekstuose</w:t>
            </w:r>
          </w:p>
        </w:tc>
        <w:tc>
          <w:tcPr>
            <w:tcW w:w="1500" w:type="dxa"/>
            <w:tcMar/>
          </w:tcPr>
          <w:p w:rsidRPr="00C71039" w:rsidR="00764773" w:rsidP="00764773" w:rsidRDefault="00764773" w14:paraId="43B329B3" w14:textId="76872695">
            <w:pPr>
              <w:pStyle w:val="paragraph"/>
              <w:spacing w:before="0" w:beforeAutospacing="0" w:after="0" w:afterAutospacing="0"/>
              <w:textAlignment w:val="baseline"/>
              <w:rPr>
                <w:rStyle w:val="normaltextrun"/>
              </w:rPr>
            </w:pPr>
            <w:r>
              <w:rPr>
                <w:rStyle w:val="normaltextrun"/>
              </w:rPr>
              <w:t>3</w:t>
            </w:r>
          </w:p>
        </w:tc>
        <w:tc>
          <w:tcPr>
            <w:tcW w:w="922" w:type="dxa"/>
            <w:tcMar/>
          </w:tcPr>
          <w:p w:rsidRPr="00C71039" w:rsidR="00764773" w:rsidP="00764773" w:rsidRDefault="00764773" w14:paraId="4B5388A6" w14:textId="746E8F22">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5EAE333A" w14:textId="2EADB232">
            <w:pPr>
              <w:pStyle w:val="paragraph"/>
              <w:spacing w:before="0" w:beforeAutospacing="0" w:after="0" w:afterAutospacing="0"/>
              <w:textAlignment w:val="baseline"/>
              <w:rPr>
                <w:rStyle w:val="normaltextrun"/>
              </w:rPr>
            </w:pPr>
            <w:r w:rsidRPr="00764773">
              <w:rPr>
                <w:color w:val="000000"/>
              </w:rPr>
              <w:t>Reflektuoja sportinių ir funkcinių judesių derinimo galimybes (A2.3)</w:t>
            </w:r>
          </w:p>
        </w:tc>
        <w:tc>
          <w:tcPr>
            <w:tcW w:w="2835" w:type="dxa"/>
            <w:tcMar/>
          </w:tcPr>
          <w:p w:rsidRPr="00C71039" w:rsidR="00764773" w:rsidP="00764773" w:rsidRDefault="00764773" w14:paraId="5BF019A0" w14:textId="6121EC34">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rPr>
                <w:rStyle w:val="normaltextrun"/>
              </w:rPr>
              <w:t xml:space="preserve"> Pažinimo</w:t>
            </w:r>
            <w:r>
              <w:rPr>
                <w:rStyle w:val="normaltextrun"/>
              </w:rPr>
              <w:t>;</w:t>
            </w:r>
          </w:p>
        </w:tc>
        <w:tc>
          <w:tcPr>
            <w:tcW w:w="1807" w:type="dxa"/>
            <w:tcMar/>
          </w:tcPr>
          <w:p w:rsidRPr="00C71039" w:rsidR="00764773" w:rsidP="00764773" w:rsidRDefault="00764773" w14:paraId="2513FBFF" w14:textId="3B9AA0E7">
            <w:pPr>
              <w:pStyle w:val="paragraph"/>
              <w:spacing w:before="0" w:beforeAutospacing="0" w:after="0" w:afterAutospacing="0"/>
              <w:textAlignment w:val="baseline"/>
              <w:rPr>
                <w:rStyle w:val="normaltextrun"/>
              </w:rPr>
            </w:pPr>
          </w:p>
        </w:tc>
      </w:tr>
      <w:tr w:rsidRPr="00C71039" w:rsidR="00764773" w:rsidTr="3682075F" w14:paraId="42621A38" w14:textId="77777777">
        <w:trPr>
          <w:trHeight w:val="1328"/>
        </w:trPr>
        <w:tc>
          <w:tcPr>
            <w:tcW w:w="703" w:type="dxa"/>
            <w:tcBorders>
              <w:bottom w:val="single" w:color="auto" w:sz="4" w:space="0"/>
            </w:tcBorders>
            <w:tcMar/>
          </w:tcPr>
          <w:p w:rsidRPr="00C71039" w:rsidR="00764773" w:rsidP="00764773" w:rsidRDefault="00764773"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5D74F8D3" w14:textId="0D3626E3">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6B7AA95D" w14:textId="12722F25">
            <w:pPr>
              <w:pStyle w:val="paragraph"/>
              <w:spacing w:before="0" w:beforeAutospacing="0" w:after="0" w:afterAutospacing="0"/>
              <w:textAlignment w:val="baseline"/>
              <w:rPr>
                <w:rStyle w:val="normaltextrun"/>
              </w:rPr>
            </w:pPr>
            <w:r w:rsidRPr="00764773">
              <w:rPr>
                <w:color w:val="000000"/>
              </w:rPr>
              <w:t>Vykdomosios funkcijos įsivertinimas</w:t>
            </w:r>
          </w:p>
        </w:tc>
        <w:tc>
          <w:tcPr>
            <w:tcW w:w="1500" w:type="dxa"/>
            <w:tcBorders>
              <w:bottom w:val="single" w:color="auto" w:sz="4" w:space="0"/>
            </w:tcBorders>
            <w:tcMar/>
          </w:tcPr>
          <w:p w:rsidRPr="00C71039" w:rsidR="00764773" w:rsidP="00764773" w:rsidRDefault="00764773" w14:paraId="5BC05882" w14:textId="65C2F1EF">
            <w:pPr>
              <w:pStyle w:val="paragraph"/>
              <w:spacing w:before="0" w:beforeAutospacing="0" w:after="0" w:afterAutospacing="0"/>
              <w:textAlignment w:val="baseline"/>
              <w:rPr>
                <w:rStyle w:val="normaltextrun"/>
              </w:rPr>
            </w:pPr>
            <w:r>
              <w:rPr>
                <w:rStyle w:val="normaltextrun"/>
              </w:rPr>
              <w:t>3</w:t>
            </w:r>
          </w:p>
        </w:tc>
        <w:tc>
          <w:tcPr>
            <w:tcW w:w="922" w:type="dxa"/>
            <w:tcBorders>
              <w:bottom w:val="single" w:color="auto" w:sz="4" w:space="0"/>
            </w:tcBorders>
            <w:tcMar/>
          </w:tcPr>
          <w:p w:rsidRPr="00C71039" w:rsidR="00764773" w:rsidP="00764773" w:rsidRDefault="00764773" w14:paraId="7D1059A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774C411E" w14:textId="5899FA22">
            <w:pPr>
              <w:pStyle w:val="paragraph"/>
              <w:spacing w:before="0" w:beforeAutospacing="0" w:after="0" w:afterAutospacing="0"/>
              <w:textAlignment w:val="baseline"/>
              <w:rPr>
                <w:rStyle w:val="normaltextrun"/>
              </w:rPr>
            </w:pPr>
            <w:r w:rsidRPr="00764773">
              <w:rPr>
                <w:color w:val="000000"/>
              </w:rPr>
              <w:t>Atpažįsta ir reflektuoja kelis vykdomosios funkcijos komponentus (A3.3)</w:t>
            </w:r>
          </w:p>
        </w:tc>
        <w:tc>
          <w:tcPr>
            <w:tcW w:w="2835" w:type="dxa"/>
            <w:tcBorders>
              <w:bottom w:val="single" w:color="auto" w:sz="4" w:space="0"/>
            </w:tcBorders>
            <w:tcMar/>
          </w:tcPr>
          <w:p w:rsidRPr="00C71039" w:rsidR="00764773" w:rsidP="00764773" w:rsidRDefault="00764773" w14:paraId="436B1A01" w14:textId="0E817C3A">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rPr>
                <w:rStyle w:val="normaltextrun"/>
              </w:rPr>
              <w:t xml:space="preserve"> Pažinimo</w:t>
            </w:r>
            <w:r>
              <w:rPr>
                <w:rStyle w:val="normaltextrun"/>
              </w:rPr>
              <w:t>;</w:t>
            </w:r>
            <w:r>
              <w:t xml:space="preserve"> </w:t>
            </w:r>
            <w:r w:rsidRPr="005524DB">
              <w:rPr>
                <w:rStyle w:val="normaltextrun"/>
              </w:rPr>
              <w:t>Socialinė, emocinė ir sveikos gyvensenos</w:t>
            </w:r>
          </w:p>
        </w:tc>
        <w:tc>
          <w:tcPr>
            <w:tcW w:w="1807" w:type="dxa"/>
            <w:tcBorders>
              <w:bottom w:val="single" w:color="auto" w:sz="4" w:space="0"/>
            </w:tcBorders>
            <w:tcMar/>
          </w:tcPr>
          <w:p w:rsidRPr="00C71039" w:rsidR="00764773" w:rsidP="00764773" w:rsidRDefault="00764773" w14:paraId="7ED166CF" w14:textId="77777777">
            <w:pPr>
              <w:pStyle w:val="paragraph"/>
              <w:spacing w:before="0" w:beforeAutospacing="0" w:after="0" w:afterAutospacing="0"/>
              <w:textAlignment w:val="baseline"/>
              <w:rPr>
                <w:rStyle w:val="normaltextrun"/>
              </w:rPr>
            </w:pPr>
          </w:p>
        </w:tc>
      </w:tr>
      <w:tr w:rsidRPr="00C71039" w:rsidR="00764773" w:rsidTr="3682075F" w14:paraId="06A22AED"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0D0F378A" w14:textId="1F1BB242">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1BD26AD9" w14:textId="41875D28">
            <w:pPr>
              <w:pStyle w:val="paragraph"/>
              <w:spacing w:before="0" w:beforeAutospacing="0" w:after="0" w:afterAutospacing="0"/>
              <w:textAlignment w:val="baseline"/>
              <w:rPr>
                <w:rStyle w:val="normaltextrun"/>
              </w:rPr>
            </w:pPr>
            <w:r w:rsidRPr="00764773">
              <w:rPr>
                <w:color w:val="000000"/>
              </w:rPr>
              <w:t>Žaidimai: prisitaikymas prie pokyčių</w:t>
            </w:r>
          </w:p>
        </w:tc>
        <w:tc>
          <w:tcPr>
            <w:tcW w:w="1500"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7259C5C5" w14:textId="7F400107">
            <w:pPr>
              <w:pStyle w:val="paragraph"/>
              <w:spacing w:before="0" w:beforeAutospacing="0" w:after="0" w:afterAutospacing="0"/>
              <w:textAlignment w:val="baseline"/>
              <w:rPr>
                <w:rStyle w:val="normaltextrun"/>
              </w:rPr>
            </w:pPr>
            <w:r>
              <w:rPr>
                <w:rStyle w:val="normaltextrun"/>
              </w:rPr>
              <w:t>3–5</w:t>
            </w:r>
          </w:p>
        </w:tc>
        <w:tc>
          <w:tcPr>
            <w:tcW w:w="922"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7905069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50DA713F" w14:textId="261DDF9E">
            <w:pPr>
              <w:pStyle w:val="paragraph"/>
              <w:spacing w:before="0" w:beforeAutospacing="0" w:after="0" w:afterAutospacing="0"/>
              <w:textAlignment w:val="baseline"/>
              <w:rPr>
                <w:rStyle w:val="normaltextrun"/>
              </w:rPr>
            </w:pPr>
            <w:r w:rsidRPr="00764773">
              <w:rPr>
                <w:color w:val="000000"/>
              </w:rPr>
              <w:t xml:space="preserve">Geba išlaikyti judesio savikontrolę žaisdami sportinius, netradicinius ir </w:t>
            </w:r>
            <w:r w:rsidRPr="00764773">
              <w:rPr>
                <w:color w:val="000000"/>
              </w:rPr>
              <w:lastRenderedPageBreak/>
              <w:t>etnosporto žaidimus, prisitaiko prie keičiamų ar kintančių sąlygų (A4.3)</w:t>
            </w:r>
          </w:p>
        </w:tc>
        <w:tc>
          <w:tcPr>
            <w:tcW w:w="2835"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6737661C" w14:textId="500E9BAA">
            <w:pPr>
              <w:pStyle w:val="paragraph"/>
              <w:spacing w:before="0" w:beforeAutospacing="0" w:after="0" w:afterAutospacing="0"/>
              <w:textAlignment w:val="baseline"/>
              <w:rPr>
                <w:rStyle w:val="normaltextrun"/>
              </w:rPr>
            </w:pPr>
            <w:r w:rsidRPr="00E07AD9">
              <w:rPr>
                <w:rStyle w:val="normaltextrun"/>
              </w:rPr>
              <w:lastRenderedPageBreak/>
              <w:t>Kultūrinė</w:t>
            </w:r>
            <w:r>
              <w:rPr>
                <w:rStyle w:val="normaltextrun"/>
              </w:rPr>
              <w:t>;</w:t>
            </w:r>
            <w:r>
              <w:t xml:space="preserve"> </w:t>
            </w:r>
            <w:r w:rsidRPr="00E07AD9">
              <w:rPr>
                <w:rStyle w:val="normaltextrun"/>
              </w:rPr>
              <w:t>Kūrybiškumo; Pažinimo</w:t>
            </w:r>
            <w:r>
              <w:rPr>
                <w:rStyle w:val="normaltextrun"/>
              </w:rPr>
              <w:t>;</w:t>
            </w:r>
            <w:r w:rsidRPr="005524DB">
              <w:rPr>
                <w:rStyle w:val="normaltextrun"/>
              </w:rPr>
              <w:t xml:space="preserve"> Socialinė, </w:t>
            </w:r>
            <w:r w:rsidRPr="005524DB">
              <w:rPr>
                <w:rStyle w:val="normaltextrun"/>
              </w:rPr>
              <w:lastRenderedPageBreak/>
              <w:t>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53553369" w14:textId="77777777">
            <w:pPr>
              <w:pStyle w:val="paragraph"/>
              <w:spacing w:before="0" w:beforeAutospacing="0" w:after="0" w:afterAutospacing="0"/>
              <w:textAlignment w:val="baseline"/>
              <w:rPr>
                <w:rStyle w:val="normaltextrun"/>
              </w:rPr>
            </w:pPr>
          </w:p>
        </w:tc>
      </w:tr>
      <w:tr w:rsidRPr="00C71039" w:rsidR="00764773" w:rsidTr="3682075F" w14:paraId="5202AC26" w14:textId="77777777">
        <w:trPr>
          <w:trHeight w:val="291"/>
        </w:trPr>
        <w:tc>
          <w:tcPr>
            <w:tcW w:w="703" w:type="dxa"/>
            <w:tcBorders>
              <w:top w:val="single" w:color="auto" w:sz="4" w:space="0"/>
              <w:bottom w:val="single" w:color="auto" w:sz="4" w:space="0"/>
            </w:tcBorders>
            <w:tcMar/>
          </w:tcPr>
          <w:p w:rsidRPr="00C71039" w:rsidR="00764773" w:rsidP="00764773" w:rsidRDefault="00764773"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65B04A65" w14:textId="7C24B6F2">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3722F23D" w14:textId="010DA2A6">
            <w:pPr>
              <w:pStyle w:val="paragraph"/>
              <w:spacing w:before="0" w:beforeAutospacing="0" w:after="0" w:afterAutospacing="0"/>
              <w:textAlignment w:val="baseline"/>
              <w:rPr>
                <w:rStyle w:val="normaltextrun"/>
              </w:rPr>
            </w:pPr>
            <w:r w:rsidRPr="00764773">
              <w:rPr>
                <w:color w:val="000000"/>
              </w:rPr>
              <w:t>Išmaniųjų technologijų taikymas</w:t>
            </w:r>
          </w:p>
        </w:tc>
        <w:tc>
          <w:tcPr>
            <w:tcW w:w="1500" w:type="dxa"/>
            <w:tcBorders>
              <w:top w:val="single" w:color="auto" w:sz="4" w:space="0"/>
              <w:bottom w:val="single" w:color="auto" w:sz="4" w:space="0"/>
            </w:tcBorders>
            <w:tcMar/>
          </w:tcPr>
          <w:p w:rsidRPr="00C71039" w:rsidR="00764773" w:rsidP="00764773" w:rsidRDefault="00764773" w14:paraId="52B3D711" w14:textId="73DFEA31">
            <w:pPr>
              <w:pStyle w:val="paragraph"/>
              <w:spacing w:before="0" w:beforeAutospacing="0" w:after="0" w:afterAutospacing="0"/>
              <w:textAlignment w:val="baseline"/>
              <w:rPr>
                <w:rStyle w:val="normaltextrun"/>
              </w:rPr>
            </w:pPr>
            <w:r>
              <w:rPr>
                <w:rStyle w:val="normaltextrun"/>
              </w:rPr>
              <w:t>2–4</w:t>
            </w:r>
          </w:p>
        </w:tc>
        <w:tc>
          <w:tcPr>
            <w:tcW w:w="922" w:type="dxa"/>
            <w:tcBorders>
              <w:top w:val="single" w:color="auto" w:sz="4" w:space="0"/>
              <w:bottom w:val="single" w:color="auto" w:sz="4" w:space="0"/>
            </w:tcBorders>
            <w:tcMar/>
          </w:tcPr>
          <w:p w:rsidRPr="00C71039" w:rsidR="00764773" w:rsidP="00764773" w:rsidRDefault="00764773" w14:paraId="584E76E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55343995" w14:textId="63186E23">
            <w:pPr>
              <w:pStyle w:val="paragraph"/>
              <w:spacing w:before="0" w:beforeAutospacing="0" w:after="0" w:afterAutospacing="0"/>
              <w:textAlignment w:val="baseline"/>
              <w:rPr>
                <w:rStyle w:val="normaltextrun"/>
              </w:rPr>
            </w:pPr>
            <w:r w:rsidRPr="00764773">
              <w:rPr>
                <w:color w:val="000000"/>
              </w:rPr>
              <w:t>Geba individualiai taikyti išmaniąsias technologijas ir įrenginius judėjimo gebėjimų tobulinimui, taisyklingo naujų judesių atlikimo mokymuisi (A5.3)</w:t>
            </w:r>
          </w:p>
        </w:tc>
        <w:tc>
          <w:tcPr>
            <w:tcW w:w="2835" w:type="dxa"/>
            <w:tcBorders>
              <w:top w:val="single" w:color="auto" w:sz="4" w:space="0"/>
              <w:bottom w:val="single" w:color="auto" w:sz="4" w:space="0"/>
            </w:tcBorders>
            <w:tcMar/>
          </w:tcPr>
          <w:p w:rsidRPr="00C71039" w:rsidR="00764773" w:rsidP="00764773" w:rsidRDefault="00764773" w14:paraId="4F91F5C6" w14:textId="4ABC0797">
            <w:pPr>
              <w:pStyle w:val="paragraph"/>
              <w:spacing w:before="0" w:beforeAutospacing="0" w:after="0" w:afterAutospacing="0"/>
              <w:textAlignment w:val="baseline"/>
              <w:rPr>
                <w:rStyle w:val="normaltextrun"/>
              </w:rPr>
            </w:pPr>
            <w:r w:rsidRPr="00E07AD9">
              <w:rPr>
                <w:rStyle w:val="normaltextrun"/>
              </w:rPr>
              <w:t>Kūrybiškumo; Pažinimo</w:t>
            </w:r>
            <w:r>
              <w:rPr>
                <w:rStyle w:val="normaltextrun"/>
              </w:rPr>
              <w:t>;</w:t>
            </w:r>
            <w:r>
              <w:t xml:space="preserve"> </w:t>
            </w:r>
            <w:r w:rsidRPr="005524DB">
              <w:rPr>
                <w:rStyle w:val="normaltextrun"/>
              </w:rPr>
              <w:t>Skaitmeninė</w:t>
            </w:r>
            <w:r>
              <w:rPr>
                <w:rStyle w:val="normaltextrun"/>
              </w:rPr>
              <w:t>;</w:t>
            </w:r>
          </w:p>
        </w:tc>
        <w:tc>
          <w:tcPr>
            <w:tcW w:w="1807" w:type="dxa"/>
            <w:tcBorders>
              <w:top w:val="single" w:color="auto" w:sz="4" w:space="0"/>
              <w:bottom w:val="single" w:color="auto" w:sz="4" w:space="0"/>
            </w:tcBorders>
            <w:tcMar/>
          </w:tcPr>
          <w:p w:rsidRPr="00C71039" w:rsidR="00764773" w:rsidP="00764773" w:rsidRDefault="00764773" w14:paraId="2D8E954E" w14:textId="77777777">
            <w:pPr>
              <w:pStyle w:val="paragraph"/>
              <w:spacing w:before="0" w:beforeAutospacing="0" w:after="0" w:afterAutospacing="0"/>
              <w:textAlignment w:val="baseline"/>
              <w:rPr>
                <w:rStyle w:val="normaltextrun"/>
              </w:rPr>
            </w:pPr>
          </w:p>
        </w:tc>
      </w:tr>
      <w:tr w:rsidRPr="00C71039" w:rsidR="00764773" w:rsidTr="3682075F" w14:paraId="62E703D4" w14:textId="77777777">
        <w:trPr>
          <w:trHeight w:val="276"/>
        </w:trPr>
        <w:tc>
          <w:tcPr>
            <w:tcW w:w="703" w:type="dxa"/>
            <w:tcBorders>
              <w:top w:val="single" w:color="auto" w:sz="4" w:space="0"/>
            </w:tcBorders>
            <w:tcMar/>
          </w:tcPr>
          <w:p w:rsidRPr="00C71039" w:rsidR="00764773" w:rsidP="00764773" w:rsidRDefault="00764773"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63738CC8" w14:textId="2665CB7F">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62ECCE1D" w14:textId="032568FD">
            <w:pPr>
              <w:pStyle w:val="paragraph"/>
              <w:spacing w:before="0" w:beforeAutospacing="0" w:after="0" w:afterAutospacing="0"/>
              <w:textAlignment w:val="baseline"/>
              <w:rPr>
                <w:rStyle w:val="normaltextrun"/>
              </w:rPr>
            </w:pPr>
            <w:r w:rsidRPr="00764773">
              <w:rPr>
                <w:color w:val="000000"/>
              </w:rPr>
              <w:t>Kvėpavimo įpročiai ir jų reikšmė</w:t>
            </w:r>
          </w:p>
        </w:tc>
        <w:tc>
          <w:tcPr>
            <w:tcW w:w="1500" w:type="dxa"/>
            <w:tcBorders>
              <w:top w:val="single" w:color="auto" w:sz="4" w:space="0"/>
            </w:tcBorders>
            <w:tcMar/>
          </w:tcPr>
          <w:p w:rsidRPr="00C71039" w:rsidR="00764773" w:rsidP="00764773" w:rsidRDefault="00764773" w14:paraId="31AC193C" w14:textId="57B5A2BC">
            <w:pPr>
              <w:pStyle w:val="paragraph"/>
              <w:spacing w:before="0" w:beforeAutospacing="0" w:after="0" w:afterAutospacing="0"/>
              <w:textAlignment w:val="baseline"/>
              <w:rPr>
                <w:rStyle w:val="normaltextrun"/>
              </w:rPr>
            </w:pPr>
            <w:r>
              <w:rPr>
                <w:rStyle w:val="normaltextrun"/>
              </w:rPr>
              <w:t>2–4</w:t>
            </w:r>
          </w:p>
        </w:tc>
        <w:tc>
          <w:tcPr>
            <w:tcW w:w="922" w:type="dxa"/>
            <w:tcBorders>
              <w:top w:val="single" w:color="auto" w:sz="4" w:space="0"/>
            </w:tcBorders>
            <w:tcMar/>
          </w:tcPr>
          <w:p w:rsidRPr="00C71039" w:rsidR="00764773" w:rsidP="00764773" w:rsidRDefault="00764773" w14:paraId="3250DF73"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639911A5" w14:textId="3B462854">
            <w:pPr>
              <w:pStyle w:val="paragraph"/>
              <w:spacing w:before="0" w:beforeAutospacing="0" w:after="0" w:afterAutospacing="0"/>
              <w:textAlignment w:val="baseline"/>
              <w:rPr>
                <w:rStyle w:val="normaltextrun"/>
              </w:rPr>
            </w:pPr>
            <w:r w:rsidRPr="00764773">
              <w:rPr>
                <w:color w:val="000000"/>
              </w:rPr>
              <w:t>Sąmoningai harmonizuoja kvėpavimą ir judesius, reflektuoja judėjimo ir kvėpavimo sąveiką (A6.3)</w:t>
            </w:r>
          </w:p>
        </w:tc>
        <w:tc>
          <w:tcPr>
            <w:tcW w:w="2835" w:type="dxa"/>
            <w:tcBorders>
              <w:top w:val="single" w:color="auto" w:sz="4" w:space="0"/>
            </w:tcBorders>
            <w:tcMar/>
          </w:tcPr>
          <w:p w:rsidRPr="00C71039" w:rsidR="00764773" w:rsidP="00764773" w:rsidRDefault="00764773" w14:paraId="0246E31A" w14:textId="750E6DCC">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rPr>
                <w:rStyle w:val="normaltextrun"/>
              </w:rPr>
              <w:t xml:space="preserve"> Pažinimo</w:t>
            </w:r>
            <w:r>
              <w:rPr>
                <w:rStyle w:val="normaltextrun"/>
              </w:rPr>
              <w:t>;</w:t>
            </w:r>
            <w:r w:rsidRPr="005524DB">
              <w:rPr>
                <w:rStyle w:val="normaltextrun"/>
              </w:rPr>
              <w:t xml:space="preserve"> Socialinė, emocinė ir sveikos gyvensenos</w:t>
            </w:r>
          </w:p>
        </w:tc>
        <w:tc>
          <w:tcPr>
            <w:tcW w:w="1807" w:type="dxa"/>
            <w:tcBorders>
              <w:top w:val="single" w:color="auto" w:sz="4" w:space="0"/>
            </w:tcBorders>
            <w:tcMar/>
          </w:tcPr>
          <w:p w:rsidRPr="00C71039" w:rsidR="00764773" w:rsidP="00764773" w:rsidRDefault="00764773" w14:paraId="74830F18" w14:textId="77777777">
            <w:pPr>
              <w:pStyle w:val="paragraph"/>
              <w:spacing w:before="0" w:beforeAutospacing="0" w:after="0" w:afterAutospacing="0"/>
              <w:textAlignment w:val="baseline"/>
              <w:rPr>
                <w:rStyle w:val="normaltextrun"/>
              </w:rPr>
            </w:pPr>
          </w:p>
        </w:tc>
      </w:tr>
      <w:tr w:rsidRPr="00C71039" w:rsidR="00764773" w:rsidTr="3682075F" w14:paraId="590F3DCA" w14:textId="77777777">
        <w:trPr>
          <w:trHeight w:val="276"/>
        </w:trPr>
        <w:tc>
          <w:tcPr>
            <w:tcW w:w="703" w:type="dxa"/>
            <w:tcMar/>
          </w:tcPr>
          <w:p w:rsidRPr="00C71039" w:rsidR="00764773" w:rsidP="00764773" w:rsidRDefault="00764773"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3A478141" w14:textId="6FD66C92">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64366025" w14:textId="4D396B9B">
            <w:pPr>
              <w:pStyle w:val="paragraph"/>
              <w:spacing w:before="0" w:beforeAutospacing="0" w:after="0" w:afterAutospacing="0"/>
              <w:textAlignment w:val="baseline"/>
            </w:pPr>
            <w:r w:rsidRPr="00764773">
              <w:rPr>
                <w:color w:val="000000"/>
              </w:rPr>
              <w:t>Pramankšta</w:t>
            </w:r>
          </w:p>
        </w:tc>
        <w:tc>
          <w:tcPr>
            <w:tcW w:w="1500" w:type="dxa"/>
            <w:tcMar/>
          </w:tcPr>
          <w:p w:rsidRPr="00C71039" w:rsidR="00764773" w:rsidP="00764773" w:rsidRDefault="00764773" w14:paraId="15135ADD" w14:textId="18E14C5C">
            <w:pPr>
              <w:pStyle w:val="paragraph"/>
              <w:spacing w:before="0" w:beforeAutospacing="0" w:after="0" w:afterAutospacing="0"/>
              <w:textAlignment w:val="baseline"/>
              <w:rPr>
                <w:rStyle w:val="normaltextrun"/>
              </w:rPr>
            </w:pPr>
            <w:r>
              <w:rPr>
                <w:rStyle w:val="normaltextrun"/>
              </w:rPr>
              <w:t>2–4</w:t>
            </w:r>
          </w:p>
        </w:tc>
        <w:tc>
          <w:tcPr>
            <w:tcW w:w="922" w:type="dxa"/>
            <w:tcMar/>
          </w:tcPr>
          <w:p w:rsidRPr="00C71039" w:rsidR="00764773" w:rsidP="00764773" w:rsidRDefault="00764773"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440B3AEB" w14:textId="0D8602C6">
            <w:pPr>
              <w:pStyle w:val="paragraph"/>
              <w:spacing w:before="0" w:beforeAutospacing="0" w:after="0" w:afterAutospacing="0"/>
              <w:textAlignment w:val="baseline"/>
              <w:rPr>
                <w:rStyle w:val="normaltextrun"/>
              </w:rPr>
            </w:pPr>
            <w:r w:rsidRPr="00764773">
              <w:rPr>
                <w:color w:val="000000"/>
              </w:rPr>
              <w:t>Geba taisyklingai atlikti ir diferencijuoti kūno dalių jėgą stiprinančius pratimus išlaikant optimalų intensyvumą (B1.3)</w:t>
            </w:r>
          </w:p>
        </w:tc>
        <w:tc>
          <w:tcPr>
            <w:tcW w:w="2835" w:type="dxa"/>
            <w:tcMar/>
          </w:tcPr>
          <w:p w:rsidRPr="00C71039" w:rsidR="00764773" w:rsidP="00764773" w:rsidRDefault="00764773" w14:paraId="7DE01066" w14:textId="13EEABB8">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p>
        </w:tc>
        <w:tc>
          <w:tcPr>
            <w:tcW w:w="1807" w:type="dxa"/>
            <w:tcMar/>
          </w:tcPr>
          <w:p w:rsidRPr="00C71039" w:rsidR="00764773" w:rsidP="00764773" w:rsidRDefault="00764773" w14:paraId="17E220C1" w14:textId="77777777">
            <w:pPr>
              <w:pStyle w:val="paragraph"/>
              <w:spacing w:before="0" w:beforeAutospacing="0" w:after="0" w:afterAutospacing="0"/>
              <w:textAlignment w:val="baseline"/>
              <w:rPr>
                <w:rStyle w:val="normaltextrun"/>
              </w:rPr>
            </w:pPr>
          </w:p>
        </w:tc>
      </w:tr>
      <w:tr w:rsidRPr="00C71039" w:rsidR="00764773" w:rsidTr="3682075F" w14:paraId="6077E146" w14:textId="77777777">
        <w:trPr>
          <w:trHeight w:val="276"/>
        </w:trPr>
        <w:tc>
          <w:tcPr>
            <w:tcW w:w="703" w:type="dxa"/>
            <w:tcMar/>
          </w:tcPr>
          <w:p w:rsidRPr="00C71039" w:rsidR="00764773" w:rsidP="00764773" w:rsidRDefault="00764773"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20D7B9B6" w14:textId="5502480F">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0EFC2CA6" w14:textId="2EE1F967">
            <w:pPr>
              <w:pStyle w:val="paragraph"/>
              <w:spacing w:before="0" w:beforeAutospacing="0" w:after="0" w:afterAutospacing="0"/>
              <w:textAlignment w:val="baseline"/>
            </w:pPr>
            <w:r w:rsidRPr="00764773">
              <w:rPr>
                <w:color w:val="000000"/>
              </w:rPr>
              <w:t>Optimalus intensyvumas, atsižvelgus į tikslą</w:t>
            </w:r>
          </w:p>
        </w:tc>
        <w:tc>
          <w:tcPr>
            <w:tcW w:w="1500" w:type="dxa"/>
            <w:tcMar/>
          </w:tcPr>
          <w:p w:rsidRPr="00C71039" w:rsidR="00764773" w:rsidP="00764773" w:rsidRDefault="00764773" w14:paraId="7B499240" w14:textId="1FB646CE">
            <w:pPr>
              <w:pStyle w:val="paragraph"/>
              <w:spacing w:before="0" w:beforeAutospacing="0" w:after="0" w:afterAutospacing="0"/>
              <w:textAlignment w:val="baseline"/>
              <w:rPr>
                <w:rStyle w:val="normaltextrun"/>
              </w:rPr>
            </w:pPr>
            <w:r>
              <w:rPr>
                <w:rStyle w:val="normaltextrun"/>
              </w:rPr>
              <w:t>2–4</w:t>
            </w:r>
          </w:p>
        </w:tc>
        <w:tc>
          <w:tcPr>
            <w:tcW w:w="922" w:type="dxa"/>
            <w:tcMar/>
          </w:tcPr>
          <w:p w:rsidRPr="00C71039" w:rsidR="00764773" w:rsidP="00764773" w:rsidRDefault="00764773"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5708BF5F" w14:textId="69251AC0">
            <w:pPr>
              <w:pStyle w:val="paragraph"/>
              <w:spacing w:before="0" w:beforeAutospacing="0" w:after="0" w:afterAutospacing="0"/>
              <w:textAlignment w:val="baseline"/>
              <w:rPr>
                <w:rStyle w:val="normaltextrun"/>
              </w:rPr>
            </w:pPr>
            <w:r w:rsidRPr="00764773">
              <w:rPr>
                <w:color w:val="000000"/>
              </w:rPr>
              <w:t>Geba pasirinkti optimalų pratimų intensyvumą pagal išsikeltą širdies-kraujagyslių sistemos stiprinimo tikslą ir reflektuoja procesą (B2.3)</w:t>
            </w:r>
          </w:p>
        </w:tc>
        <w:tc>
          <w:tcPr>
            <w:tcW w:w="2835" w:type="dxa"/>
            <w:tcMar/>
          </w:tcPr>
          <w:p w:rsidRPr="00C71039" w:rsidR="00764773" w:rsidP="00764773" w:rsidRDefault="00764773" w14:paraId="05A28112" w14:textId="52CA34CB">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Pr>
                <w:rStyle w:val="normaltextrun"/>
              </w:rPr>
              <w:t xml:space="preserve"> Socialinė, emocinė ir sveikos gyvensenos</w:t>
            </w:r>
          </w:p>
        </w:tc>
        <w:tc>
          <w:tcPr>
            <w:tcW w:w="1807" w:type="dxa"/>
            <w:tcMar/>
          </w:tcPr>
          <w:p w:rsidRPr="00C71039" w:rsidR="00764773" w:rsidP="00764773" w:rsidRDefault="00764773" w14:paraId="463E560C" w14:textId="77777777">
            <w:pPr>
              <w:pStyle w:val="paragraph"/>
              <w:spacing w:before="0" w:beforeAutospacing="0" w:after="0" w:afterAutospacing="0"/>
              <w:textAlignment w:val="baseline"/>
              <w:rPr>
                <w:rStyle w:val="normaltextrun"/>
              </w:rPr>
            </w:pPr>
          </w:p>
        </w:tc>
      </w:tr>
      <w:tr w:rsidRPr="00C71039" w:rsidR="00764773" w:rsidTr="3682075F" w14:paraId="494300C6" w14:textId="77777777">
        <w:trPr>
          <w:trHeight w:val="276"/>
        </w:trPr>
        <w:tc>
          <w:tcPr>
            <w:tcW w:w="703" w:type="dxa"/>
            <w:tcMar/>
          </w:tcPr>
          <w:p w:rsidRPr="00C71039" w:rsidR="00764773" w:rsidP="00764773" w:rsidRDefault="00764773"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6D85AD10" w14:textId="56BA7D55">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3C4D3653" w14:textId="2E29B8B7">
            <w:pPr>
              <w:pStyle w:val="paragraph"/>
              <w:spacing w:before="0" w:beforeAutospacing="0" w:after="0" w:afterAutospacing="0"/>
              <w:textAlignment w:val="baseline"/>
            </w:pPr>
            <w:r w:rsidRPr="00764773">
              <w:rPr>
                <w:color w:val="000000"/>
              </w:rPr>
              <w:t>Koordinacijos ir pusiausvyros dinamika</w:t>
            </w:r>
          </w:p>
        </w:tc>
        <w:tc>
          <w:tcPr>
            <w:tcW w:w="1500" w:type="dxa"/>
            <w:tcMar/>
          </w:tcPr>
          <w:p w:rsidRPr="00C71039" w:rsidR="00764773" w:rsidP="00764773" w:rsidRDefault="00764773" w14:paraId="7929DD33" w14:textId="7E14C3D7">
            <w:pPr>
              <w:pStyle w:val="paragraph"/>
              <w:spacing w:before="0" w:beforeAutospacing="0" w:after="0" w:afterAutospacing="0"/>
              <w:textAlignment w:val="baseline"/>
              <w:rPr>
                <w:rStyle w:val="normaltextrun"/>
              </w:rPr>
            </w:pPr>
            <w:r>
              <w:rPr>
                <w:rStyle w:val="normaltextrun"/>
              </w:rPr>
              <w:t>4</w:t>
            </w:r>
          </w:p>
        </w:tc>
        <w:tc>
          <w:tcPr>
            <w:tcW w:w="922" w:type="dxa"/>
            <w:tcMar/>
          </w:tcPr>
          <w:p w:rsidRPr="00C71039" w:rsidR="00764773" w:rsidP="00764773" w:rsidRDefault="00764773"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6CE8A932" w14:textId="4F803A20">
            <w:pPr>
              <w:pStyle w:val="paragraph"/>
              <w:spacing w:before="0" w:beforeAutospacing="0" w:after="0" w:afterAutospacing="0"/>
              <w:textAlignment w:val="baseline"/>
              <w:rPr>
                <w:rStyle w:val="normaltextrun"/>
              </w:rPr>
            </w:pPr>
            <w:r w:rsidRPr="00764773">
              <w:rPr>
                <w:color w:val="000000"/>
              </w:rPr>
              <w:t>Geba stebėti ir reflektuoti koordinacijos ir pusiausvyros pokyčių dinamiką (B3.3)</w:t>
            </w:r>
          </w:p>
        </w:tc>
        <w:tc>
          <w:tcPr>
            <w:tcW w:w="2835" w:type="dxa"/>
            <w:tcMar/>
          </w:tcPr>
          <w:p w:rsidRPr="00C71039" w:rsidR="00764773" w:rsidP="00764773" w:rsidRDefault="00764773" w14:paraId="34AFD61B" w14:textId="571FC16A">
            <w:pPr>
              <w:pStyle w:val="paragraph"/>
              <w:spacing w:before="0" w:beforeAutospacing="0" w:after="0" w:afterAutospacing="0"/>
              <w:textAlignment w:val="baseline"/>
              <w:rPr>
                <w:rStyle w:val="normaltextrun"/>
              </w:rPr>
            </w:pPr>
            <w:r w:rsidRPr="005524DB">
              <w:rPr>
                <w:rStyle w:val="normaltextrun"/>
              </w:rPr>
              <w:t>Socialinė, emocinė ir sveikos gyvensenos</w:t>
            </w:r>
          </w:p>
        </w:tc>
        <w:tc>
          <w:tcPr>
            <w:tcW w:w="1807" w:type="dxa"/>
            <w:tcMar/>
          </w:tcPr>
          <w:p w:rsidRPr="00C71039" w:rsidR="00764773" w:rsidP="00764773" w:rsidRDefault="00764773" w14:paraId="58B595DC" w14:textId="77777777">
            <w:pPr>
              <w:pStyle w:val="paragraph"/>
              <w:spacing w:before="0" w:beforeAutospacing="0" w:after="0" w:afterAutospacing="0"/>
              <w:textAlignment w:val="baseline"/>
              <w:rPr>
                <w:rStyle w:val="normaltextrun"/>
              </w:rPr>
            </w:pPr>
          </w:p>
        </w:tc>
      </w:tr>
      <w:tr w:rsidRPr="00C71039" w:rsidR="00764773" w:rsidTr="3682075F" w14:paraId="41C3180B" w14:textId="77777777">
        <w:trPr>
          <w:trHeight w:val="276"/>
        </w:trPr>
        <w:tc>
          <w:tcPr>
            <w:tcW w:w="703" w:type="dxa"/>
            <w:tcBorders>
              <w:bottom w:val="single" w:color="auto" w:sz="4" w:space="0"/>
            </w:tcBorders>
            <w:tcMar/>
          </w:tcPr>
          <w:p w:rsidRPr="00C71039" w:rsidR="00764773" w:rsidP="00764773" w:rsidRDefault="00764773"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26DF54B5" w14:textId="4CC2C11B">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60C17B7E" w14:textId="11A00539">
            <w:pPr>
              <w:pStyle w:val="paragraph"/>
              <w:spacing w:before="0" w:beforeAutospacing="0" w:after="0" w:afterAutospacing="0"/>
              <w:textAlignment w:val="baseline"/>
            </w:pPr>
            <w:r w:rsidRPr="00764773">
              <w:rPr>
                <w:color w:val="000000"/>
              </w:rPr>
              <w:t>Optimalus aktyvumo ir poilsio režimas</w:t>
            </w:r>
          </w:p>
        </w:tc>
        <w:tc>
          <w:tcPr>
            <w:tcW w:w="1500" w:type="dxa"/>
            <w:tcBorders>
              <w:bottom w:val="single" w:color="auto" w:sz="4" w:space="0"/>
            </w:tcBorders>
            <w:tcMar/>
          </w:tcPr>
          <w:p w:rsidRPr="00C71039" w:rsidR="00764773" w:rsidP="00764773" w:rsidRDefault="00764773" w14:paraId="79AB8582" w14:textId="5D25B237">
            <w:pPr>
              <w:pStyle w:val="paragraph"/>
              <w:spacing w:before="0" w:beforeAutospacing="0" w:after="0" w:afterAutospacing="0"/>
              <w:textAlignment w:val="baseline"/>
              <w:rPr>
                <w:rStyle w:val="normaltextrun"/>
              </w:rPr>
            </w:pPr>
            <w:r>
              <w:rPr>
                <w:rStyle w:val="normaltextrun"/>
              </w:rPr>
              <w:t>2–4</w:t>
            </w:r>
          </w:p>
        </w:tc>
        <w:tc>
          <w:tcPr>
            <w:tcW w:w="922" w:type="dxa"/>
            <w:tcBorders>
              <w:bottom w:val="single" w:color="auto" w:sz="4" w:space="0"/>
            </w:tcBorders>
            <w:tcMar/>
          </w:tcPr>
          <w:p w:rsidRPr="00C71039" w:rsidR="00764773" w:rsidP="00764773" w:rsidRDefault="00764773" w14:paraId="442DCC47"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2C02A9F8" w14:textId="0542B991">
            <w:pPr>
              <w:pStyle w:val="paragraph"/>
              <w:spacing w:before="0" w:beforeAutospacing="0" w:after="0" w:afterAutospacing="0"/>
              <w:textAlignment w:val="baseline"/>
              <w:rPr>
                <w:rStyle w:val="normaltextrun"/>
              </w:rPr>
            </w:pPr>
            <w:r w:rsidRPr="00764773">
              <w:rPr>
                <w:color w:val="000000"/>
              </w:rPr>
              <w:t>Geba reflektuoti bei</w:t>
            </w:r>
            <w:r w:rsidRPr="00764773">
              <w:rPr>
                <w:strike/>
                <w:color w:val="000000"/>
              </w:rPr>
              <w:t xml:space="preserve"> </w:t>
            </w:r>
            <w:r w:rsidRPr="00764773">
              <w:rPr>
                <w:color w:val="000000"/>
              </w:rPr>
              <w:t>įsivertinti savo fizinio aktyvumo ir poilsio balansą, mitybos bei miego sąsajas su fiziniu krūviu (B4.3)</w:t>
            </w:r>
          </w:p>
        </w:tc>
        <w:tc>
          <w:tcPr>
            <w:tcW w:w="2835" w:type="dxa"/>
            <w:tcBorders>
              <w:bottom w:val="single" w:color="auto" w:sz="4" w:space="0"/>
            </w:tcBorders>
            <w:tcMar/>
          </w:tcPr>
          <w:p w:rsidRPr="00C71039" w:rsidR="00764773" w:rsidP="00764773" w:rsidRDefault="00764773" w14:paraId="7D3F5154" w14:textId="7B15131A">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Pr>
                <w:rStyle w:val="normaltextrun"/>
              </w:rPr>
              <w:t xml:space="preserve"> Socialinė, emocinė ir sveikos gyvensenos</w:t>
            </w:r>
          </w:p>
        </w:tc>
        <w:tc>
          <w:tcPr>
            <w:tcW w:w="1807" w:type="dxa"/>
            <w:tcBorders>
              <w:bottom w:val="single" w:color="auto" w:sz="4" w:space="0"/>
            </w:tcBorders>
            <w:tcMar/>
          </w:tcPr>
          <w:p w:rsidRPr="00C71039" w:rsidR="00764773" w:rsidP="00764773" w:rsidRDefault="00764773" w14:paraId="011FF33D" w14:textId="77777777">
            <w:pPr>
              <w:pStyle w:val="paragraph"/>
              <w:spacing w:before="0" w:beforeAutospacing="0" w:after="0" w:afterAutospacing="0"/>
              <w:textAlignment w:val="baseline"/>
              <w:rPr>
                <w:rStyle w:val="normaltextrun"/>
              </w:rPr>
            </w:pPr>
          </w:p>
        </w:tc>
      </w:tr>
      <w:tr w:rsidRPr="00C71039" w:rsidR="00764773" w:rsidTr="3682075F" w14:paraId="133C3705"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781E80F5" w14:textId="7F290669">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45463495" w14:textId="42F50CC9">
            <w:pPr>
              <w:pStyle w:val="paragraph"/>
              <w:spacing w:before="0" w:beforeAutospacing="0" w:after="0" w:afterAutospacing="0"/>
              <w:textAlignment w:val="baseline"/>
            </w:pPr>
            <w:r w:rsidRPr="00764773">
              <w:rPr>
                <w:color w:val="000000"/>
              </w:rPr>
              <w:t>Dėmesio-kvėpavimo-fizinių pratimų poveikio įsivertinimas</w:t>
            </w:r>
          </w:p>
        </w:tc>
        <w:tc>
          <w:tcPr>
            <w:tcW w:w="1500"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315C2274" w14:textId="6424CD79">
            <w:pPr>
              <w:pStyle w:val="paragraph"/>
              <w:spacing w:before="0" w:beforeAutospacing="0" w:after="0" w:afterAutospacing="0"/>
              <w:textAlignment w:val="baseline"/>
              <w:rPr>
                <w:rStyle w:val="normaltextrun"/>
              </w:rPr>
            </w:pPr>
            <w:r>
              <w:rPr>
                <w:rStyle w:val="normaltextrun"/>
              </w:rPr>
              <w:t>2–4</w:t>
            </w:r>
          </w:p>
        </w:tc>
        <w:tc>
          <w:tcPr>
            <w:tcW w:w="922"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36A28C5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14EDC08B" w14:textId="6BD59E47">
            <w:pPr>
              <w:pStyle w:val="paragraph"/>
              <w:spacing w:before="0" w:beforeAutospacing="0" w:after="0" w:afterAutospacing="0"/>
              <w:textAlignment w:val="baseline"/>
              <w:rPr>
                <w:rStyle w:val="normaltextrun"/>
              </w:rPr>
            </w:pPr>
            <w:r w:rsidRPr="00764773">
              <w:rPr>
                <w:color w:val="000000"/>
              </w:rPr>
              <w:t xml:space="preserve">Parasimpatinės nervų sistemos aktyvavimui geba savarankiškai taikyti dėmesio, </w:t>
            </w:r>
            <w:r w:rsidRPr="00764773">
              <w:rPr>
                <w:color w:val="000000"/>
              </w:rPr>
              <w:lastRenderedPageBreak/>
              <w:t>kvėpavimo ir fizinių pratimų derinius (B5.3)</w:t>
            </w:r>
          </w:p>
        </w:tc>
        <w:tc>
          <w:tcPr>
            <w:tcW w:w="2835"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0000420F" w14:textId="4F8C88A3">
            <w:pPr>
              <w:pStyle w:val="paragraph"/>
              <w:spacing w:before="0" w:beforeAutospacing="0" w:after="0" w:afterAutospacing="0"/>
              <w:textAlignment w:val="baseline"/>
              <w:rPr>
                <w:rStyle w:val="normaltextrun"/>
              </w:rPr>
            </w:pPr>
            <w:r w:rsidRPr="00E07AD9">
              <w:rPr>
                <w:rStyle w:val="normaltextrun"/>
              </w:rPr>
              <w:lastRenderedPageBreak/>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Pr>
                <w:rStyle w:val="normaltextrun"/>
              </w:rPr>
              <w:t xml:space="preserve"> 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24F2D759" w14:textId="77777777">
            <w:pPr>
              <w:pStyle w:val="paragraph"/>
              <w:spacing w:before="0" w:beforeAutospacing="0" w:after="0" w:afterAutospacing="0"/>
              <w:textAlignment w:val="baseline"/>
              <w:rPr>
                <w:rStyle w:val="normaltextrun"/>
              </w:rPr>
            </w:pPr>
          </w:p>
        </w:tc>
      </w:tr>
      <w:tr w:rsidRPr="00C71039" w:rsidR="00764773" w:rsidTr="3682075F" w14:paraId="2BCE4451" w14:textId="77777777">
        <w:trPr>
          <w:trHeight w:val="276"/>
        </w:trPr>
        <w:tc>
          <w:tcPr>
            <w:tcW w:w="703" w:type="dxa"/>
            <w:tcBorders>
              <w:top w:val="single" w:color="auto" w:sz="4" w:space="0"/>
              <w:bottom w:val="single" w:color="auto" w:sz="4" w:space="0"/>
            </w:tcBorders>
            <w:tcMar/>
          </w:tcPr>
          <w:p w:rsidRPr="00C71039" w:rsidR="00764773" w:rsidP="00764773" w:rsidRDefault="00764773"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39401D18" w14:textId="5535718F">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6BA8EDD8" w14:textId="4DF853E2">
            <w:pPr>
              <w:pStyle w:val="paragraph"/>
              <w:spacing w:before="0" w:beforeAutospacing="0" w:after="0" w:afterAutospacing="0"/>
              <w:textAlignment w:val="baseline"/>
            </w:pPr>
            <w:r w:rsidRPr="00764773">
              <w:rPr>
                <w:color w:val="000000"/>
              </w:rPr>
              <w:t>Įsivertinimo įgūdžių taikymas</w:t>
            </w:r>
          </w:p>
        </w:tc>
        <w:tc>
          <w:tcPr>
            <w:tcW w:w="1500" w:type="dxa"/>
            <w:tcBorders>
              <w:top w:val="single" w:color="auto" w:sz="4" w:space="0"/>
              <w:bottom w:val="single" w:color="auto" w:sz="4" w:space="0"/>
            </w:tcBorders>
            <w:tcMar/>
          </w:tcPr>
          <w:p w:rsidRPr="00C71039" w:rsidR="00764773" w:rsidP="00764773" w:rsidRDefault="00764773" w14:paraId="4AB9664A" w14:textId="7E81EDCF">
            <w:pPr>
              <w:pStyle w:val="paragraph"/>
              <w:spacing w:before="0" w:beforeAutospacing="0" w:after="0" w:afterAutospacing="0"/>
              <w:textAlignment w:val="baseline"/>
              <w:rPr>
                <w:rStyle w:val="normaltextrun"/>
              </w:rPr>
            </w:pPr>
            <w:r>
              <w:rPr>
                <w:rStyle w:val="normaltextrun"/>
              </w:rPr>
              <w:t>4</w:t>
            </w:r>
          </w:p>
        </w:tc>
        <w:tc>
          <w:tcPr>
            <w:tcW w:w="922" w:type="dxa"/>
            <w:tcBorders>
              <w:top w:val="single" w:color="auto" w:sz="4" w:space="0"/>
              <w:bottom w:val="single" w:color="auto" w:sz="4" w:space="0"/>
            </w:tcBorders>
            <w:tcMar/>
          </w:tcPr>
          <w:p w:rsidRPr="00C71039" w:rsidR="00764773" w:rsidP="00764773" w:rsidRDefault="00764773" w14:paraId="4595F13C"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24546829" w14:textId="7D26093E">
            <w:pPr>
              <w:pStyle w:val="paragraph"/>
              <w:spacing w:before="0" w:beforeAutospacing="0" w:after="0" w:afterAutospacing="0"/>
              <w:textAlignment w:val="baseline"/>
              <w:rPr>
                <w:rStyle w:val="normaltextrun"/>
              </w:rPr>
            </w:pPr>
            <w:r w:rsidRPr="00764773">
              <w:rPr>
                <w:color w:val="000000"/>
              </w:rPr>
              <w:t>Geba pasirinkti objektyvius ir subjektyvius metodus savarankiškam krūvio intensyvumo skirtingų fizinių veiklų metu stebėjimui, refleksijai, įsivertinimui (B6.3)</w:t>
            </w:r>
          </w:p>
        </w:tc>
        <w:tc>
          <w:tcPr>
            <w:tcW w:w="2835" w:type="dxa"/>
            <w:tcBorders>
              <w:top w:val="single" w:color="auto" w:sz="4" w:space="0"/>
              <w:bottom w:val="single" w:color="auto" w:sz="4" w:space="0"/>
            </w:tcBorders>
            <w:tcMar/>
          </w:tcPr>
          <w:p w:rsidRPr="00C71039" w:rsidR="00764773" w:rsidP="00764773" w:rsidRDefault="00764773" w14:paraId="552CACCF" w14:textId="300A64EE">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Pr>
                <w:rStyle w:val="normaltextrun"/>
              </w:rPr>
              <w:t xml:space="preserve"> Socialinė, emocinė ir sveikos gyvensenos</w:t>
            </w:r>
          </w:p>
        </w:tc>
        <w:tc>
          <w:tcPr>
            <w:tcW w:w="1807" w:type="dxa"/>
            <w:tcBorders>
              <w:top w:val="single" w:color="auto" w:sz="4" w:space="0"/>
              <w:bottom w:val="single" w:color="auto" w:sz="4" w:space="0"/>
            </w:tcBorders>
            <w:tcMar/>
          </w:tcPr>
          <w:p w:rsidRPr="00C71039" w:rsidR="00764773" w:rsidP="00764773" w:rsidRDefault="00764773" w14:paraId="2DEE58B8" w14:textId="77777777">
            <w:pPr>
              <w:pStyle w:val="paragraph"/>
              <w:spacing w:before="0" w:beforeAutospacing="0" w:after="0" w:afterAutospacing="0"/>
              <w:textAlignment w:val="baseline"/>
              <w:rPr>
                <w:rStyle w:val="normaltextrun"/>
              </w:rPr>
            </w:pPr>
          </w:p>
        </w:tc>
      </w:tr>
      <w:tr w:rsidRPr="00C71039" w:rsidR="00764773" w:rsidTr="3682075F" w14:paraId="29CB1B6C" w14:textId="77777777">
        <w:trPr>
          <w:trHeight w:val="276"/>
        </w:trPr>
        <w:tc>
          <w:tcPr>
            <w:tcW w:w="703" w:type="dxa"/>
            <w:tcBorders>
              <w:top w:val="single" w:color="auto" w:sz="4" w:space="0"/>
              <w:bottom w:val="single" w:color="auto" w:sz="4" w:space="0"/>
            </w:tcBorders>
            <w:tcMar/>
          </w:tcPr>
          <w:p w:rsidRPr="00C71039" w:rsidR="00764773" w:rsidP="00764773" w:rsidRDefault="00764773"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764773" w:rsidP="00764773" w:rsidRDefault="00764773" w14:paraId="4ABC920A" w14:textId="3B7C8DA9">
            <w:pPr>
              <w:pStyle w:val="paragraph"/>
              <w:spacing w:before="0" w:beforeAutospacing="0" w:after="0" w:afterAutospacing="0"/>
              <w:textAlignment w:val="baseline"/>
              <w:rPr>
                <w:rStyle w:val="normaltextrun"/>
              </w:rPr>
            </w:pPr>
            <w:r w:rsidRPr="00E07AD9">
              <w:rPr>
                <w:color w:val="000000"/>
              </w:rPr>
              <w:t>Sporto ir sveikatos vertybinių nuostatų ugdymas ir raiška</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3F3B6977" w14:textId="67063907">
            <w:pPr>
              <w:pStyle w:val="paragraph"/>
              <w:spacing w:before="0" w:beforeAutospacing="0" w:after="0" w:afterAutospacing="0"/>
              <w:textAlignment w:val="baseline"/>
            </w:pPr>
            <w:r w:rsidRPr="00764773">
              <w:rPr>
                <w:color w:val="000000"/>
              </w:rPr>
              <w:t>Tobulėjimas</w:t>
            </w:r>
          </w:p>
        </w:tc>
        <w:tc>
          <w:tcPr>
            <w:tcW w:w="1500" w:type="dxa"/>
            <w:tcBorders>
              <w:top w:val="single" w:color="auto" w:sz="4" w:space="0"/>
              <w:bottom w:val="single" w:color="auto" w:sz="4" w:space="0"/>
            </w:tcBorders>
            <w:tcMar/>
          </w:tcPr>
          <w:p w:rsidRPr="00C71039" w:rsidR="00764773" w:rsidP="00764773" w:rsidRDefault="00764773" w14:paraId="6549E048" w14:textId="6379EE4D">
            <w:pPr>
              <w:pStyle w:val="paragraph"/>
              <w:spacing w:before="0" w:beforeAutospacing="0" w:after="0" w:afterAutospacing="0"/>
              <w:textAlignment w:val="baseline"/>
              <w:rPr>
                <w:rStyle w:val="normaltextrun"/>
              </w:rPr>
            </w:pPr>
            <w:r>
              <w:rPr>
                <w:rStyle w:val="normaltextrun"/>
              </w:rPr>
              <w:t>2–4</w:t>
            </w:r>
          </w:p>
        </w:tc>
        <w:tc>
          <w:tcPr>
            <w:tcW w:w="922" w:type="dxa"/>
            <w:tcBorders>
              <w:top w:val="single" w:color="auto" w:sz="4" w:space="0"/>
              <w:bottom w:val="single" w:color="auto" w:sz="4" w:space="0"/>
            </w:tcBorders>
            <w:tcMar/>
          </w:tcPr>
          <w:p w:rsidRPr="00C71039" w:rsidR="00764773" w:rsidP="00764773" w:rsidRDefault="00764773"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764773" w:rsidR="00764773" w:rsidP="00764773" w:rsidRDefault="00764773" w14:paraId="28A0C530" w14:textId="373D8EAD">
            <w:pPr>
              <w:pStyle w:val="paragraph"/>
              <w:spacing w:before="0" w:beforeAutospacing="0" w:after="0" w:afterAutospacing="0"/>
              <w:textAlignment w:val="baseline"/>
              <w:rPr>
                <w:rStyle w:val="normaltextrun"/>
              </w:rPr>
            </w:pPr>
            <w:r w:rsidRPr="00764773">
              <w:rPr>
                <w:color w:val="000000"/>
              </w:rPr>
              <w:t>Geba remtis olimpinėmis vertybėmis nestandartinių sprendimų ar veiksmų reikalaujančiose situacijose (C1.3)</w:t>
            </w:r>
          </w:p>
        </w:tc>
        <w:tc>
          <w:tcPr>
            <w:tcW w:w="2835" w:type="dxa"/>
            <w:tcBorders>
              <w:top w:val="single" w:color="auto" w:sz="4" w:space="0"/>
              <w:bottom w:val="single" w:color="auto" w:sz="4" w:space="0"/>
            </w:tcBorders>
            <w:tcMar/>
          </w:tcPr>
          <w:p w:rsidRPr="00C71039" w:rsidR="00764773" w:rsidP="00764773" w:rsidRDefault="00764773" w14:paraId="3AB98101" w14:textId="2BA3BDCE">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t xml:space="preserve"> </w:t>
            </w:r>
            <w:r w:rsidRPr="00E07AD9">
              <w:rPr>
                <w:rStyle w:val="normaltextrun"/>
              </w:rPr>
              <w:t>Pilietiškumo</w:t>
            </w:r>
            <w:r>
              <w:rPr>
                <w:rStyle w:val="normaltextrun"/>
              </w:rPr>
              <w:t>;</w:t>
            </w:r>
            <w:r w:rsidRPr="005524DB">
              <w:rPr>
                <w:rStyle w:val="normaltextrun"/>
              </w:rPr>
              <w:t xml:space="preserve"> Socialinė, emocinė ir sveikos gyvensenos</w:t>
            </w:r>
          </w:p>
        </w:tc>
        <w:tc>
          <w:tcPr>
            <w:tcW w:w="1807" w:type="dxa"/>
            <w:tcBorders>
              <w:top w:val="single" w:color="auto" w:sz="4" w:space="0"/>
              <w:bottom w:val="single" w:color="auto" w:sz="4" w:space="0"/>
            </w:tcBorders>
            <w:tcMar/>
          </w:tcPr>
          <w:p w:rsidRPr="00C71039" w:rsidR="00764773" w:rsidP="00764773" w:rsidRDefault="00764773" w14:paraId="7996D089" w14:textId="77777777">
            <w:pPr>
              <w:pStyle w:val="paragraph"/>
              <w:spacing w:before="0" w:beforeAutospacing="0" w:after="0" w:afterAutospacing="0"/>
              <w:textAlignment w:val="baseline"/>
              <w:rPr>
                <w:rStyle w:val="normaltextrun"/>
              </w:rPr>
            </w:pPr>
          </w:p>
        </w:tc>
      </w:tr>
      <w:tr w:rsidRPr="00C71039" w:rsidR="00764773" w:rsidTr="3682075F" w14:paraId="3ED497A6"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0FDBF148" w14:textId="00298A97">
            <w:pPr>
              <w:pStyle w:val="paragraph"/>
              <w:spacing w:before="0" w:beforeAutospacing="0" w:after="0" w:afterAutospacing="0"/>
              <w:textAlignment w:val="baseline"/>
              <w:rPr>
                <w:rStyle w:val="normaltextrun"/>
              </w:rPr>
            </w:pPr>
            <w:r w:rsidRPr="00E07AD9">
              <w:rPr>
                <w:color w:val="000000"/>
              </w:rPr>
              <w:t>Sporto ir sveikatos vertybinių nuostatų ugdymas ir raiška</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03C3FDC0" w14:textId="74C6B142">
            <w:pPr>
              <w:pStyle w:val="paragraph"/>
              <w:spacing w:before="0" w:beforeAutospacing="0" w:after="0" w:afterAutospacing="0"/>
              <w:textAlignment w:val="baseline"/>
              <w:rPr>
                <w:rStyle w:val="normaltextrun"/>
              </w:rPr>
            </w:pPr>
            <w:r w:rsidRPr="00764773">
              <w:rPr>
                <w:color w:val="000000"/>
              </w:rPr>
              <w:t>Lyderystė</w:t>
            </w:r>
          </w:p>
        </w:tc>
        <w:tc>
          <w:tcPr>
            <w:tcW w:w="1500"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10EA50C5" w14:textId="3C53B3EE">
            <w:pPr>
              <w:pStyle w:val="paragraph"/>
              <w:spacing w:before="0" w:beforeAutospacing="0" w:after="0" w:afterAutospacing="0"/>
              <w:textAlignment w:val="baseline"/>
              <w:rPr>
                <w:rStyle w:val="normaltextrun"/>
              </w:rPr>
            </w:pPr>
            <w:r>
              <w:rPr>
                <w:rStyle w:val="normaltextrun"/>
              </w:rPr>
              <w:t>2–4</w:t>
            </w:r>
          </w:p>
        </w:tc>
        <w:tc>
          <w:tcPr>
            <w:tcW w:w="922"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35901DE4" w14:textId="4F976621">
            <w:pPr>
              <w:pStyle w:val="paragraph"/>
              <w:spacing w:before="0" w:beforeAutospacing="0" w:after="0" w:afterAutospacing="0"/>
              <w:textAlignment w:val="baseline"/>
              <w:rPr>
                <w:rStyle w:val="normaltextrun"/>
              </w:rPr>
            </w:pPr>
            <w:r w:rsidRPr="00764773">
              <w:rPr>
                <w:color w:val="000000"/>
              </w:rPr>
              <w:t>Geba remtis olimpinėmis vertybėmis nestandartinių sprendimų ar veiksmų reikalaujančiose situacijose (C1.3)</w:t>
            </w:r>
          </w:p>
        </w:tc>
        <w:tc>
          <w:tcPr>
            <w:tcW w:w="2835"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74D7777C" w14:textId="207C7B01">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rsidRPr="00E07AD9">
              <w:rPr>
                <w:rStyle w:val="normaltextrun"/>
              </w:rPr>
              <w:t xml:space="preserve"> Pilietiškumo</w:t>
            </w:r>
            <w:r>
              <w:rPr>
                <w:rStyle w:val="normaltextrun"/>
              </w:rPr>
              <w:t>;</w:t>
            </w:r>
            <w:r w:rsidRPr="005524DB">
              <w:rPr>
                <w:rStyle w:val="normaltextrun"/>
              </w:rPr>
              <w:t xml:space="preserve"> 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764773" w:rsidP="00764773" w:rsidRDefault="00764773" w14:paraId="090FD114" w14:textId="77777777">
            <w:pPr>
              <w:pStyle w:val="paragraph"/>
              <w:spacing w:before="0" w:beforeAutospacing="0" w:after="0" w:afterAutospacing="0"/>
              <w:textAlignment w:val="baseline"/>
              <w:rPr>
                <w:rStyle w:val="normaltextrun"/>
              </w:rPr>
            </w:pPr>
          </w:p>
        </w:tc>
      </w:tr>
      <w:tr w:rsidRPr="00C71039" w:rsidR="00764773" w:rsidTr="3682075F" w14:paraId="2EAEE263" w14:textId="77777777">
        <w:trPr>
          <w:trHeight w:val="260"/>
        </w:trPr>
        <w:tc>
          <w:tcPr>
            <w:tcW w:w="703" w:type="dxa"/>
            <w:tcBorders>
              <w:top w:val="single" w:color="auto" w:sz="4" w:space="0"/>
            </w:tcBorders>
            <w:tcMar/>
          </w:tcPr>
          <w:p w:rsidRPr="00C71039" w:rsidR="00764773" w:rsidP="00764773" w:rsidRDefault="00764773" w14:paraId="4D958F6B" w14:textId="07E95753">
            <w:pPr>
              <w:pStyle w:val="paragraph"/>
              <w:spacing w:before="0" w:beforeAutospacing="0" w:after="0" w:afterAutospacing="0"/>
              <w:textAlignment w:val="baseline"/>
              <w:rPr>
                <w:rStyle w:val="normaltextrun"/>
              </w:rPr>
            </w:pPr>
            <w:r>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7DABEA63" w14:textId="12E7BA24">
            <w:pPr>
              <w:pStyle w:val="paragraph"/>
              <w:spacing w:before="0" w:beforeAutospacing="0" w:after="0" w:afterAutospacing="0"/>
              <w:textAlignment w:val="baseline"/>
              <w:rPr>
                <w:color w:val="000000"/>
              </w:rPr>
            </w:pPr>
            <w:r w:rsidRPr="00E07AD9">
              <w:rPr>
                <w:color w:val="000000"/>
              </w:rPr>
              <w:t>Sporto ir sveikatos vertybinių nuostatų ugdymas ir raiška</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474BD518" w14:textId="058B2A84">
            <w:pPr>
              <w:pStyle w:val="paragraph"/>
              <w:spacing w:before="0" w:beforeAutospacing="0" w:after="0" w:afterAutospacing="0"/>
              <w:textAlignment w:val="baseline"/>
              <w:rPr>
                <w:color w:val="000000"/>
              </w:rPr>
            </w:pPr>
            <w:r w:rsidRPr="00764773">
              <w:rPr>
                <w:color w:val="000000"/>
              </w:rPr>
              <w:t>Ugdymas karjerai</w:t>
            </w:r>
          </w:p>
        </w:tc>
        <w:tc>
          <w:tcPr>
            <w:tcW w:w="1500" w:type="dxa"/>
            <w:tcBorders>
              <w:top w:val="single" w:color="auto" w:sz="4" w:space="0"/>
            </w:tcBorders>
            <w:tcMar/>
          </w:tcPr>
          <w:p w:rsidR="00764773" w:rsidP="00764773" w:rsidRDefault="00764773" w14:paraId="433AE0BF" w14:textId="41F7305D">
            <w:pPr>
              <w:pStyle w:val="paragraph"/>
              <w:spacing w:before="0" w:beforeAutospacing="0" w:after="0" w:afterAutospacing="0"/>
              <w:textAlignment w:val="baseline"/>
              <w:rPr>
                <w:rStyle w:val="normaltextrun"/>
              </w:rPr>
            </w:pPr>
            <w:r>
              <w:rPr>
                <w:rStyle w:val="normaltextrun"/>
              </w:rPr>
              <w:t>2–4</w:t>
            </w:r>
          </w:p>
        </w:tc>
        <w:tc>
          <w:tcPr>
            <w:tcW w:w="922" w:type="dxa"/>
            <w:tcBorders>
              <w:top w:val="single" w:color="auto" w:sz="4" w:space="0"/>
            </w:tcBorders>
            <w:tcMar/>
          </w:tcPr>
          <w:p w:rsidRPr="00C71039" w:rsidR="00764773" w:rsidP="00764773" w:rsidRDefault="00764773" w14:paraId="44CCCFD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004F07E9" w14:textId="7E35CD50">
            <w:pPr>
              <w:pStyle w:val="paragraph"/>
              <w:spacing w:before="0" w:beforeAutospacing="0" w:after="0" w:afterAutospacing="0"/>
              <w:textAlignment w:val="baseline"/>
              <w:rPr>
                <w:color w:val="000000"/>
              </w:rPr>
            </w:pPr>
            <w:r w:rsidRPr="00764773">
              <w:rPr>
                <w:color w:val="000000"/>
              </w:rPr>
              <w:t>Geba remtis mokymosi žiniomis pasirenkant veiklas bei priemones optimaliam fiziniam aktyvumui lauko sąlygomis (C2.3)</w:t>
            </w:r>
          </w:p>
        </w:tc>
        <w:tc>
          <w:tcPr>
            <w:tcW w:w="2835" w:type="dxa"/>
            <w:tcBorders>
              <w:top w:val="single" w:color="auto" w:sz="4" w:space="0"/>
            </w:tcBorders>
            <w:tcMar/>
          </w:tcPr>
          <w:p w:rsidR="00764773" w:rsidP="00764773" w:rsidRDefault="00764773" w14:paraId="72EF3914" w14:textId="323179CB">
            <w:pPr>
              <w:pStyle w:val="paragraph"/>
              <w:spacing w:before="0" w:beforeAutospacing="0" w:after="0" w:afterAutospacing="0"/>
              <w:textAlignment w:val="baseline"/>
              <w:rPr>
                <w:rStyle w:val="normaltextrun"/>
              </w:rPr>
            </w:pPr>
            <w:r w:rsidRPr="00E07AD9">
              <w:rPr>
                <w:rStyle w:val="normaltextrun"/>
              </w:rPr>
              <w:t>Pažinimo</w:t>
            </w:r>
            <w:r>
              <w:rPr>
                <w:rStyle w:val="normaltextrun"/>
              </w:rPr>
              <w:t>;</w:t>
            </w:r>
            <w:r w:rsidRPr="005524DB">
              <w:rPr>
                <w:rStyle w:val="normaltextrun"/>
              </w:rPr>
              <w:t xml:space="preserve"> Socialinė, emocinė ir sveikos gyvensenos</w:t>
            </w:r>
          </w:p>
        </w:tc>
        <w:tc>
          <w:tcPr>
            <w:tcW w:w="1807" w:type="dxa"/>
            <w:tcBorders>
              <w:top w:val="single" w:color="auto" w:sz="4" w:space="0"/>
            </w:tcBorders>
            <w:tcMar/>
          </w:tcPr>
          <w:p w:rsidRPr="00C71039" w:rsidR="00764773" w:rsidP="00764773" w:rsidRDefault="00764773" w14:paraId="5E6DA063" w14:textId="77777777">
            <w:pPr>
              <w:pStyle w:val="paragraph"/>
              <w:spacing w:before="0" w:beforeAutospacing="0" w:after="0" w:afterAutospacing="0"/>
              <w:textAlignment w:val="baseline"/>
              <w:rPr>
                <w:rStyle w:val="normaltextrun"/>
              </w:rPr>
            </w:pPr>
          </w:p>
        </w:tc>
      </w:tr>
      <w:tr w:rsidRPr="00C71039" w:rsidR="00764773" w:rsidTr="3682075F" w14:paraId="244C1228" w14:textId="77777777">
        <w:trPr>
          <w:trHeight w:val="260"/>
        </w:trPr>
        <w:tc>
          <w:tcPr>
            <w:tcW w:w="703" w:type="dxa"/>
            <w:tcMar/>
          </w:tcPr>
          <w:p w:rsidRPr="00C71039" w:rsidR="00764773" w:rsidP="00764773" w:rsidRDefault="00764773" w14:paraId="6FEE54AD" w14:textId="104296AF">
            <w:pPr>
              <w:pStyle w:val="paragraph"/>
              <w:spacing w:before="0" w:beforeAutospacing="0" w:after="0" w:afterAutospacing="0"/>
              <w:textAlignment w:val="baseline"/>
              <w:rPr>
                <w:rStyle w:val="normaltextrun"/>
              </w:rPr>
            </w:pPr>
            <w:r>
              <w:rPr>
                <w:rStyle w:val="normaltextrun"/>
              </w:rPr>
              <w:t>16.</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764773" w:rsidP="00764773" w:rsidRDefault="00764773" w14:paraId="2533570D" w14:textId="51C743EC">
            <w:pPr>
              <w:pStyle w:val="paragraph"/>
              <w:spacing w:before="0" w:beforeAutospacing="0" w:after="0" w:afterAutospacing="0"/>
              <w:textAlignment w:val="baseline"/>
              <w:rPr>
                <w:color w:val="000000"/>
              </w:rPr>
            </w:pPr>
            <w:r w:rsidRPr="00E07AD9">
              <w:rPr>
                <w:color w:val="000000"/>
              </w:rPr>
              <w:t>Sporto ir sveikatos vertybinių nuostatų ugdymas ir raiška</w:t>
            </w:r>
          </w:p>
        </w:tc>
        <w:tc>
          <w:tcPr>
            <w:tcW w:w="2190"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3D9F5E45" w14:textId="46EAAF0B">
            <w:pPr>
              <w:pStyle w:val="paragraph"/>
              <w:spacing w:before="0" w:beforeAutospacing="0" w:after="0" w:afterAutospacing="0"/>
              <w:textAlignment w:val="baseline"/>
              <w:rPr>
                <w:color w:val="000000"/>
              </w:rPr>
            </w:pPr>
            <w:r w:rsidRPr="00764773">
              <w:rPr>
                <w:color w:val="000000"/>
              </w:rPr>
              <w:t xml:space="preserve">Fizinio aktyvumo įvairovės pažinimas </w:t>
            </w:r>
          </w:p>
        </w:tc>
        <w:tc>
          <w:tcPr>
            <w:tcW w:w="1500" w:type="dxa"/>
            <w:tcMar/>
          </w:tcPr>
          <w:p w:rsidR="00764773" w:rsidP="00764773" w:rsidRDefault="00764773" w14:paraId="25F06106" w14:textId="5A2362FD">
            <w:pPr>
              <w:pStyle w:val="paragraph"/>
              <w:spacing w:before="0" w:beforeAutospacing="0" w:after="0" w:afterAutospacing="0"/>
              <w:textAlignment w:val="baseline"/>
              <w:rPr>
                <w:rStyle w:val="normaltextrun"/>
              </w:rPr>
            </w:pPr>
            <w:r>
              <w:rPr>
                <w:rStyle w:val="normaltextrun"/>
              </w:rPr>
              <w:t>2–4</w:t>
            </w:r>
          </w:p>
        </w:tc>
        <w:tc>
          <w:tcPr>
            <w:tcW w:w="922" w:type="dxa"/>
            <w:tcMar/>
          </w:tcPr>
          <w:p w:rsidRPr="00C71039" w:rsidR="00764773" w:rsidP="00764773" w:rsidRDefault="00764773" w14:paraId="11C6E27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764773" w:rsidR="00764773" w:rsidP="00764773" w:rsidRDefault="00764773" w14:paraId="15EBE846" w14:textId="71126148">
            <w:pPr>
              <w:pStyle w:val="paragraph"/>
              <w:spacing w:before="0" w:beforeAutospacing="0" w:after="0" w:afterAutospacing="0"/>
              <w:textAlignment w:val="baseline"/>
              <w:rPr>
                <w:color w:val="000000"/>
              </w:rPr>
            </w:pPr>
            <w:r w:rsidRPr="00764773">
              <w:rPr>
                <w:color w:val="000000"/>
              </w:rPr>
              <w:t>Geba planuoti savo veiklas remiantis fizinio aktyvumo įsivertinimo duomenimis ir mokymosi žiniomis (C3.3)</w:t>
            </w:r>
          </w:p>
        </w:tc>
        <w:tc>
          <w:tcPr>
            <w:tcW w:w="2835" w:type="dxa"/>
            <w:tcMar/>
          </w:tcPr>
          <w:p w:rsidR="00764773" w:rsidP="00764773" w:rsidRDefault="00764773" w14:paraId="163A7982" w14:textId="18B4474B">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Pr>
                <w:rStyle w:val="normaltextrun"/>
              </w:rPr>
              <w:t xml:space="preserve"> Socialinė, emocinė ir sveikos gyvensenos</w:t>
            </w:r>
          </w:p>
        </w:tc>
        <w:tc>
          <w:tcPr>
            <w:tcW w:w="1807" w:type="dxa"/>
            <w:tcMar/>
          </w:tcPr>
          <w:p w:rsidRPr="00C71039" w:rsidR="00764773" w:rsidP="00764773" w:rsidRDefault="00764773" w14:paraId="5C542CEB"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62456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606A"/>
    <w:rsid w:val="00124DEE"/>
    <w:rsid w:val="001343FA"/>
    <w:rsid w:val="0017339F"/>
    <w:rsid w:val="00192DCB"/>
    <w:rsid w:val="001B3BB0"/>
    <w:rsid w:val="001C07A7"/>
    <w:rsid w:val="001C7A19"/>
    <w:rsid w:val="002104F7"/>
    <w:rsid w:val="002146DC"/>
    <w:rsid w:val="00220BCE"/>
    <w:rsid w:val="00221E55"/>
    <w:rsid w:val="0025462B"/>
    <w:rsid w:val="002650F8"/>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F3D80"/>
    <w:rsid w:val="00413880"/>
    <w:rsid w:val="0042418E"/>
    <w:rsid w:val="004363A3"/>
    <w:rsid w:val="00451871"/>
    <w:rsid w:val="00453E32"/>
    <w:rsid w:val="004A7A0C"/>
    <w:rsid w:val="004B2CF5"/>
    <w:rsid w:val="004B4FA2"/>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24569"/>
    <w:rsid w:val="00630DA5"/>
    <w:rsid w:val="0063287F"/>
    <w:rsid w:val="006371E7"/>
    <w:rsid w:val="006441F2"/>
    <w:rsid w:val="00645E07"/>
    <w:rsid w:val="006A18D2"/>
    <w:rsid w:val="006D42F2"/>
    <w:rsid w:val="006F5AAC"/>
    <w:rsid w:val="00711040"/>
    <w:rsid w:val="007621A9"/>
    <w:rsid w:val="00764773"/>
    <w:rsid w:val="00781456"/>
    <w:rsid w:val="007947B4"/>
    <w:rsid w:val="007A2243"/>
    <w:rsid w:val="007A4AB1"/>
    <w:rsid w:val="007A7ACF"/>
    <w:rsid w:val="007B65CB"/>
    <w:rsid w:val="00805047"/>
    <w:rsid w:val="0083634D"/>
    <w:rsid w:val="00866101"/>
    <w:rsid w:val="0087492E"/>
    <w:rsid w:val="00895CAE"/>
    <w:rsid w:val="008E46F4"/>
    <w:rsid w:val="008F5765"/>
    <w:rsid w:val="009A1018"/>
    <w:rsid w:val="009B5C3D"/>
    <w:rsid w:val="009D0222"/>
    <w:rsid w:val="00A01895"/>
    <w:rsid w:val="00A21EDE"/>
    <w:rsid w:val="00A473C5"/>
    <w:rsid w:val="00A6724C"/>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128FF"/>
    <w:rsid w:val="00D20C2C"/>
    <w:rsid w:val="00D5070E"/>
    <w:rsid w:val="00D6163E"/>
    <w:rsid w:val="00D622C6"/>
    <w:rsid w:val="00D64E2E"/>
    <w:rsid w:val="00D812A8"/>
    <w:rsid w:val="00DB2520"/>
    <w:rsid w:val="00DC7CCF"/>
    <w:rsid w:val="00DD1E5B"/>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F7560"/>
    <w:rsid w:val="368207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62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62883875">
      <w:bodyDiv w:val="1"/>
      <w:marLeft w:val="0"/>
      <w:marRight w:val="0"/>
      <w:marTop w:val="0"/>
      <w:marBottom w:val="0"/>
      <w:divBdr>
        <w:top w:val="none" w:sz="0" w:space="0" w:color="auto"/>
        <w:left w:val="none" w:sz="0" w:space="0" w:color="auto"/>
        <w:bottom w:val="none" w:sz="0" w:space="0" w:color="auto"/>
        <w:right w:val="none" w:sz="0" w:space="0" w:color="auto"/>
      </w:divBdr>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93CEF53-43B1-4A48-BFEC-D8E746716BAE}"/>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5</cp:revision>
  <dcterms:created xsi:type="dcterms:W3CDTF">2023-05-19T14:34:00Z</dcterms:created>
  <dcterms:modified xsi:type="dcterms:W3CDTF">2023-06-01T11:05:54Z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